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1986 á Das Universale Haus der Gerechtigkeit á Bahá'í Verlag GmbH, Auflage 1.01-Online (1986)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1986 ‐ Ridván‐Botschaft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Göttliche Frühlingszeit naht mit Eile, und alle Atome der Erde antworten dem</w:t>
      </w:r>
    </w:p>
    <w:p>
      <w:pPr>
        <w:ind w:left="360"/>
      </w:pPr>
      <w:r>
        <w:rPr>
          <w:i/>
        </w:rPr>
        <w:t xml:space="preserve">pulsierenden Einfluß der Offenbarung Baháʹuʹlláhs. Die Zeichen dieses neuen Lebens zeigen</w:t>
      </w:r>
    </w:p>
    <w:p>
      <w:pPr>
        <w:ind w:left="360"/>
      </w:pPr>
      <w:r>
        <w:rPr>
          <w:i/>
        </w:rPr>
        <w:t xml:space="preserve">sich klar und deutlich im Fortschreiten der Sache Gottes. Indem wir ‐ wenn auch nur in einer</w:t>
      </w:r>
    </w:p>
    <w:p>
      <w:pPr>
        <w:ind w:left="360"/>
      </w:pPr>
      <w:r>
        <w:rPr>
          <w:i/>
        </w:rPr>
        <w:t xml:space="preserve">Momentaufnahme ‐ das sich entfaltende Bild ihres Wachstums betrachten, können wir nur</w:t>
      </w:r>
    </w:p>
    <w:p>
      <w:pPr>
        <w:ind w:left="360"/>
      </w:pPr>
      <w:r>
        <w:rPr>
          <w:i/>
        </w:rPr>
        <w:t xml:space="preserve">mit Erstaunen und Dankbarkeit die unwiderstehliche Kraft jener Allmächtigen Hand</w:t>
      </w:r>
    </w:p>
    <w:p>
      <w:pPr>
        <w:ind w:left="360"/>
      </w:pPr>
      <w:r>
        <w:rPr>
          <w:i/>
        </w:rPr>
        <w:t xml:space="preserve">wahrnehmen, welche ihre Geschicke lenkt.</w:t>
      </w:r>
    </w:p>
    <w:p>
      <w:pPr>
        <w:ind w:left="360"/>
      </w:pPr>
      <w:r>
        <w:rPr>
          <w:i/>
        </w:rPr>
        <w:t xml:space="preserve">Dieses Voranschreiten der Sache Gottes ist in der Zeit des Siebenjahresplanes merklich</w:t>
      </w:r>
    </w:p>
    <w:p>
      <w:pPr>
        <w:ind w:left="360"/>
      </w:pPr>
      <w:r>
        <w:rPr>
          <w:i/>
        </w:rPr>
        <w:t xml:space="preserve">schneller geworden, was durch die Vollendung vieler wichtiger Unternehmungen in der</w:t>
      </w:r>
    </w:p>
    <w:p>
      <w:pPr>
        <w:ind w:left="360"/>
      </w:pPr>
      <w:r>
        <w:rPr>
          <w:i/>
        </w:rPr>
        <w:t xml:space="preserve">ganzen Baháʹí‐Welt und durch einschneidende Entwicklungen am Herzen der Sache selbst</w:t>
      </w:r>
    </w:p>
    <w:p>
      <w:pPr>
        <w:ind w:left="360"/>
      </w:pPr>
      <w:r>
        <w:rPr>
          <w:i/>
        </w:rPr>
        <w:t xml:space="preserve">bestätigt wird. Die Restaurierung des südlichen Flügels des Hauses von `Abduʹlláh Páshá</w:t>
      </w:r>
    </w:p>
    <w:p>
      <w:pPr>
        <w:ind w:left="360"/>
      </w:pPr>
      <w:r>
        <w:rPr>
          <w:i/>
        </w:rPr>
        <w:t xml:space="preserve">und seine Öffnung für die Pilger, die Vollendung und Einweihung des Sitzes des</w:t>
      </w:r>
    </w:p>
    <w:p>
      <w:pPr>
        <w:ind w:left="360"/>
      </w:pPr>
      <w:r>
        <w:rPr>
          <w:i/>
        </w:rPr>
        <w:t xml:space="preserve">Universalen Hauses der Gerechtigkeit, die Genehmigung der detaillierten Pläne für die</w:t>
      </w:r>
    </w:p>
    <w:p>
      <w:pPr>
        <w:ind w:left="360"/>
      </w:pPr>
      <w:r>
        <w:rPr>
          <w:i/>
        </w:rPr>
        <w:t xml:space="preserve">verbleibenden Gebäude rund um den Bogen, die Erweiterung der Mitgliederzahl und der</w:t>
      </w:r>
    </w:p>
    <w:p>
      <w:pPr>
        <w:ind w:left="360"/>
      </w:pPr>
      <w:r>
        <w:rPr>
          <w:i/>
        </w:rPr>
        <w:t xml:space="preserve">Verantwortungsbereiche des Internationalen Lehrzentrums und der Kontinentalen</w:t>
      </w:r>
    </w:p>
    <w:p>
      <w:pPr>
        <w:ind w:left="360"/>
      </w:pPr>
      <w:r>
        <w:rPr>
          <w:i/>
        </w:rPr>
        <w:t xml:space="preserve">Beraterämter, die Einsetzung des Büros für soziale und wirtschaftliche Entwicklung und der</w:t>
      </w:r>
    </w:p>
    <w:p>
      <w:pPr>
        <w:ind w:left="360"/>
      </w:pPr>
      <w:r>
        <w:rPr>
          <w:i/>
        </w:rPr>
        <w:t xml:space="preserve">Informationsstelle für Öffentlichkeitsarbeit, die Einweihung des Muttertempels des Pazifik</w:t>
      </w:r>
    </w:p>
    <w:p>
      <w:pPr>
        <w:ind w:left="360"/>
      </w:pPr>
      <w:r>
        <w:rPr>
          <w:i/>
        </w:rPr>
        <w:t xml:space="preserve">und der sprunghafte Fortschritt beim Bau des Tempels in Indien, die Ausdehnung der</w:t>
      </w:r>
    </w:p>
    <w:p>
      <w:pPr>
        <w:ind w:left="360"/>
      </w:pPr>
      <w:r>
        <w:rPr>
          <w:i/>
        </w:rPr>
        <w:t xml:space="preserve">Lehrarbeit überall in der Welt, die zur Bildung von dreiundzwanzig neuen Nationalen</w:t>
      </w:r>
    </w:p>
    <w:p>
      <w:pPr>
        <w:ind w:left="360"/>
      </w:pPr>
      <w:r>
        <w:rPr>
          <w:i/>
        </w:rPr>
        <w:t xml:space="preserve">Geistigen Räten und fast 8 000 neuen örtlichen Geistigen Räten, zur Eröffnung von über 16</w:t>
      </w:r>
    </w:p>
    <w:p>
      <w:pPr>
        <w:ind w:left="360"/>
      </w:pPr>
      <w:r>
        <w:rPr>
          <w:i/>
        </w:rPr>
        <w:t xml:space="preserve">000 neuen Zentren und zur Aufnahme der Mitglieder von 300 neuen Volksstämmen in die</w:t>
      </w:r>
    </w:p>
    <w:p>
      <w:pPr>
        <w:ind w:left="360"/>
      </w:pPr>
      <w:r>
        <w:rPr>
          <w:i/>
        </w:rPr>
        <w:t xml:space="preserve">Baháʹí‐Weltgemeinde geführt hat, des weiteren die Herausgabe von 2 196 neuen</w:t>
      </w:r>
    </w:p>
    <w:p>
      <w:pPr>
        <w:ind w:left="360"/>
      </w:pPr>
      <w:r>
        <w:rPr>
          <w:i/>
        </w:rPr>
        <w:t xml:space="preserve">Veröffentlichungen, worunter 898 Ausgaben Heiliger Texte sind, und die Bereicherung der</w:t>
      </w:r>
    </w:p>
    <w:p>
      <w:pPr>
        <w:ind w:left="360"/>
      </w:pPr>
      <w:r>
        <w:rPr>
          <w:i/>
        </w:rPr>
        <w:t xml:space="preserve">Baháʹí‐Literatur durch Publikationen in 114 neuen Sprachen, die Einleitung von 737 neuen</w:t>
      </w:r>
    </w:p>
    <w:p>
      <w:pPr>
        <w:ind w:left="360"/>
      </w:pPr>
      <w:r>
        <w:rPr>
          <w:i/>
        </w:rPr>
        <w:t xml:space="preserve">Projekten zur wirtschaftlichen und sozialen Entwicklung, die Eröffnung von drei neuen</w:t>
      </w:r>
    </w:p>
    <w:p>
      <w:pPr>
        <w:ind w:left="360"/>
      </w:pPr>
      <w:r>
        <w:rPr>
          <w:i/>
        </w:rPr>
        <w:t xml:space="preserve">Rundfunksendern ‐ drei weitere sollen in Kürze folgen ‐: dies alles sind die weithin</w:t>
      </w:r>
    </w:p>
    <w:p>
      <w:pPr>
        <w:ind w:left="360"/>
      </w:pPr>
      <w:r>
        <w:rPr>
          <w:i/>
        </w:rPr>
        <w:t xml:space="preserve">sichtbaren Errungenschaften eines Planes, der als das Siegel der dritten Epoche des</w:t>
      </w:r>
    </w:p>
    <w:p>
      <w:pPr>
        <w:ind w:left="360"/>
      </w:pPr>
      <w:r>
        <w:rPr>
          <w:i/>
        </w:rPr>
        <w:t xml:space="preserve">Gestaltenden Zeitalters in die Geschichte eingehen wird.</w:t>
      </w:r>
    </w:p>
    <w:p>
      <w:pPr>
        <w:ind w:left="360"/>
      </w:pPr>
      <w:r>
        <w:rPr>
          <w:i/>
        </w:rPr>
        <w:t xml:space="preserve">Die Eröffnung dieses Planes fiel zusammen mit dem Wiederaufleben der brutalen</w:t>
      </w:r>
    </w:p>
    <w:p>
      <w:pPr>
        <w:ind w:left="360"/>
      </w:pPr>
      <w:r>
        <w:rPr>
          <w:i/>
        </w:rPr>
        <w:t xml:space="preserve">Verfolgung der Baháʹí‐Gemeinde im Iran, einem vorsätzlich geplanten Versuch, die Sache</w:t>
      </w:r>
    </w:p>
    <w:p>
      <w:pPr>
        <w:ind w:left="360"/>
      </w:pPr>
      <w:r>
        <w:rPr>
          <w:i/>
        </w:rPr>
        <w:t xml:space="preserve">Gottes in ihrem Ursprungsland auszutilgen. Die heldenhafte Standfestigkeit der persischen</w:t>
      </w:r>
    </w:p>
    <w:p>
      <w:pPr>
        <w:ind w:left="360"/>
      </w:pPr>
      <w:r>
        <w:rPr>
          <w:i/>
        </w:rPr>
        <w:t xml:space="preserve">Freunde wurde zum Hauptauslöser für die enorme internationale Aufmerksamkeit, die sich</w:t>
      </w:r>
    </w:p>
    <w:p>
      <w:pPr>
        <w:ind w:left="360"/>
      </w:pPr>
      <w:r>
        <w:rPr>
          <w:i/>
        </w:rPr>
        <w:t xml:space="preserve">auf die Sache Gottes richtete, sie schließlich auf die Tagesordnung der Vollversammlung der</w:t>
      </w:r>
    </w:p>
    <w:p>
      <w:pPr>
        <w:ind w:left="360"/>
      </w:pPr>
      <w:r>
        <w:rPr>
          <w:i/>
        </w:rPr>
        <w:t xml:space="preserve">Vereinten Nationen brachte und bei weltweiter Publizität in allen Medien dazu führte, daß</w:t>
      </w:r>
    </w:p>
    <w:p>
      <w:pPr>
        <w:ind w:left="360"/>
      </w:pPr>
      <w:r>
        <w:rPr>
          <w:i/>
        </w:rPr>
        <w:t xml:space="preserve">sie aus der Verborgenheit heraustrat, welche den ersten Abschnitt ihres Lebens bezeichnet</w:t>
      </w:r>
    </w:p>
    <w:p>
      <w:pPr>
        <w:ind w:left="360"/>
      </w:pPr>
      <w:r>
        <w:rPr>
          <w:i/>
        </w:rPr>
        <w:t xml:space="preserve">und zugleich beschützt hatte. Dieser dramatische Vorgang bewog das Universale Haus der</w:t>
      </w:r>
    </w:p>
    <w:p>
      <w:pPr>
        <w:ind w:left="360"/>
      </w:pPr>
      <w:r>
        <w:rPr>
          <w:i/>
        </w:rPr>
        <w:t xml:space="preserve">Gerechtigkeit, eine Friedenserklärung an die Völker der Welt zu richten und für deren</w:t>
      </w:r>
    </w:p>
    <w:p>
      <w:pPr>
        <w:ind w:left="360"/>
      </w:pPr>
      <w:r>
        <w:rPr>
          <w:i/>
        </w:rPr>
        <w:t xml:space="preserve">Übergabe an die Staatsoberhäupter und den größten Teil der Regierenden zu sorgen.</w:t>
      </w:r>
    </w:p>
    <w:p>
      <w:pPr>
        <w:ind w:left="360"/>
      </w:pPr>
      <w:r>
        <w:rPr>
          <w:i/>
        </w:rPr>
        <w:t xml:space="preserve">Diese herausragenden Ereignisse wurden von einer beachtlichen Entfaltung des organischen</w:t>
      </w:r>
    </w:p>
    <w:p>
      <w:pPr>
        <w:ind w:left="360"/>
      </w:pPr>
      <w:r>
        <w:rPr>
          <w:i/>
        </w:rPr>
        <w:t xml:space="preserve">Reifeprozesses der Institutionen der Sache begleitet. Die bei ihnen zu beobachtende</w:t>
      </w:r>
    </w:p>
    <w:p>
      <w:pPr>
        <w:ind w:left="360"/>
      </w:pPr>
      <w:r>
        <w:rPr>
          <w:i/>
        </w:rPr>
        <w:t xml:space="preserve">Entwicklung von Leistungsfähigkeit und Verantwortung und die ihnen übertragene immer</w:t>
      </w:r>
    </w:p>
    <w:p>
      <w:pPr>
        <w:ind w:left="360"/>
      </w:pPr>
      <w:r>
        <w:rPr>
          <w:i/>
        </w:rPr>
        <w:t xml:space="preserve">größere Selbständigkeit wurden durch die Ermutigung zu noch viel engerer</w:t>
      </w:r>
    </w:p>
    <w:p>
      <w:pPr>
        <w:ind w:left="360"/>
      </w:pPr>
      <w:r>
        <w:rPr>
          <w:i/>
        </w:rPr>
        <w:t xml:space="preserve">Zusammenarbeit zwischen den Zwillingsarmen der administrativen Ordnung noch weiter</w:t>
      </w:r>
    </w:p>
    <w:p>
      <w:pPr>
        <w:ind w:left="360"/>
      </w:pPr>
      <w:r>
        <w:rPr>
          <w:i/>
        </w:rPr>
        <w:t xml:space="preserve">gefördert. In diesem Entwicklungsprozeß gibt es jetzt einen großen Schritt vorwärts, wenn</w:t>
      </w:r>
    </w:p>
    <w:p>
      <w:pPr>
        <w:ind w:left="360"/>
      </w:pPr>
      <w:r>
        <w:rPr>
          <w:i/>
        </w:rPr>
        <w:t xml:space="preserve">die Nationalen Geistigen Räte und die Berater zum erstenmal in gemeinsamer Beratung</w:t>
      </w:r>
    </w:p>
    <w:p>
      <w:pPr>
        <w:ind w:left="360"/>
      </w:pPr>
      <w:r>
        <w:rPr>
          <w:i/>
        </w:rPr>
        <w:t xml:space="preserve">daran gehen, die nationalen Ziele eines internationalen Lehrplanes zu entwerfen.</w:t>
      </w:r>
    </w:p>
    <w:p>
      <w:pPr>
        <w:ind w:left="360"/>
      </w:pPr>
      <w:r>
        <w:rPr>
          <w:i/>
        </w:rPr>
        <w:t xml:space="preserve">Gemeinsam müssen sie sie durchführen, gemeinsam müssen sie die weltweiten Ziele des</w:t>
      </w:r>
    </w:p>
    <w:p>
      <w:pPr>
        <w:ind w:left="360"/>
      </w:pPr>
      <w:r>
        <w:rPr>
          <w:i/>
        </w:rPr>
        <w:t xml:space="preserve">Sechsjahresplanes erfüllen, so wie sie für jedes Land anzuwenden sind. Diese bedeutsame</w:t>
      </w:r>
    </w:p>
    <w:p>
      <w:pPr>
        <w:ind w:left="360"/>
      </w:pPr>
      <w:r>
        <w:rPr>
          <w:i/>
        </w:rPr>
        <w:t xml:space="preserve">Entwicklung ist eine angemessene Eröffnung für die vierte Epoche des Gestaltenden</w:t>
      </w:r>
    </w:p>
    <w:p>
      <w:pPr>
        <w:ind w:left="360"/>
      </w:pPr>
      <w:r>
        <w:rPr>
          <w:i/>
        </w:rPr>
        <w:t xml:space="preserve">Zeitalters. Sie leitet einen Prozeß ein, der zweifellos diese Epoche kennzeichnen wird, in der</w:t>
      </w:r>
    </w:p>
    <w:p>
      <w:pPr>
        <w:ind w:left="360"/>
      </w:pPr>
      <w:r>
        <w:rPr>
          <w:i/>
        </w:rPr>
        <w:t xml:space="preserve">die nationalen Gemeinden an Kraft und Einfluß wachsen und fähig werden, in ihrem Land</w:t>
      </w:r>
    </w:p>
    <w:p>
      <w:pPr>
        <w:ind w:left="360"/>
      </w:pPr>
      <w:r>
        <w:rPr>
          <w:i/>
        </w:rPr>
        <w:t xml:space="preserve">den Geist der Liebe und Einheit, der das Merkmal der Sache Gottes ist, zu verbreiten.</w:t>
      </w:r>
    </w:p>
    <w:p>
      <w:pPr>
        <w:ind w:left="360"/>
      </w:pPr>
      <w:r>
        <w:rPr>
          <w:i/>
        </w:rPr>
        <w:t xml:space="preserve">Zu den Zielen am Weltzentrum gehören die Veröffentlichung einer reich kommentierten</w:t>
      </w:r>
    </w:p>
    <w:p>
      <w:pPr>
        <w:ind w:left="360"/>
      </w:pPr>
      <w:r>
        <w:rPr>
          <w:i/>
        </w:rPr>
        <w:t xml:space="preserve">englischen Übersetzung des Kitáb‐i‐Aqdas und zugehöriger Texte, die Erziehung der Baháʹí‐</w:t>
      </w:r>
    </w:p>
    <w:p>
      <w:pPr>
        <w:ind w:left="360"/>
      </w:pPr>
      <w:r>
        <w:rPr>
          <w:i/>
        </w:rPr>
        <w:t xml:space="preserve">Welt im Gesetz des Huqúquʹlláh, die Verfolgung der Pläne zum Bau der verbleibenden</w:t>
      </w:r>
    </w:p>
    <w:p>
      <w:pPr>
        <w:ind w:left="360"/>
      </w:pPr>
      <w:r>
        <w:rPr>
          <w:i/>
        </w:rPr>
        <w:t xml:space="preserve">Gebäude auf dem Bogen am Karmel und die Verbreiterung der Grundlage für die</w:t>
      </w:r>
    </w:p>
    <w:p>
      <w:pPr>
        <w:ind w:left="360"/>
      </w:pPr>
      <w:r>
        <w:rPr>
          <w:i/>
        </w:rPr>
        <w:t xml:space="preserve">internationalen Verbindungen des Glaubens.</w:t>
      </w:r>
    </w:p>
    <w:p>
      <w:pPr>
        <w:ind w:left="360"/>
      </w:pPr>
      <w:r>
        <w:rPr>
          <w:i/>
        </w:rPr>
        <w:t xml:space="preserve">Die Hauptziele des Planes auf Weltebene wurden den Nationalen Geistigen Räten und den</w:t>
      </w:r>
    </w:p>
    <w:p>
      <w:pPr>
        <w:ind w:left="360"/>
      </w:pPr>
      <w:r>
        <w:rPr>
          <w:i/>
        </w:rPr>
        <w:t xml:space="preserve">Kontinentalen Beraterämtern zur gemeinsamen Beratung und Ergänzung bereits</w:t>
      </w:r>
    </w:p>
    <w:p>
      <w:pPr>
        <w:ind w:left="360"/>
      </w:pPr>
      <w:r>
        <w:rPr>
          <w:i/>
        </w:rPr>
        <w:t xml:space="preserve">zugeschickt.</w:t>
      </w:r>
    </w:p>
    <w:p>
      <w:pPr>
        <w:ind w:left="360"/>
      </w:pPr>
      <w:r>
        <w:rPr>
          <w:i/>
        </w:rPr>
        <w:t xml:space="preserve">Liebe Freunde, während die Welt ihre dunkelste Stunde vor der Morgendämmerung</w:t>
      </w:r>
    </w:p>
    <w:p>
      <w:pPr>
        <w:ind w:left="360"/>
      </w:pPr>
      <w:r>
        <w:rPr>
          <w:i/>
        </w:rPr>
        <w:t xml:space="preserve">durchläuft, drängt die immer heller strahlende Sache Gottes vorwärts zu jenem herrlichen</w:t>
      </w:r>
    </w:p>
    <w:p>
      <w:pPr>
        <w:ind w:left="360"/>
      </w:pPr>
      <w:r>
        <w:rPr>
          <w:i/>
        </w:rPr>
        <w:t xml:space="preserve">Tagesanbruch, an dem das göttliche Banner entfaltet wird und die Nachtigall des Paradieses</w:t>
      </w:r>
    </w:p>
    <w:p>
      <w:pPr>
        <w:ind w:left="360"/>
      </w:pPr>
      <w:r>
        <w:rPr>
          <w:i/>
        </w:rPr>
        <w:t xml:space="preserve">ihre Melodien schmettert.</w:t>
      </w:r>
    </w:p>
    <w:p>
      <w:pPr>
        <w:ind w:left="360"/>
      </w:pPr>
      <w:r>
        <w:rPr>
          <w:color w:val="555555"/>
          <w:sz w:val="18"/>
        </w:rPr>
        <w:t xml:space="preserve">— Riḍván-Botschaft 1986 — Bahá'í Verlag GmbH (autorisierte deutsche Übersetzung) (All Rights Reserved — wiedergegeben mit Genehmigung)</w:t>
      </w:r>
    </w:p>
    <w:p/>
  </w:body>
</w:document>
</file>