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Ruhiyyih Khanum, Pionieren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Gedanken über das Pionieren von Ruhiyyih Khanum übers. Christine Delnicki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Nachtflug. Hinter mir, im New Yorker Flughafen, stand David, der diesen Stein, diesen Nachtflug, gegen den </w:t>
      </w:r>
    </w:p>
    <w:p>
      <w:pPr>
        <w:ind w:left="360"/>
      </w:pPr>
      <w:r>
        <w:rPr>
          <w:i/>
        </w:rPr>
        <w:t xml:space="preserve">Riesen Goliath, Europa, geschleudert hatte. Dämmerlicht herrschte und meine einzige Bezugsperson war die </w:t>
      </w:r>
    </w:p>
    <w:p>
      <w:pPr>
        <w:ind w:left="360"/>
      </w:pPr>
      <w:r>
        <w:rPr>
          <w:i/>
        </w:rPr>
        <w:t xml:space="preserve">Stewardeß - und das nur bis zu den ersten Lichtstrahlen der Sonne. Unter mir war ... im Moment des Unglaubens </w:t>
      </w:r>
    </w:p>
    <w:p>
      <w:pPr>
        <w:ind w:left="360"/>
      </w:pPr>
      <w:r>
        <w:rPr>
          <w:i/>
        </w:rPr>
        <w:t xml:space="preserve">nichts. Lange, lange nichts und dann das kalte Meer. Im Moment des Glaubens war es die Höhlung der Hand </w:t>
      </w:r>
    </w:p>
    <w:p>
      <w:pPr>
        <w:ind w:left="360"/>
      </w:pPr>
      <w:r>
        <w:rPr>
          <w:i/>
        </w:rPr>
        <w:t xml:space="preserve">Bahá’u’lláhs, die ich noch nie so deutlich gefühlt hatte. Als ich mich als Bahá’í  erklärt hatte, 	hatte ich mir </w:t>
      </w:r>
    </w:p>
    <w:p>
      <w:pPr>
        <w:ind w:left="360"/>
      </w:pPr>
      <w:r>
        <w:rPr>
          <w:i/>
        </w:rPr>
        <w:t xml:space="preserve">gesagt, "diese	Sache wird dein Leben verändern. Ich weiß zwar nicht wie, aber ich brauche es nicht zu wissen, </w:t>
      </w:r>
    </w:p>
    <w:p>
      <w:pPr>
        <w:ind w:left="360"/>
      </w:pPr>
      <w:r>
        <w:rPr>
          <w:i/>
        </w:rPr>
        <w:t xml:space="preserve">denn sie ist göttlich." Auf der Weiterreise, im Zug von München nach Innsbruck traf ich einen Jugoslawen. Ich </w:t>
      </w:r>
    </w:p>
    <w:p>
      <w:pPr>
        <w:ind w:left="360"/>
      </w:pPr>
      <w:r>
        <w:rPr>
          <w:i/>
        </w:rPr>
        <w:t xml:space="preserve">erzählte ihm, warum ich gerade in dem Zug war und er erwiderte, daß er nicht glaube, daß sich die Österreicher für </w:t>
      </w:r>
    </w:p>
    <w:p>
      <w:pPr>
        <w:ind w:left="360"/>
      </w:pPr>
      <w:r>
        <w:rPr>
          <w:i/>
        </w:rPr>
        <w:t xml:space="preserve">Bahá’u’lláh interessieren würden. Ich dachte: "Bahá’u’lláh , wenn Du mich prüfen willst, mußt Du Dir was Besseres </w:t>
      </w:r>
    </w:p>
    <w:p>
      <w:pPr>
        <w:ind w:left="360"/>
      </w:pPr>
      <w:r>
        <w:rPr>
          <w:i/>
        </w:rPr>
        <w:t xml:space="preserve">einfallen lassen." Er tat es auch, aber das brauchst Du nicht wissen. jetzt habe ich die Mitte meines Lebens </w:t>
      </w:r>
    </w:p>
    <w:p>
      <w:pPr>
        <w:ind w:left="360"/>
      </w:pPr>
      <w:r>
        <w:rPr>
          <w:i/>
        </w:rPr>
        <w:t xml:space="preserve">überschritten, und wenn ich zurückblicke kann ich sagen, daß mein Glaube bis jetzt von dem schallenden Ruf </w:t>
      </w:r>
    </w:p>
    <w:p>
      <w:pPr>
        <w:ind w:left="360"/>
      </w:pPr>
      <w:r>
        <w:rPr>
          <w:i/>
        </w:rPr>
        <w:t xml:space="preserve">motiviert wurde: "Mount your such, o heroes of God" Mut zur Unvollkommenheit ließ mich einige meiner Fehler </w:t>
      </w:r>
    </w:p>
    <w:p>
      <w:pPr>
        <w:ind w:left="360"/>
      </w:pPr>
      <w:r>
        <w:rPr>
          <w:i/>
        </w:rPr>
        <w:t xml:space="preserve">verkraften. Und dieses Dahinreiten ließ Scherben entstehen und ich sehe es jetzt als meine Aufgabe, diese </w:t>
      </w:r>
    </w:p>
    <w:p>
      <w:pPr>
        <w:ind w:left="360"/>
      </w:pPr>
      <w:r>
        <w:rPr>
          <w:i/>
        </w:rPr>
        <w:t xml:space="preserve">Scherben zu kitten - in meinem eigenen Herzen, und in meiner Umwelt. Wie schaffte sie das, das Größte Heilige </w:t>
      </w:r>
    </w:p>
    <w:p>
      <w:pPr>
        <w:ind w:left="360"/>
      </w:pPr>
      <w:r>
        <w:rPr>
          <w:i/>
        </w:rPr>
        <w:t xml:space="preserve">Blatt, daß man von ihr sagen konnte, daß jeder, der von ihr wegging, einen neuen Geist und die feste </w:t>
      </w:r>
    </w:p>
    <w:p>
      <w:pPr>
        <w:ind w:left="360"/>
      </w:pPr>
      <w:r>
        <w:rPr>
          <w:i/>
        </w:rPr>
        <w:t xml:space="preserve">Entschlossenheit der Sache zu dienen, mit sich nahm? Ich finde es unfair, daß wir von unserem Vorbild so wenig </w:t>
      </w:r>
    </w:p>
    <w:p>
      <w:pPr>
        <w:ind w:left="360"/>
      </w:pPr>
      <w:r>
        <w:rPr>
          <w:i/>
        </w:rPr>
        <w:t xml:space="preserve">wissen dürfen, so wenig, daß man fast die eigenen Einstellungen auf sie pronizieren kann. Oder vielleicht ist </w:t>
      </w:r>
    </w:p>
    <w:p>
      <w:pPr>
        <w:ind w:left="360"/>
      </w:pPr>
      <w:r>
        <w:rPr>
          <w:i/>
        </w:rPr>
        <w:t xml:space="preserve">gerade DAS der tiefere Sinn ... ? Meine Großmutter in den USA fragte mich einmal, zehnmal: "Was machst du </w:t>
      </w:r>
    </w:p>
    <w:p>
      <w:pPr>
        <w:ind w:left="360"/>
      </w:pPr>
      <w:r>
        <w:rPr>
          <w:i/>
        </w:rPr>
        <w:t xml:space="preserve">denn da drüben?" "Bahá’u’lláh  ... " ja, ja, Bahá’u’lláh, aber was machst du wirklich da drüben?" Früher habe ich </w:t>
      </w:r>
    </w:p>
    <w:p>
      <w:pPr>
        <w:ind w:left="360"/>
      </w:pPr>
      <w:r>
        <w:rPr>
          <w:i/>
        </w:rPr>
        <w:t xml:space="preserve">gedacht daß sie einfach nicht versteht, jetzt finde ich die Frage interessant. Ich denke mit Dankbarkeit an meine </w:t>
      </w:r>
    </w:p>
    <w:p>
      <w:pPr>
        <w:ind w:left="360"/>
      </w:pPr>
      <w:r>
        <w:rPr>
          <w:i/>
        </w:rPr>
        <w:t xml:space="preserve">Mutter und meinen Bruder, die mich hergeschenkt haben, ohne zu verstehen warum aber dennoch Bahá’u’lláh </w:t>
      </w:r>
    </w:p>
    <w:p>
      <w:pPr>
        <w:ind w:left="360"/>
      </w:pPr>
      <w:r>
        <w:rPr>
          <w:i/>
        </w:rPr>
        <w:t xml:space="preserve">wertschätzen, denn sie sehen, was Er aus mir gemacht hat Und als es in unserer amerikanischen Gemeinde </w:t>
      </w:r>
    </w:p>
    <w:p>
      <w:pPr>
        <w:ind w:left="360"/>
      </w:pPr>
      <w:r>
        <w:rPr>
          <w:i/>
        </w:rPr>
        <w:t xml:space="preserve">Bündnisbrecher gab, machten wir alle einen Entwicklungssprung in unserer Bahá’í-Identität. Ich war allein auf dem </w:t>
      </w:r>
    </w:p>
    <w:p>
      <w:pPr>
        <w:ind w:left="360"/>
      </w:pPr>
      <w:r>
        <w:rPr>
          <w:i/>
        </w:rPr>
        <w:t xml:space="preserve">Gehsteig, er war allein auf dem Gehsteig, sonst war niemand, und wir 	näherten uns. Mir war es klar, was zu </w:t>
      </w:r>
    </w:p>
    <w:p>
      <w:pPr>
        <w:ind w:left="360"/>
      </w:pPr>
      <w:r>
        <w:rPr>
          <w:i/>
        </w:rPr>
        <w:t xml:space="preserve">tun war, aber ich wußte, daß ich mich in Kürze von etwas Kindheit ver	abschieden würde. Eine Phase, die </w:t>
      </w:r>
    </w:p>
    <w:p>
      <w:pPr>
        <w:ind w:left="360"/>
      </w:pPr>
      <w:r>
        <w:rPr>
          <w:i/>
        </w:rPr>
        <w:t xml:space="preserve">mich immer wieder zum "Gefallen wollen" treibt. Wir gingen aneinander vorbei und ich drehte wortlos den Kopf </w:t>
      </w:r>
    </w:p>
    <w:p>
      <w:pPr>
        <w:ind w:left="360"/>
      </w:pPr>
      <w:r>
        <w:rPr>
          <w:i/>
        </w:rPr>
        <w:t xml:space="preserve">weg, und wußte, daß in meinem Inneren etwas gereift war. Das war alles.</w:t>
      </w:r>
    </w:p>
    <w:p>
      <w:pPr>
        <w:ind w:left="360"/>
      </w:pPr>
      <w:r>
        <w:rPr>
          <w:i/>
        </w:rPr>
        <w:t xml:space="preserve">Jetzt in der zweiten Lebenshälfte ist es mein brennendster Wunsch, zu wachsen. Meine Persönlichkeit - der </w:t>
      </w:r>
    </w:p>
    <w:p>
      <w:pPr>
        <w:ind w:left="360"/>
      </w:pPr>
      <w:r>
        <w:rPr>
          <w:i/>
        </w:rPr>
        <w:t xml:space="preserve">Schweizer Käse. Die feste Substanz wird immer besser, aber die Löcher bleiben unerbittlich zäh. Aber es geht </w:t>
      </w:r>
    </w:p>
    <w:p>
      <w:pPr>
        <w:ind w:left="360"/>
      </w:pPr>
      <w:r>
        <w:rPr>
          <w:i/>
        </w:rPr>
        <w:t xml:space="preserve">weiter. Es hat Prüfungen gegeben, harte Prüfungen, die mich und meinen Glauben an Bahá’u’lláh verändert</w:t>
      </w:r>
    </w:p>
    <w:p>
      <w:pPr>
        <w:ind w:left="360"/>
      </w:pPr>
      <w:r>
        <w:rPr>
          <w:i/>
        </w:rPr>
        <w:t xml:space="preserve">haben, aber das Wesen meiner Bindung an Bahá’u’lláh bleibt bis heute unverändert. Ich staune, denn diese </w:t>
      </w:r>
    </w:p>
    <w:p>
      <w:pPr>
        <w:ind w:left="360"/>
      </w:pPr>
      <w:r>
        <w:rPr>
          <w:i/>
        </w:rPr>
        <w:t xml:space="preserve">Bindung gehört zu mir, und ist gleichzeitig etwas Höheres als ich. Meine Vision ist es, ganz zu werden und wenn </w:t>
      </w:r>
    </w:p>
    <w:p>
      <w:pPr>
        <w:ind w:left="360"/>
      </w:pPr>
      <w:r>
        <w:rPr>
          <w:i/>
        </w:rPr>
        <w:t xml:space="preserve">ich Heiligkeit anstreben, dann hat das etwas mit "heil" zu tun. "Herr ich bin nicht wert, daß Du unter mein Dach</w:t>
      </w:r>
    </w:p>
    <w:p>
      <w:pPr>
        <w:ind w:left="360"/>
      </w:pPr>
      <w:r>
        <w:rPr>
          <w:i/>
        </w:rPr>
        <w:t xml:space="preserve">gehst, sondern sprich nur ein Wort, so wird mein Knecht gesund" (Matt. 8,8). "Ich bin Christine, eine von vielen </w:t>
      </w:r>
    </w:p>
    <w:p>
      <w:pPr>
        <w:ind w:left="360"/>
      </w:pPr>
      <w:r>
        <w:rPr>
          <w:i/>
        </w:rPr>
        <w:t xml:space="preserve">heimatlosen Troubadouren..." Dann kam der Tag ... wir beschlossen, daß Adel bert mehr in Europa als Hand tun </w:t>
      </w:r>
    </w:p>
    <w:p>
      <w:pPr>
        <w:ind w:left="360"/>
      </w:pPr>
      <w:r>
        <w:rPr>
          <w:i/>
        </w:rPr>
        <w:t xml:space="preserve">konnte als im Heiligen Land wegen der Zustände in Europa und Deutschland ... Ich weiß noch, wie ich ihn in</w:t>
      </w:r>
    </w:p>
    <w:p>
      <w:pPr>
        <w:ind w:left="360"/>
      </w:pPr>
      <w:r>
        <w:rPr>
          <w:i/>
        </w:rPr>
        <w:t xml:space="preserve">Deutschland traf und er sagte zu mir, daß er ein Aneurisma im Herzen hat. Er sagte, es könnte jeden Moment </w:t>
      </w:r>
    </w:p>
    <w:p>
      <w:pPr>
        <w:ind w:left="360"/>
      </w:pPr>
      <w:r>
        <w:rPr>
          <w:i/>
        </w:rPr>
        <w:t xml:space="preserve">platzen. Und das war sein Gesundheitszustand von jener Zeit (1937) bis jetzt vor einigen Tagen, als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Dienste, die der Mann leistete. Ich ging letztes Jahr nach Athen, um ihn zu sehen. Ich glaube, er war um die 90 </w:t>
      </w:r>
    </w:p>
    <w:p>
      <w:pPr>
        <w:ind w:left="360"/>
      </w:pPr>
      <w:r>
        <w:rPr>
          <w:i/>
        </w:rPr>
        <w:t xml:space="preserve">... zart wie eine Feder, klar wie ein Glöckchen ... Ich staunte, wie klar sein Denken wag es berührte mich so sehr, </w:t>
      </w:r>
    </w:p>
    <w:p>
      <w:pPr>
        <w:ind w:left="360"/>
      </w:pPr>
      <w:r>
        <w:rPr>
          <w:i/>
        </w:rPr>
        <w:t xml:space="preserve">denn er sagte nur: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"Ich bin gescheitert. Ich bin hierhergekommen, nach Griechenland, um die Bahá’í  zu lehren und vertiefen ... </w:t>
      </w:r>
    </w:p>
    <w:p>
      <w:pPr>
        <w:ind w:left="360"/>
      </w:pPr>
      <w:r>
        <w:rPr>
          <w:i/>
        </w:rPr>
        <w:t xml:space="preserve">ich fühle, daß ich bei ihnen versagt habe. Ich kann nicht tun, was ich tun will. Ich bin nicht fähig, die </w:t>
      </w:r>
    </w:p>
    <w:p>
      <w:pPr>
        <w:ind w:left="360"/>
      </w:pPr>
      <w:r>
        <w:rPr>
          <w:i/>
        </w:rPr>
        <w:t xml:space="preserve">griechische Gemeinde in der Sache zu vertiefen!" Ich sagte mit Nachdruck, was jeder außer Adelbert klar </w:t>
      </w:r>
    </w:p>
    <w:p>
      <w:pPr>
        <w:ind w:left="360"/>
      </w:pPr>
      <w:r>
        <w:rPr>
          <w:i/>
        </w:rPr>
        <w:t xml:space="preserve">sehen konnte - daß Adelbert mir seinem Alter und in seinem Gesundheitszustand nach Athen gegangen ist. </w:t>
      </w:r>
    </w:p>
    <w:p>
      <w:pPr>
        <w:ind w:left="360"/>
      </w:pPr>
      <w:r>
        <w:rPr>
          <w:i/>
        </w:rPr>
        <w:t xml:space="preserve">Daß er mit seinem Alter pionieren gegangen ist und der Sache in einem anderen Land dient. Ich sagte: </w:t>
      </w:r>
    </w:p>
    <w:p>
      <w:pPr>
        <w:ind w:left="360"/>
      </w:pPr>
      <w:r>
        <w:rPr>
          <w:i/>
        </w:rPr>
        <w:t xml:space="preserve">"Adelbert, deine Gegenwart hier, in diesem Zustand, so voller Liebe für die- Sache, für den Hüter, für die </w:t>
      </w:r>
    </w:p>
    <w:p>
      <w:pPr>
        <w:ind w:left="360"/>
      </w:pPr>
      <w:r>
        <w:rPr>
          <w:i/>
        </w:rPr>
        <w:t xml:space="preserve">griechischen Bahá’í  und daß du dieses leuchtende Beispiel gegeben hast, das ist mehr als all die Worte, die </w:t>
      </w:r>
    </w:p>
    <w:p>
      <w:pPr>
        <w:ind w:left="360"/>
      </w:pPr>
      <w:r>
        <w:rPr>
          <w:i/>
        </w:rPr>
        <w:t xml:space="preserve">du sprechen könntest..." Dann natürlich war die Krönung dieser Sache, daß er dort starb. Ich glaube, wir </w:t>
      </w:r>
    </w:p>
    <w:p>
      <w:pPr>
        <w:ind w:left="360"/>
      </w:pPr>
      <w:r>
        <w:rPr>
          <w:i/>
        </w:rPr>
        <w:t xml:space="preserve">verstehen die Wichtigkeit nicht ganz - nicht nur von Pionieren, sondern auch von Beharrlichkeit. Eine der </w:t>
      </w:r>
    </w:p>
    <w:p>
      <w:pPr>
        <w:ind w:left="360"/>
      </w:pPr>
      <w:r>
        <w:rPr>
          <w:i/>
        </w:rPr>
        <w:t xml:space="preserve">letzten Botschaften Shoghi Effendis an die Bahá’í-Welt war seine Hoffnung, daß die Pioniere auf ihren Posten </w:t>
      </w:r>
    </w:p>
    <w:p>
      <w:pPr>
        <w:ind w:left="360"/>
      </w:pPr>
      <w:r>
        <w:rPr>
          <w:i/>
        </w:rPr>
        <w:t xml:space="preserve">blieben, und wenn wir Hände in verschiedene Länder reisen, treffen wir auf Pioniere, die immer noch auf ihren </w:t>
      </w:r>
    </w:p>
    <w:p>
      <w:pPr>
        <w:ind w:left="360"/>
      </w:pPr>
      <w:r>
        <w:rPr>
          <w:i/>
        </w:rPr>
        <w:t xml:space="preserve">Posten sind. Nun, für mich sind sie große Riesen.</w:t>
      </w:r>
    </w:p>
    <w:p>
      <w:pPr>
        <w:ind w:left="360"/>
      </w:pPr>
      <w:r>
        <w:rPr>
          <w:i/>
        </w:rPr>
        <w:t xml:space="preserve">Was so wichtig ist, ist, daß Musa Banani in Afrika starb. Er ging zurück an seinen Pionierposten und legte </w:t>
      </w:r>
    </w:p>
    <w:p>
      <w:pPr>
        <w:ind w:left="360"/>
      </w:pPr>
      <w:r>
        <w:rPr>
          <w:i/>
        </w:rPr>
        <w:t xml:space="preserve">seine Knochen nieder. Das ist so wunderbar. Als er in Teheran so krank war - seine Frau und seine Kinder </w:t>
      </w:r>
    </w:p>
    <w:p>
      <w:pPr>
        <w:ind w:left="360"/>
      </w:pPr>
      <w:r>
        <w:rPr>
          <w:i/>
        </w:rPr>
        <w:t xml:space="preserve">können sich erinnern - weinte er und sagte: "Schafft mich zurück nach Afrika, schnell. Ich will nicht in Teheran </w:t>
      </w:r>
    </w:p>
    <w:p>
      <w:pPr>
        <w:ind w:left="360"/>
      </w:pPr>
      <w:r>
        <w:rPr>
          <w:i/>
        </w:rPr>
        <w:t xml:space="preserve">sterben. Ich will zurück und auf meinem Pionierposten sterben. Ich will dorthin, wo der Hüter mich hinschickte. </w:t>
      </w:r>
    </w:p>
    <w:p>
      <w:pPr>
        <w:ind w:left="360"/>
      </w:pPr>
      <w:r>
        <w:rPr>
          <w:i/>
        </w:rPr>
        <w:t xml:space="preserve">Ich will nach Afrika zurück." Und, natürlich, dort starb er tatsächlich. Sein Grab ist für die afrikanischen </w:t>
      </w:r>
    </w:p>
    <w:p>
      <w:pPr>
        <w:ind w:left="360"/>
      </w:pPr>
      <w:r>
        <w:rPr>
          <w:i/>
        </w:rPr>
        <w:t xml:space="preserve">Gläubigen von enormer Wichtigkeit und jetzt, neben diesem Grab, liegt auch die einzige afrikanische Hand, </w:t>
      </w:r>
    </w:p>
    <w:p>
      <w:pPr>
        <w:ind w:left="360"/>
      </w:pPr>
      <w:r>
        <w:rPr>
          <w:i/>
        </w:rPr>
        <w:t xml:space="preserve">Enoch Olinga. Solche Dienste, solche Qualität von Dienst, das ist wunderbar ...</w:t>
      </w:r>
    </w:p>
    <w:p>
      <w:pPr>
        <w:ind w:left="360"/>
      </w:pPr>
      <w:r>
        <w:rPr>
          <w:i/>
        </w:rPr>
        <w:t xml:space="preserve">Ich hatte nie die Gelegenheit, mit Rahmat zu sprechen. Ich rief ihn an und sagte: "Komm, bitte, setze dich zu </w:t>
      </w:r>
    </w:p>
    <w:p>
      <w:pPr>
        <w:ind w:left="360"/>
      </w:pPr>
      <w:r>
        <w:rPr>
          <w:i/>
        </w:rPr>
        <w:t xml:space="preserve">mir. Erzähle mir etwas." Also erzählte er mir von den Menschen. Er war Amtsarzt dort, und er ging zu Fuß </w:t>
      </w:r>
    </w:p>
    <w:p>
      <w:pPr>
        <w:ind w:left="360"/>
      </w:pPr>
      <w:r>
        <w:rPr>
          <w:i/>
        </w:rPr>
        <w:t xml:space="preserve">durch den Urwald, den tiefen Urwald, und besuchte seine Patienten in Dörfern überall auf dieser steinigen </w:t>
      </w:r>
    </w:p>
    <w:p>
      <w:pPr>
        <w:ind w:left="360"/>
      </w:pPr>
      <w:r>
        <w:rPr>
          <w:i/>
        </w:rPr>
        <w:t xml:space="preserve">Insel. Er sagte, daß die Menschen nackt waren und sehr dicht tätowiert. Das war eine Kunst in diesem Teil der </w:t>
      </w:r>
    </w:p>
    <w:p>
      <w:pPr>
        <w:ind w:left="360"/>
      </w:pPr>
      <w:r>
        <w:rPr>
          <w:i/>
        </w:rPr>
        <w:t xml:space="preserve">Weit. Ich sagte-. "Also was hast du getan? Sagtest du ihnen, daß sie sich anziehen sollten?" Er sagte: "Nein, </w:t>
      </w:r>
    </w:p>
    <w:p>
      <w:pPr>
        <w:ind w:left="360"/>
      </w:pPr>
      <w:r>
        <w:rPr>
          <w:i/>
        </w:rPr>
        <w:t xml:space="preserve">warum soll ich? Ich bin nicht dorthin gegangen, um ihnen zu sagen, daß sie sich anziehen sollen. Ich bin </w:t>
      </w:r>
    </w:p>
    <w:p>
      <w:pPr>
        <w:ind w:left="360"/>
      </w:pPr>
      <w:r>
        <w:rPr>
          <w:i/>
        </w:rPr>
        <w:t xml:space="preserve">dorthin gegangen, um ihnen von Bahá’u’lláh zu erzählen." Nun, das natürlich eroberte mein Herz, komplett. </w:t>
      </w:r>
    </w:p>
    <w:p>
      <w:pPr>
        <w:ind w:left="360"/>
      </w:pPr>
      <w:r>
        <w:rPr>
          <w:i/>
        </w:rPr>
        <w:t xml:space="preserve">Von diesem Tag war meine Liebe zu Muhajir nicht zu löschen ... Muhajir diente und diente und diente ... bis er </w:t>
      </w:r>
    </w:p>
    <w:p>
      <w:pPr>
        <w:ind w:left="360"/>
      </w:pPr>
      <w:r>
        <w:rPr>
          <w:i/>
        </w:rPr>
        <w:t xml:space="preserve">buchstäblich tot umfiel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REGIONALE LEHRAUSSCHUSS ERSUCHT, FOLGENDE GEDANKEN ÜBER DAS </w:t>
      </w:r>
    </w:p>
    <w:p>
      <w:pPr>
        <w:ind w:left="360"/>
      </w:pPr>
      <w:r>
        <w:rPr>
          <w:i/>
        </w:rPr>
        <w:t xml:space="preserve">PIONIE, REN VON DR. MEHDFVARGHÄ ZUR VERFÜGUNG ZU STELLEN. (Dieser Bericht wurde </w:t>
      </w:r>
    </w:p>
    <w:p>
      <w:pPr>
        <w:ind w:left="360"/>
      </w:pPr>
      <w:r>
        <w:rPr>
          <w:i/>
        </w:rPr>
        <w:t xml:space="preserve">schon 1993 in den ÖBM veröffentlicht.)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den Lexika wird das Wort "Pionier" als Vorkämpfer und Wegbegleiter definiert, und dem,nach wird eine </w:t>
      </w:r>
    </w:p>
    <w:p>
      <w:pPr>
        <w:ind w:left="360"/>
      </w:pPr>
      <w:r>
        <w:rPr>
          <w:i/>
        </w:rPr>
        <w:t xml:space="preserve">Kompanie, die bei einem Feldzug durch entsprechende Leistungen die Bewegung der eigenen Kräfte fördert oder </w:t>
      </w:r>
    </w:p>
    <w:p>
      <w:pPr>
        <w:ind w:left="360"/>
      </w:pPr>
      <w:r>
        <w:rPr>
          <w:i/>
        </w:rPr>
        <w:t xml:space="preserve">jemand, der auf einem bestimmten Gebiet eine neue Entwicklung einleitet als Pionier bezeichnet und das </w:t>
      </w:r>
    </w:p>
    <w:p>
      <w:pPr>
        <w:ind w:left="360"/>
      </w:pPr>
      <w:r>
        <w:rPr>
          <w:i/>
        </w:rPr>
        <w:t xml:space="preserve">Geleistete als Pionierarbeit. Auch im religiösen Sinne ist ein Pionier jemand, der sich aufmacht, um das Licht des </w:t>
      </w:r>
    </w:p>
    <w:p>
      <w:pPr>
        <w:ind w:left="360"/>
      </w:pPr>
      <w:r>
        <w:rPr>
          <w:i/>
        </w:rPr>
        <w:t xml:space="preserve">göttlichen Glaubens in ein bis dahin unerschlossenes Gebiet zu bringen und seine Lehre zu verbreiten. So hat das </w:t>
      </w:r>
    </w:p>
    <w:p>
      <w:pPr>
        <w:ind w:left="360"/>
      </w:pPr>
      <w:r>
        <w:rPr>
          <w:i/>
        </w:rPr>
        <w:t xml:space="preserve">Christentum seine enorme Verbreitung der eben erwähnten Pionierarbeit zu verdanken. Christus hatte Seinen </w:t>
      </w:r>
    </w:p>
    <w:p>
      <w:pPr>
        <w:ind w:left="360"/>
      </w:pPr>
      <w:r>
        <w:rPr>
          <w:i/>
        </w:rPr>
        <w:t xml:space="preserve">wenigen Jüngern angeraten "gen Osten und gen Westen hin zu ziehen und die Menschen zum Reich Gottes zu </w:t>
      </w:r>
    </w:p>
    <w:p>
      <w:pPr>
        <w:ind w:left="360"/>
      </w:pPr>
      <w:r>
        <w:rPr>
          <w:i/>
        </w:rPr>
        <w:t xml:space="preserve">rufen"   Die jünger folgten den Anweisungen Christi.</w:t>
      </w:r>
    </w:p>
    <w:p>
      <w:pPr>
        <w:ind w:left="360"/>
      </w:pPr>
      <w:r>
        <w:rPr>
          <w:i/>
        </w:rPr>
        <w:t xml:space="preserve">Sie zerstreuten sich in alle Richtungen, verkündeten die frohe Botschaft und fanden bis auf einen, den Märtyrertod. </w:t>
      </w:r>
    </w:p>
    <w:p>
      <w:pPr>
        <w:ind w:left="360"/>
      </w:pPr>
      <w:r>
        <w:rPr>
          <w:i/>
        </w:rPr>
        <w:t xml:space="preserve">Später, als Christen nach 3 Jahrhunderten schwerer Verfolgung die Glaubensfreiheit fanden, machten sich </w:t>
      </w:r>
    </w:p>
    <w:p>
      <w:pPr>
        <w:ind w:left="360"/>
      </w:pPr>
      <w:r>
        <w:rPr>
          <w:i/>
        </w:rPr>
        <w:t xml:space="preserve">allmählich eine Anzahl losgelöster Seelen auf den Weg um den neuen Glauben zu verbreiten. Sie wurden als</w:t>
      </w:r>
    </w:p>
    <w:p>
      <w:pPr>
        <w:ind w:left="360"/>
      </w:pPr>
      <w:r>
        <w:rPr>
          <w:i/>
        </w:rPr>
        <w:t xml:space="preserve">Missionare bekannt. Ihre geistige Tätigkeit wurde aber im Laufe der Zeit zu einem Beruf unter den Christen.</w:t>
      </w:r>
    </w:p>
    <w:p>
      <w:pPr>
        <w:ind w:left="360"/>
      </w:pPr>
      <w:r>
        <w:rPr>
          <w:i/>
        </w:rPr>
        <w:t xml:space="preserve">In der Bahá’í-Religion nahm die Verbreitung ihren Anfang durch mutige und unermüdliche Lehrreisen, die während </w:t>
      </w:r>
    </w:p>
    <w:p>
      <w:pPr>
        <w:ind w:left="360"/>
      </w:pPr>
      <w:r>
        <w:rPr>
          <w:i/>
        </w:rPr>
        <w:t xml:space="preserve">des ganzen Ablaufs des heroischen Zeitalters dauerten und bis in die gegenwärtige Zeit noch fortgesetzt werden. In </w:t>
      </w:r>
    </w:p>
    <w:p>
      <w:pPr>
        <w:ind w:left="360"/>
      </w:pPr>
      <w:r>
        <w:rPr>
          <w:i/>
        </w:rPr>
        <w:t xml:space="preserve">einem Brief an Mull'a Husayn schrieb der Bàb u.a. folgendes: "Dir obliegt es, allem Erschaffenen die Sache Gottes </w:t>
      </w:r>
    </w:p>
    <w:p>
      <w:pPr>
        <w:ind w:left="360"/>
      </w:pPr>
      <w:r>
        <w:rPr>
          <w:i/>
        </w:rPr>
        <w:t xml:space="preserve">zu verkünden, als Zeichen der Gnade aus Seiner Gegenwart."  </w:t>
      </w:r>
    </w:p>
    <w:p>
      <w:pPr>
        <w:ind w:left="360"/>
      </w:pPr>
      <w:r>
        <w:rPr>
          <w:i/>
        </w:rPr>
        <w:t xml:space="preserve">Auch wies Er die Buchstaben des Lebendigen an, sich über das ganze Land zu zerstreuen, die Botschaft des </w:t>
      </w:r>
    </w:p>
    <w:p>
      <w:pPr>
        <w:ind w:left="360"/>
      </w:pPr>
      <w:r>
        <w:rPr>
          <w:i/>
        </w:rPr>
        <w:t xml:space="preserve">Anbruches des neuen Zeitalters anzukündigen und die aufnahmefähigen Seelen auf die bevorstehende Größte </w:t>
      </w:r>
    </w:p>
    <w:p>
      <w:pPr>
        <w:ind w:left="360"/>
      </w:pPr>
      <w:r>
        <w:rPr>
          <w:i/>
        </w:rPr>
        <w:t xml:space="preserve">Offenbarung vorzubereiten.   Und in Seinem Buch Bayán schreibt Er:</w:t>
      </w:r>
    </w:p>
    <w:p>
      <w:pPr>
        <w:ind w:left="360"/>
      </w:pPr>
      <w:r>
        <w:rPr>
          <w:i/>
        </w:rPr>
        <w:t xml:space="preserve">" Es ist besser, eine einzige Seele zu führen, als alles auf Erden zu besitzen: denn solange die geführte Seele im </w:t>
      </w:r>
    </w:p>
    <w:p>
      <w:pPr>
        <w:ind w:left="360"/>
      </w:pPr>
      <w:r>
        <w:rPr>
          <w:i/>
        </w:rPr>
        <w:t xml:space="preserve">Schatten des Baumes der göttlichen Einheit weilt, werden beide, sie und der, der sie geführt hat, zu Empfängern </w:t>
      </w:r>
    </w:p>
    <w:p>
      <w:pPr>
        <w:ind w:left="360"/>
      </w:pPr>
      <w:r>
        <w:rPr>
          <w:i/>
        </w:rPr>
        <w:t xml:space="preserve">der zärtlichen Barmherzigkeit Gottes"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Ausdruck "Pionierarbeit" war zu jener Zeit nicht geläufig. Aber die Kampagne, die durch Anweisung des Báb </w:t>
      </w:r>
    </w:p>
    <w:p>
      <w:pPr>
        <w:ind w:left="360"/>
      </w:pPr>
      <w:r>
        <w:rPr>
          <w:i/>
        </w:rPr>
        <w:t xml:space="preserve">gestartet wurde, war eine Pionierarbeit im wahrsten Sinne des Wortes. Sie bewirkte, daß in kürzester Zeit </w:t>
      </w:r>
    </w:p>
    <w:p>
      <w:pPr>
        <w:ind w:left="360"/>
      </w:pPr>
      <w:r>
        <w:rPr>
          <w:i/>
        </w:rPr>
        <w:t xml:space="preserve">zahlreiche Städte Persiens und darüber hinaus das Nachbarland Irak dem neuen Glauben erschlossen wurden.</w:t>
      </w:r>
    </w:p>
    <w:p>
      <w:pPr>
        <w:ind w:left="360"/>
      </w:pPr>
      <w:r>
        <w:rPr>
          <w:i/>
        </w:rPr>
        <w:t xml:space="preserve">Bahá’u’lláh machte das Lehren zu einem Grundpfeiler des Glaubens. In unzähligen seiner Tablets , sowie im </w:t>
      </w:r>
    </w:p>
    <w:p>
      <w:pPr>
        <w:ind w:left="360"/>
      </w:pPr>
      <w:r>
        <w:rPr>
          <w:i/>
        </w:rPr>
        <w:t xml:space="preserve">Heiligsten Buch Aqdás machte Er es jedem zur Pflicht, Seine Sache zu verkünden.</w:t>
      </w:r>
    </w:p>
    <w:p>
      <w:pPr>
        <w:ind w:left="360"/>
      </w:pPr>
      <w:r>
        <w:rPr>
          <w:i/>
        </w:rPr>
        <w:t xml:space="preserve">"Diejenigen, die ihr Land verließen, um unsere Sache zu lehren, wird der getreue Geist durch Seine Macht </w:t>
      </w:r>
    </w:p>
    <w:p>
      <w:pPr>
        <w:ind w:left="360"/>
      </w:pPr>
      <w:r>
        <w:rPr>
          <w:i/>
        </w:rPr>
        <w:t xml:space="preserve">stärken... Bei Meinem Leben! Keine Handlung, wie groß sie auch sein mag, ist ihr vergleichbar außer solcher </w:t>
      </w:r>
    </w:p>
    <w:p>
      <w:pPr>
        <w:ind w:left="360"/>
      </w:pPr>
      <w:r>
        <w:rPr>
          <w:i/>
        </w:rPr>
        <w:t xml:space="preserve">Taten, die Gott, der Machtvolle, der Mächtigste bestimmte". </w:t>
      </w:r>
    </w:p>
    <w:p>
      <w:pPr>
        <w:ind w:left="360"/>
      </w:pPr>
      <w:r>
        <w:rPr>
          <w:i/>
        </w:rPr>
        <w:t xml:space="preserve">Und weiter.</w:t>
      </w:r>
    </w:p>
    <w:p>
      <w:pPr>
        <w:ind w:left="360"/>
      </w:pPr>
      <w:r>
        <w:rPr>
          <w:i/>
        </w:rPr>
        <w:t xml:space="preserve">" Es ist die Aufgabe des Volkes Bahás. mit äußerster Geduld und Nachsicht danach zu streben, die Völker der Welt </w:t>
      </w:r>
    </w:p>
    <w:p>
      <w:pPr>
        <w:ind w:left="360"/>
      </w:pPr>
      <w:r>
        <w:rPr>
          <w:i/>
        </w:rPr>
        <w:t xml:space="preserve">zum Größten Horizont zu führen.“  </w:t>
      </w:r>
    </w:p>
    <w:p>
      <w:pPr>
        <w:ind w:left="360"/>
      </w:pPr>
      <w:r>
        <w:rPr>
          <w:i/>
        </w:rPr>
        <w:t xml:space="preserve">Die eindringliche Anordnung Bahá'u'lláhs wurde wiederum gleich einer Pionierarbeit durchgeführt: Opferbereite </w:t>
      </w:r>
    </w:p>
    <w:p>
      <w:pPr>
        <w:ind w:left="360"/>
      </w:pPr>
      <w:r>
        <w:rPr>
          <w:i/>
        </w:rPr>
        <w:t xml:space="preserve">Gläubige verließen ihre Heimat - oft für längere Zeit - reisten von Stadt zu Stadt und von Land zu Land und gaben </w:t>
      </w:r>
    </w:p>
    <w:p>
      <w:pPr>
        <w:ind w:left="360"/>
      </w:pPr>
      <w:r>
        <w:rPr>
          <w:i/>
        </w:rPr>
        <w:t xml:space="preserve">die frohe Botschaft überall bekannt. Bis 1892 (Hinscheiden Bahá'u'lláhs) wurden dadurch weitere 11 Länder im </w:t>
      </w:r>
    </w:p>
    <w:p>
      <w:pPr>
        <w:ind w:left="360"/>
      </w:pPr>
      <w:r>
        <w:rPr>
          <w:i/>
        </w:rPr>
        <w:t xml:space="preserve">asiatischen Kontinent vom Geist des Glaubens erleuchtet.</w:t>
      </w:r>
    </w:p>
    <w:p>
      <w:pPr>
        <w:ind w:left="360"/>
      </w:pPr>
      <w:r>
        <w:rPr>
          <w:i/>
        </w:rPr>
        <w:t xml:space="preserve">Auf gleich Weise wurde auch zur Zeit ‘Abdu’l-Bahá  das Licht göttlicher Offenbarung in den Westen getragen. Und </w:t>
      </w:r>
    </w:p>
    <w:p>
      <w:pPr>
        <w:ind w:left="360"/>
      </w:pPr>
      <w:r>
        <w:rPr>
          <w:i/>
        </w:rPr>
        <w:t xml:space="preserve">zwar durch einen syrischen Arzt, der sich in Chicago niederließ und eine Anzahl aufnahmebereiter Seelen für den </w:t>
      </w:r>
    </w:p>
    <w:p>
      <w:pPr>
        <w:ind w:left="360"/>
      </w:pPr>
      <w:r>
        <w:rPr>
          <w:i/>
        </w:rPr>
        <w:t xml:space="preserve">Glauben gewann. Als er aber später von Stolz erfüllt wurde und das Bündnis brach, sandte ‘Abdu’l-Bahá  namhafte </w:t>
      </w:r>
    </w:p>
    <w:p>
      <w:pPr>
        <w:ind w:left="360"/>
      </w:pPr>
      <w:r>
        <w:rPr>
          <w:i/>
        </w:rPr>
        <w:t xml:space="preserve">Lehrer - einen nach dem anderen -, UM die Gläubigen zu ermutigen und sie in die Lehre zu vertiefen. Er selbst </w:t>
      </w:r>
    </w:p>
    <w:p>
      <w:pPr>
        <w:ind w:left="360"/>
      </w:pPr>
      <w:r>
        <w:rPr>
          <w:i/>
        </w:rPr>
        <w:t xml:space="preserve">unternahm nach Seiner Entlassung aus der Haft Lehrreisen, die insgesamt 39 Monate dauerten. Dabei besuchte Er </w:t>
      </w:r>
    </w:p>
    <w:p>
      <w:pPr>
        <w:ind w:left="360"/>
      </w:pPr>
      <w:r>
        <w:rPr>
          <w:i/>
        </w:rPr>
        <w:t xml:space="preserve">Ägypten, Europa und Amerika. Während des ersten Weltkrieges (1914-1918) richtete Er 14 Tablets an die Bahá’í in </w:t>
      </w:r>
    </w:p>
    <w:p>
      <w:pPr>
        <w:ind w:left="360"/>
      </w:pPr>
      <w:r>
        <w:rPr>
          <w:i/>
        </w:rPr>
        <w:t xml:space="preserve">den Vereinigten Staaten und Kanadas, bekannt als "Tablet des göttlichen Planes": sie wurden aber erst nach dem </w:t>
      </w:r>
    </w:p>
    <w:p>
      <w:pPr>
        <w:ind w:left="360"/>
      </w:pPr>
      <w:r>
        <w:rPr>
          <w:i/>
        </w:rPr>
        <w:t xml:space="preserve">Ende des Krieges verschickt. In diesen überaus bedeutenden Tablets - von Shoghi Effendi als eine der 3 </w:t>
      </w:r>
    </w:p>
    <w:p>
      <w:pPr>
        <w:ind w:left="360"/>
      </w:pPr>
      <w:r>
        <w:rPr>
          <w:i/>
        </w:rPr>
        <w:t xml:space="preserve">Urkunden der Bahá’í-Verwaltungsordnung bezeichnet - fordert ‘Abdu’l-Bahá  die Bahá’í in den Vereinigten </w:t>
      </w:r>
    </w:p>
    <w:p>
      <w:pPr>
        <w:ind w:left="360"/>
      </w:pPr>
      <w:r>
        <w:rPr>
          <w:i/>
        </w:rPr>
        <w:t xml:space="preserve">Staaten und Kanada auf, losgelöste Seelen als "Lehrer" überall auf die Welt zu entsenden, um die Sache des </w:t>
      </w:r>
    </w:p>
    <w:p>
      <w:pPr>
        <w:ind w:left="360"/>
      </w:pPr>
      <w:r>
        <w:rPr>
          <w:i/>
        </w:rPr>
        <w:t xml:space="preserve">Herren zu lehren. Dabei führt Er die Länder, Städte und sogar die Inseln, die dem Glauben erschlossen </w:t>
      </w:r>
    </w:p>
    <w:p>
      <w:pPr>
        <w:ind w:left="360"/>
      </w:pPr>
      <w:r>
        <w:rPr>
          <w:i/>
        </w:rPr>
        <w:t xml:space="preserve">werden sollten, einzeln auf. Das war der Auftrag zu einer umfangreichen Pionierarbeit.</w:t>
      </w:r>
    </w:p>
    <w:p>
      <w:pPr>
        <w:ind w:left="360"/>
      </w:pPr>
      <w:r>
        <w:rPr>
          <w:i/>
        </w:rPr>
        <w:t xml:space="preserve">Nach dem Hinscheiden ‘Abdu’l-Bahás begann Shoghi Effendi den amerikanischen Bahä'f die au-</w:t>
      </w:r>
    </w:p>
    <w:p>
      <w:pPr>
        <w:ind w:left="360"/>
      </w:pPr>
      <w:r>
        <w:rPr>
          <w:i/>
        </w:rPr>
        <w:t xml:space="preserve">ßergewöhnliche Bedeutung des Auftrages ‘Abdu’l-Bahás zu erklären und sie auf dessen systematische </w:t>
      </w:r>
    </w:p>
    <w:p>
      <w:pPr>
        <w:ind w:left="360"/>
      </w:pPr>
      <w:r>
        <w:rPr>
          <w:i/>
        </w:rPr>
        <w:t xml:space="preserve">Durchführung vorzubereiten. Er gab ihnen -entsprechend der von ‘Abdu’l-Bahá  bestimmten Ziele - zwei </w:t>
      </w:r>
    </w:p>
    <w:p>
      <w:pPr>
        <w:ind w:left="360"/>
      </w:pPr>
      <w:r>
        <w:rPr>
          <w:i/>
        </w:rPr>
        <w:t xml:space="preserve">aufeinanderfolgende Siebenjahrespläne (1937-1944 und 1956- 1953). Er verfaßte auch ein äußerst </w:t>
      </w:r>
    </w:p>
    <w:p>
      <w:pPr>
        <w:ind w:left="360"/>
      </w:pPr>
      <w:r>
        <w:rPr>
          <w:i/>
        </w:rPr>
        <w:t xml:space="preserve">lehrreiches Werk mit dem Titel "Das Kommen göttlicher Gerechtigkeit" in dem er die Anordnungen ‘Abdu’l-</w:t>
      </w:r>
    </w:p>
    <w:p>
      <w:pPr>
        <w:ind w:left="360"/>
      </w:pPr>
      <w:r>
        <w:rPr>
          <w:i/>
        </w:rPr>
        <w:t xml:space="preserve">Bahá  analysiert und die notwendigen Voraussetzungen zur Erreichung der Ziele genau darstellte. In diesem </w:t>
      </w:r>
    </w:p>
    <w:p>
      <w:pPr>
        <w:ind w:left="360"/>
      </w:pPr>
      <w:r>
        <w:rPr>
          <w:i/>
        </w:rPr>
        <w:t xml:space="preserve">Werk werden diejenigen, die sich zur Teilnahme an jener Lehrkampagne auf den Weg machen wollten, als </w:t>
      </w:r>
    </w:p>
    <w:p>
      <w:pPr>
        <w:ind w:left="360"/>
      </w:pPr>
      <w:r>
        <w:rPr>
          <w:i/>
        </w:rPr>
        <w:t xml:space="preserve">"Pioniere" bezeichnet. Seither werden die dienstbereiten Seelen, die freiwillig ihren Heimatort verlassen, sich </w:t>
      </w:r>
    </w:p>
    <w:p>
      <w:pPr>
        <w:ind w:left="360"/>
      </w:pPr>
      <w:r>
        <w:rPr>
          <w:i/>
        </w:rPr>
        <w:t xml:space="preserve">zur Verbreitung des Glaubens in einem unerschlossenen Gebiet oder zur Unterstützung der Lehrarbeit und </w:t>
      </w:r>
    </w:p>
    <w:p>
      <w:pPr>
        <w:ind w:left="360"/>
      </w:pPr>
      <w:r>
        <w:rPr>
          <w:i/>
        </w:rPr>
        <w:t xml:space="preserve">Bildung der Geistigen Räte in den bereits erschlossenen Gebieten niederlassen, Pioniere genannt. </w:t>
      </w:r>
    </w:p>
    <w:p>
      <w:pPr>
        <w:ind w:left="360"/>
      </w:pPr>
      <w:r>
        <w:rPr>
          <w:i/>
        </w:rPr>
        <w:t xml:space="preserve">Charakteristisch dabei ist, daß die Pionierarbeit im Gestaltenden Zeitalter, dessen besonderes Merkmal die </w:t>
      </w:r>
    </w:p>
    <w:p>
      <w:pPr>
        <w:ind w:left="360"/>
      </w:pPr>
      <w:r>
        <w:rPr>
          <w:i/>
        </w:rPr>
        <w:t xml:space="preserve">Entstehung der Verwaltungsordnung ist, unter der Aufsicht der Institutionen durchgeführt werden soll. Dies hat </w:t>
      </w:r>
    </w:p>
    <w:p>
      <w:pPr>
        <w:ind w:left="360"/>
      </w:pPr>
      <w:r>
        <w:rPr>
          <w:i/>
        </w:rPr>
        <w:t xml:space="preserve">Shogi Effendi den Pionieren im Verlauf der beiden 7 Jahrespläne besonders nahegelegt und ihnen zur Pflicht </w:t>
      </w:r>
    </w:p>
    <w:p>
      <w:pPr>
        <w:ind w:left="360"/>
      </w:pPr>
      <w:r>
        <w:rPr>
          <w:i/>
        </w:rPr>
        <w:t xml:space="preserve">gemacht, in ständiger Verbindung mit den Nationalen Institutionen zu bleiben.  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die Durchführung des weltweiten 10-Jahresplanes (1953-1963) in dem unter mannigfaltigen Zielen auch </w:t>
      </w:r>
    </w:p>
    <w:p>
      <w:pPr>
        <w:ind w:left="360"/>
      </w:pPr>
      <w:r>
        <w:rPr>
          <w:i/>
        </w:rPr>
        <w:t xml:space="preserve">die geistige Eroberung einer Anzahl noch unerschlossener Gebiete vorgesehen war, wurde Shogi Effendi den </w:t>
      </w:r>
    </w:p>
    <w:p>
      <w:pPr>
        <w:ind w:left="360"/>
      </w:pPr>
      <w:r>
        <w:rPr>
          <w:i/>
        </w:rPr>
        <w:t xml:space="preserve">damals 12 vorhandenen Nationalen Geistigen Räten anvertraut. Der äußerst große Wert, den Shoghi Effendi </w:t>
      </w:r>
    </w:p>
    <w:p>
      <w:pPr>
        <w:ind w:left="360"/>
      </w:pPr>
      <w:r>
        <w:rPr>
          <w:i/>
        </w:rPr>
        <w:t xml:space="preserve">auf den Dienst der Pioniere legte, ist dem Pionieraufruf zu entnehmen den er in seiner Botschaft vom 26. </w:t>
      </w:r>
    </w:p>
    <w:p>
      <w:pPr>
        <w:ind w:left="360"/>
      </w:pPr>
      <w:r>
        <w:rPr>
          <w:i/>
        </w:rPr>
        <w:t xml:space="preserve">November 1953 an die Bahá’í-Welt richtete. Dabei gab er seine Absicht bekannt, die Namen der Eroberer der </w:t>
      </w:r>
    </w:p>
    <w:p>
      <w:pPr>
        <w:ind w:left="360"/>
      </w:pPr>
      <w:r>
        <w:rPr>
          <w:i/>
        </w:rPr>
        <w:t xml:space="preserve">im 10-Jahresplan erwähnten, unerschlossenen Gebiete in einer Ehrenrolle einzutragen, die an der </w:t>
      </w:r>
    </w:p>
    <w:p>
      <w:pPr>
        <w:ind w:left="360"/>
      </w:pPr>
      <w:r>
        <w:rPr>
          <w:i/>
        </w:rPr>
        <w:t xml:space="preserve">Eingangspforte des inneren Heiligtums des Grabmales Bahá'u'lláhs  als bleibende Erinnerung an die Beiträge </w:t>
      </w:r>
    </w:p>
    <w:p>
      <w:pPr>
        <w:ind w:left="360"/>
      </w:pPr>
      <w:r>
        <w:rPr>
          <w:i/>
        </w:rPr>
        <w:t xml:space="preserve">jener Vorkämpfer des Glaubens niedergelegt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bei den vier weiteren Plänen, die nach 1963 unter der Führung des Universalen Hauses der </w:t>
      </w:r>
    </w:p>
    <w:p>
      <w:pPr>
        <w:ind w:left="360"/>
      </w:pPr>
      <w:r>
        <w:rPr>
          <w:i/>
        </w:rPr>
        <w:t xml:space="preserve">Gerechtigkeit aufgestellt und den Nationalen Institutionen zu Durchführung übertragen wurden, haben sich </w:t>
      </w:r>
    </w:p>
    <w:p>
      <w:pPr>
        <w:ind w:left="360"/>
      </w:pPr>
      <w:r>
        <w:rPr>
          <w:i/>
        </w:rPr>
        <w:t xml:space="preserve">Pioniere gemeldet. Durch ihre Ausdauer und aufopfernden Dienste bewirkten sie, daß der Glaube den </w:t>
      </w:r>
    </w:p>
    <w:p>
      <w:pPr>
        <w:ind w:left="360"/>
      </w:pPr>
      <w:r>
        <w:rPr>
          <w:i/>
        </w:rPr>
        <w:t xml:space="preserve">heutigen weltweiten Stand mit 172 Nationalen Geistigen Räten und über 20.000 Örtlichen Geistigen Räten </w:t>
      </w:r>
    </w:p>
    <w:p>
      <w:pPr>
        <w:ind w:left="360"/>
      </w:pPr>
      <w:r>
        <w:rPr>
          <w:i/>
        </w:rPr>
        <w:t xml:space="preserve">erreicht hat.</w:t>
      </w:r>
    </w:p>
    <w:p>
      <w:pPr>
        <w:ind w:left="360"/>
      </w:pPr>
      <w:r>
        <w:rPr>
          <w:i/>
        </w:rPr>
        <w:t xml:space="preserve">Aus dem bisher erwähnten, ist klar zu ersehen, daß das Lehren und Pionieren zwei einander ergänzende </w:t>
      </w:r>
    </w:p>
    <w:p>
      <w:pPr>
        <w:ind w:left="360"/>
      </w:pPr>
      <w:r>
        <w:rPr>
          <w:i/>
        </w:rPr>
        <w:t xml:space="preserve">Faktoren sind, die die Verbreitung unseres Glaubens von Anfang an ermöglicht haben und sie auch in Zukunft </w:t>
      </w:r>
    </w:p>
    <w:p>
      <w:pPr>
        <w:ind w:left="360"/>
      </w:pPr>
      <w:r>
        <w:rPr>
          <w:i/>
        </w:rPr>
        <w:t xml:space="preserve">gewährleisten werden: eine verdienstvolle Leistung, über die Bahá’u’lláh folgendermaßen gesprochen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"Ich schwöre bei Ihm, Der die Wahrheit ist! Binnen kurzem wird Gott den Anfang des Lebensbuches mit der </w:t>
      </w:r>
    </w:p>
    <w:p>
      <w:pPr>
        <w:ind w:left="360"/>
      </w:pPr>
      <w:r>
        <w:rPr>
          <w:i/>
        </w:rPr>
        <w:t xml:space="preserve">Erwähnung Seiner Geliebten schmücken, die Trübsal auf Seinem Pfade erlitten haben und in Seinem Namen und </w:t>
      </w:r>
    </w:p>
    <w:p>
      <w:pPr>
        <w:ind w:left="360"/>
      </w:pPr>
      <w:r>
        <w:rPr>
          <w:i/>
        </w:rPr>
        <w:t xml:space="preserve">zu Seinem Lobpreis durch die Länder reisten."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 des Lehr- und Pionierdienstes ist zum einen, jeden Ort im Namen Bahá'u'lláhs zu erobern und durch </w:t>
      </w:r>
    </w:p>
    <w:p>
      <w:pPr>
        <w:ind w:left="360"/>
      </w:pPr>
      <w:r>
        <w:rPr>
          <w:i/>
        </w:rPr>
        <w:t xml:space="preserve">Verbreitung Seiner heilenden Lehre "den Gefallenen aus dem Sumpf drohender Vernichtung zu erretten"   und </w:t>
      </w:r>
    </w:p>
    <w:p>
      <w:pPr>
        <w:ind w:left="360"/>
      </w:pPr>
      <w:r>
        <w:rPr>
          <w:i/>
        </w:rPr>
        <w:t xml:space="preserve">zum anderen die Voraussetzungen zur Bildung neuer und zur Stärkung der bereits vorhandener örtlicher und </w:t>
      </w:r>
    </w:p>
    <w:p>
      <w:pPr>
        <w:ind w:left="360"/>
      </w:pPr>
      <w:r>
        <w:rPr>
          <w:i/>
        </w:rPr>
        <w:t xml:space="preserve">nationaler Institutionen zu schaffen: eine Entwicklung, die zusammen mit der Fertigstellung der Gebäude am </w:t>
      </w:r>
    </w:p>
    <w:p>
      <w:pPr>
        <w:ind w:left="360"/>
      </w:pPr>
      <w:r>
        <w:rPr>
          <w:i/>
        </w:rPr>
        <w:t xml:space="preserve">Berg Karmel innerhalb, und der Begründung des Geringeren Friedens außerhalb der Bahá’í, Welt ihre </w:t>
      </w:r>
    </w:p>
    <w:p>
      <w:pPr>
        <w:ind w:left="360"/>
      </w:pPr>
      <w:r>
        <w:rPr>
          <w:i/>
        </w:rPr>
        <w:t xml:space="preserve">Vollendung im Goldenen Zeitalter durch das Hissen der Fahne des Größten Friedens erreichen wird.  </w:t>
      </w:r>
    </w:p>
    <w:p>
      <w:pPr>
        <w:ind w:left="360"/>
      </w:pPr>
      <w:r>
        <w:rPr>
          <w:i/>
        </w:rPr>
        <w:t xml:space="preserve">Dies ist in der gegenwärtigen Zeit der Dienst , der "so viel bedeutet wie in jenen frühen Tagen der Märtyrertod. 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‘Abdu’l-Bahá . Die Sendschreiben zum göttlichen Plan. Bahá’í Briefe Heft 46.S.1364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Der Báb. Kleine Auswahl aus Seinen Schriften. S.6 3) Nabils Bericht. Band L S. 126-27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Nabils Bericht. Band I. S. 126-27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Der Báb. Kleine Auswahl aus Seinen Schriften S 15</w:t>
      </w:r>
    </w:p>
    <w:p>
      <w:pPr>
        <w:ind w:left="360"/>
      </w:pPr>
      <w:r>
        <w:rPr>
          <w:i/>
        </w:rPr>
        <w:t xml:space="preserve">   Zitiert nach Shoghi Effendi. Das Kommen Göttlicher Gerechtigkeit S. 107</w:t>
      </w:r>
    </w:p>
    <w:p>
      <w:pPr>
        <w:ind w:left="360"/>
      </w:pPr>
      <w:r>
        <w:rPr>
          <w:i/>
        </w:rPr>
        <w:t xml:space="preserve">   Zitiert nach Shoghi Effendi. Das Kommen Göttlicher Gerechtigkeit S. 129</w:t>
      </w:r>
    </w:p>
    <w:p>
      <w:pPr>
        <w:ind w:left="360"/>
      </w:pPr>
      <w:r>
        <w:rPr>
          <w:i/>
        </w:rPr>
        <w:t xml:space="preserve">   Das Kommen Göttlicher Gerechtigkeit S. 105 - 106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Zitiert nach Shoghi Effendi. Das Kommen Göttlicher Gerechtigkeit S. 130</w:t>
      </w:r>
    </w:p>
    <w:p>
      <w:pPr>
        <w:ind w:left="360"/>
      </w:pPr>
      <w:r>
        <w:rPr>
          <w:i/>
        </w:rPr>
        <w:t xml:space="preserve">   Zitiert nach Shoghi Effendi. Das Kommen Göttlicher Gerechtigkeit S. 130-131</w:t>
      </w:r>
    </w:p>
    <w:p>
      <w:pPr>
        <w:ind w:left="360"/>
      </w:pPr>
      <w:r>
        <w:rPr>
          <w:i/>
        </w:rPr>
        <w:t xml:space="preserve">   Hüterbotschaft vom 27. Nov. 1954</w:t>
      </w:r>
    </w:p>
    <w:p>
      <w:pPr>
        <w:ind w:left="360"/>
      </w:pPr>
      <w:r>
        <w:rPr>
          <w:i/>
        </w:rPr>
        <w:t xml:space="preserve">  Shoghi Effendi. Zum Wirklichen Leben S. 9</w:t>
      </w:r>
    </w:p>
    <w:p>
      <w:pPr>
        <w:ind w:left="360"/>
      </w:pPr>
      <w:r>
        <w:rPr>
          <w:color w:val="555555"/>
          <w:sz w:val="18"/>
        </w:rPr>
        <w:t xml:space="preserve">— Ruhiyyih Khanum, Pionieren</w:t>
      </w:r>
    </w:p>
    <w:p/>
  </w:body>
</w:document>
</file>