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Tolstoi und die Religion der Einheit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Tolstoi und die Religion der Einheit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Ablehnung, die man anderen Religionen gegenüber hegt, rührt wohl hauptsächlich von der Un-</w:t>
      </w:r>
    </w:p>
    <w:p>
      <w:pPr>
        <w:ind w:left="360"/>
      </w:pPr>
      <w:r>
        <w:rPr>
          <w:i/>
        </w:rPr>
        <w:t xml:space="preserve">kenntnis derselben her. Die meisten Menschen bilden sich ein, daß ihre Religion die beste sei, die </w:t>
      </w:r>
    </w:p>
    <w:p>
      <w:pPr>
        <w:ind w:left="360"/>
      </w:pPr>
      <w:r>
        <w:rPr>
          <w:i/>
        </w:rPr>
        <w:t xml:space="preserve">hoch über allen anderen stehe. Wenn sie sich die Mühe machten, andere Religionen näher kennen </w:t>
      </w:r>
    </w:p>
    <w:p>
      <w:pPr>
        <w:ind w:left="360"/>
      </w:pPr>
      <w:r>
        <w:rPr>
          <w:i/>
        </w:rPr>
        <w:t xml:space="preserve">zu lernen, würden sie bald anderer Meinung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Tolstoi war ein großer Forscher und Wahrheitsucher auf religiösem Gebiet. In den letzten Jahrzehn-</w:t>
      </w:r>
    </w:p>
    <w:p>
      <w:pPr>
        <w:ind w:left="360"/>
      </w:pPr>
      <w:r>
        <w:rPr>
          <w:i/>
        </w:rPr>
        <w:t xml:space="preserve">ten seines Lebens hat er sich viel mit allen geistigen Lehren des Orients befaßt und kam schließlich </w:t>
      </w:r>
    </w:p>
    <w:p>
      <w:pPr>
        <w:ind w:left="360"/>
      </w:pPr>
      <w:r>
        <w:rPr>
          <w:i/>
        </w:rPr>
        <w:t xml:space="preserve">in regen brieflichen Gedankenaustausch mit vielen hochstehenden Lehrern und Vertretern aller ori-</w:t>
      </w:r>
    </w:p>
    <w:p>
      <w:pPr>
        <w:ind w:left="360"/>
      </w:pPr>
      <w:r>
        <w:rPr>
          <w:i/>
        </w:rPr>
        <w:t xml:space="preserve">entalischen Religionen. Er war immer bemüht, die Grundwahrheiten aller Religionen zu erkennen </w:t>
      </w:r>
    </w:p>
    <w:p>
      <w:pPr>
        <w:ind w:left="360"/>
      </w:pPr>
      <w:r>
        <w:rPr>
          <w:i/>
        </w:rPr>
        <w:t xml:space="preserve">und das Trennende, was zumeist von Menschen geschaffenes Beiwerk ist, beiseite zu lassen. Dabei </w:t>
      </w:r>
    </w:p>
    <w:p>
      <w:pPr>
        <w:ind w:left="360"/>
      </w:pPr>
      <w:r>
        <w:rPr>
          <w:i/>
        </w:rPr>
        <w:t xml:space="preserve">ist er zu der Erkenntnis gekommen, daß das Grundgesetz aller Religionen die Liebe ist. Im Christen-</w:t>
      </w:r>
    </w:p>
    <w:p>
      <w:pPr>
        <w:ind w:left="360"/>
      </w:pPr>
      <w:r>
        <w:rPr>
          <w:i/>
        </w:rPr>
        <w:t xml:space="preserve">tum heißt es im 1. Joh. 4,16: "Gott ist die Liebe, und wer in der Liebe bleibt, der bleibt in Gott und </w:t>
      </w:r>
    </w:p>
    <w:p>
      <w:pPr>
        <w:ind w:left="360"/>
      </w:pPr>
      <w:r>
        <w:rPr>
          <w:i/>
        </w:rPr>
        <w:t xml:space="preserve">Gott in ihm."</w:t>
      </w:r>
    </w:p>
    <w:p>
      <w:pPr>
        <w:ind w:left="360"/>
      </w:pPr>
      <w:r>
        <w:rPr>
          <w:i/>
        </w:rPr>
        <w:t xml:space="preserve">Krishna, der im Hinduismus göttliche Verehrung genießt, sagt: "Meine Hand hat überall Liebe gesät </w:t>
      </w:r>
    </w:p>
    <w:p>
      <w:pPr>
        <w:ind w:left="360"/>
      </w:pPr>
      <w:r>
        <w:rPr>
          <w:i/>
        </w:rPr>
        <w:t xml:space="preserve">und bietet sie dem, der empfangen will. Das Heil ward allen meinen Kindern gegeben, aber oft ist es, </w:t>
      </w:r>
    </w:p>
    <w:p>
      <w:pPr>
        <w:ind w:left="360"/>
      </w:pPr>
      <w:r>
        <w:rPr>
          <w:i/>
        </w:rPr>
        <w:t xml:space="preserve">daß sie es in ihrer Blindheit nicht sehen."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Ausspruch von Muhammad lautet: "O Herr, gib mir Liebe zu Dir! Gib mir Liebe zu denen, die du </w:t>
      </w:r>
    </w:p>
    <w:p>
      <w:pPr>
        <w:ind w:left="360"/>
      </w:pPr>
      <w:r>
        <w:rPr>
          <w:i/>
        </w:rPr>
        <w:t xml:space="preserve">liebst! Mache, daß deine Liebe mir teurer sei, als ich selbst, als meine Nächsten und meine Güter!" </w:t>
      </w:r>
    </w:p>
    <w:p>
      <w:pPr>
        <w:ind w:left="360"/>
      </w:pPr>
      <w:r>
        <w:rPr>
          <w:i/>
        </w:rPr>
        <w:t xml:space="preserve">Als Muhammad gefragt wurde, worin das höchste Wesen der Liebe sich zeige, antwortete er: "Tut </w:t>
      </w:r>
    </w:p>
    <w:p>
      <w:pPr>
        <w:ind w:left="360"/>
      </w:pPr>
      <w:r>
        <w:rPr>
          <w:i/>
        </w:rPr>
        <w:t xml:space="preserve">allen Menschen, wie ihr wünscht, daß euch getan werde!"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Buddha sagt: "Die wahre Erlösung ist Liebe. Nur der Mensch, der sich an Stelle seiner begehrlichen </w:t>
      </w:r>
    </w:p>
    <w:p>
      <w:pPr>
        <w:ind w:left="360"/>
      </w:pPr>
      <w:r>
        <w:rPr>
          <w:i/>
        </w:rPr>
        <w:t xml:space="preserve">Wünsche mit Liebe erfüllt, zerreißt die Ketten der Unwissenheit und der Leidenschaft und erlöst sich </w:t>
      </w:r>
    </w:p>
    <w:p>
      <w:pPr>
        <w:ind w:left="360"/>
      </w:pPr>
      <w:r>
        <w:rPr>
          <w:i/>
        </w:rPr>
        <w:t xml:space="preserve">von Leiden und Tod."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 Laotse ist der einzige Weg auf welchem sich der Mensch mit Gott vereinen kann, die Liebe.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Zweifellos hat Tolstoi sich viel mit der Lehre des Báb und Bahá'u'lláhs befaßt, beiden das höchste </w:t>
      </w:r>
    </w:p>
    <w:p>
      <w:pPr>
        <w:ind w:left="360"/>
      </w:pPr>
      <w:r>
        <w:rPr>
          <w:i/>
        </w:rPr>
        <w:t xml:space="preserve">Interesse entgegengebracht und daraus geschöpft. In dem Buche "Tolstoi und der Orient" von Birn-</w:t>
      </w:r>
    </w:p>
    <w:p>
      <w:pPr>
        <w:ind w:left="360"/>
      </w:pPr>
      <w:r>
        <w:rPr>
          <w:i/>
        </w:rPr>
        <w:t xml:space="preserve">hoff weisen viele Stellen, von denen ich einige anführen will, daraufhin. Er schreibt am 10. Juli 1901 </w:t>
      </w:r>
    </w:p>
    <w:p>
      <w:pPr>
        <w:ind w:left="360"/>
      </w:pPr>
      <w:r>
        <w:rPr>
          <w:i/>
        </w:rPr>
        <w:t xml:space="preserve">an den persischen Gesandten Mirza Riza Chan: "Meiner Ansicht nach werden die Kriege erst dann </w:t>
      </w:r>
    </w:p>
    <w:p>
      <w:pPr>
        <w:ind w:left="360"/>
      </w:pPr>
      <w:r>
        <w:rPr>
          <w:i/>
        </w:rPr>
        <w:t xml:space="preserve">aufhören, wenn ein jeder so von dem Grundsatz durchdrungen sein wird, niemandem zuzufügen, </w:t>
      </w:r>
    </w:p>
    <w:p>
      <w:pPr>
        <w:ind w:left="360"/>
      </w:pPr>
      <w:r>
        <w:rPr>
          <w:i/>
        </w:rPr>
        <w:t xml:space="preserve">was er selber nicht erleiden will, daß er sich nicht mehr zum Militärdienst zwingen lassen wird, der </w:t>
      </w:r>
    </w:p>
    <w:p>
      <w:pPr>
        <w:ind w:left="360"/>
      </w:pPr>
      <w:r>
        <w:rPr>
          <w:i/>
        </w:rPr>
        <w:t xml:space="preserve">nichts anderes darstellt, als eine Vorbereitung zum Morde; etwas, was dem Grundsatz der Gemein-</w:t>
      </w:r>
    </w:p>
    <w:p>
      <w:pPr>
        <w:ind w:left="360"/>
      </w:pPr>
      <w:r>
        <w:rPr>
          <w:i/>
        </w:rPr>
        <w:t xml:space="preserve">schaft durchaus zuwiderläuft, denn ein jeder schätzt sein Leben am höchsten, und einen des Lebens </w:t>
      </w:r>
    </w:p>
    <w:p>
      <w:pPr>
        <w:ind w:left="360"/>
      </w:pPr>
      <w:r>
        <w:rPr>
          <w:i/>
        </w:rPr>
        <w:t xml:space="preserve">berauben heißt eben, ihm das zuzufügen, was man nicht selber erleiden will. Ich meine, daß es al-</w:t>
      </w:r>
    </w:p>
    <w:p>
      <w:pPr>
        <w:ind w:left="360"/>
      </w:pPr>
      <w:r>
        <w:rPr>
          <w:i/>
        </w:rPr>
        <w:t xml:space="preserve">lenthalben Leute gibt, wie bei Ihnen in Persien die Babisten (Tolstoi verwechselt häufig Babi's und </w:t>
      </w:r>
    </w:p>
    <w:p>
      <w:pPr>
        <w:ind w:left="360"/>
      </w:pPr>
      <w:r>
        <w:rPr>
          <w:i/>
        </w:rPr>
        <w:t xml:space="preserve">Bahá'ís), die sich zu echter Religion bekennen, und daß ihre Ideen ungeachtet aller Verfolgungen </w:t>
      </w:r>
    </w:p>
    <w:p>
      <w:pPr>
        <w:ind w:left="360"/>
      </w:pPr>
      <w:r>
        <w:rPr>
          <w:i/>
        </w:rPr>
        <w:t xml:space="preserve">sich immer mehr ausbreiten und letzten Endes über die Barbarei und tierische Grausamkeit der Re-</w:t>
      </w:r>
    </w:p>
    <w:p>
      <w:pPr>
        <w:ind w:left="360"/>
      </w:pPr>
      <w:r>
        <w:rPr>
          <w:i/>
        </w:rPr>
        <w:t xml:space="preserve">gierungen triumphieren werden, vor allem über die Lügen, in die sie ihre Völker zu verstricken be-</w:t>
      </w:r>
    </w:p>
    <w:p>
      <w:pPr>
        <w:ind w:left="360"/>
      </w:pPr>
      <w:r>
        <w:rPr>
          <w:i/>
        </w:rPr>
        <w:t xml:space="preserve">müht sind."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(S.98) An Gabriel Sacy: "Der Babismus interessiert mich seit langem. Ich habe alles, was mir dar-</w:t>
      </w:r>
    </w:p>
    <w:p>
      <w:pPr>
        <w:ind w:left="360"/>
      </w:pPr>
      <w:r>
        <w:rPr>
          <w:i/>
        </w:rPr>
        <w:t xml:space="preserve">über zugänglich war, gelesen, und obwohl mir seine wesentlichen Unterlage, die Babistenbibel, nicht </w:t>
      </w:r>
    </w:p>
    <w:p>
      <w:pPr>
        <w:ind w:left="360"/>
      </w:pPr>
      <w:r>
        <w:rPr>
          <w:i/>
        </w:rPr>
        <w:t xml:space="preserve">von Wichtigkeit zu sein scheint, so glaube ich doch, daß der Babismus als sittliche und humane Leh-</w:t>
      </w:r>
    </w:p>
    <w:p>
      <w:pPr>
        <w:ind w:left="360"/>
      </w:pPr>
      <w:r>
        <w:rPr>
          <w:i/>
        </w:rPr>
        <w:t xml:space="preserve">re eine große Zukunft im Orient haben wird; er stimmt in vielem zum christlichen Anarchismus und </w:t>
      </w:r>
    </w:p>
    <w:p>
      <w:pPr>
        <w:ind w:left="360"/>
      </w:pPr>
      <w:r>
        <w:rPr>
          <w:i/>
        </w:rPr>
        <w:t xml:space="preserve">wird früher oder später mit ihm verschmelzen."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(S.99) Aus einem Briefe an Frau Grinewskaja: "Von den Babisten weiß ich seit langem und interes-</w:t>
      </w:r>
    </w:p>
    <w:p>
      <w:pPr>
        <w:ind w:left="360"/>
      </w:pPr>
      <w:r>
        <w:rPr>
          <w:i/>
        </w:rPr>
        <w:t xml:space="preserve">siere mich seit langem für ihre Lehre. Mir scheint, daß sie eine große Zukunft hat, wie überhaupt alle </w:t>
      </w:r>
    </w:p>
    <w:p>
      <w:pPr>
        <w:ind w:left="360"/>
      </w:pPr>
      <w:r>
        <w:rPr>
          <w:i/>
        </w:rPr>
        <w:t xml:space="preserve">rationalistischen Gesellschafts- und Religionslehren, die in der letzten Zeit aus den ursprünglichen, </w:t>
      </w:r>
    </w:p>
    <w:p>
      <w:pPr>
        <w:ind w:left="360"/>
      </w:pPr>
      <w:r>
        <w:rPr>
          <w:i/>
        </w:rPr>
        <w:t xml:space="preserve">von ihren Priestern verunstalteten Konfessionen hervorgegangen sind: dem Brahamanismus, Budd-</w:t>
      </w:r>
    </w:p>
    <w:p>
      <w:pPr>
        <w:ind w:left="360"/>
      </w:pPr>
      <w:r>
        <w:rPr>
          <w:i/>
        </w:rPr>
        <w:t xml:space="preserve">hismus, dem Judentum, Christentum und Mohammadanismus, und zwar deswegen, weil sie nach </w:t>
      </w:r>
    </w:p>
    <w:p>
      <w:pPr>
        <w:ind w:left="360"/>
      </w:pPr>
      <w:r>
        <w:rPr>
          <w:i/>
        </w:rPr>
        <w:t xml:space="preserve">Entfernung all der Auswüchse, die sie von einander trennten, darnach streben, sich in einer einzigen, </w:t>
      </w:r>
    </w:p>
    <w:p>
      <w:pPr>
        <w:ind w:left="360"/>
      </w:pPr>
      <w:r>
        <w:rPr>
          <w:i/>
        </w:rPr>
        <w:t xml:space="preserve">allgemein menschlichen Religion zu vereinigen."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(S.118) heißt es: "Was Ihre persönliche Meinung über meine Beurteilung des Islam angeht, so </w:t>
      </w:r>
    </w:p>
    <w:p>
      <w:pPr>
        <w:ind w:left="360"/>
      </w:pPr>
      <w:r>
        <w:rPr>
          <w:i/>
        </w:rPr>
        <w:t xml:space="preserve">möchte ich Ihnen erwidern, daß es meiner Überzeugung nach nur eine wahre Religion gibt. Ganz </w:t>
      </w:r>
    </w:p>
    <w:p>
      <w:pPr>
        <w:ind w:left="360"/>
      </w:pPr>
      <w:r>
        <w:rPr>
          <w:i/>
        </w:rPr>
        <w:t xml:space="preserve">hat sich diese wahre Religion der Menschheit noch nicht offenbart, aber bruchstückweise erscheint </w:t>
      </w:r>
    </w:p>
    <w:p>
      <w:pPr>
        <w:ind w:left="360"/>
      </w:pPr>
      <w:r>
        <w:rPr>
          <w:i/>
        </w:rPr>
        <w:t xml:space="preserve">sie in allen Bekenntnissen. Aller Fortschritt der Menschheit beruht auf der immer innigeren Vereini-</w:t>
      </w:r>
    </w:p>
    <w:p>
      <w:pPr>
        <w:ind w:left="360"/>
      </w:pPr>
      <w:r>
        <w:rPr>
          <w:i/>
        </w:rPr>
        <w:t xml:space="preserve">gung aller - in dieser einen wahren Religion und in ihrer immer klareren Offenbarung. Daher müssen </w:t>
      </w:r>
    </w:p>
    <w:p>
      <w:pPr>
        <w:ind w:left="360"/>
      </w:pPr>
      <w:r>
        <w:rPr>
          <w:i/>
        </w:rPr>
        <w:t xml:space="preserve">alle wahrheitsliebenden Menschen bemüht sein, nicht die Unterschiede unter den Religionen und </w:t>
      </w:r>
    </w:p>
    <w:p>
      <w:pPr>
        <w:ind w:left="360"/>
      </w:pPr>
      <w:r>
        <w:rPr>
          <w:i/>
        </w:rPr>
        <w:t xml:space="preserve">seine Mängel hervorzuheben, sondern das, was sie einigt und ihren Wert ausmacht.</w:t>
      </w:r>
    </w:p>
    <w:p>
      <w:pPr>
        <w:ind w:left="360"/>
      </w:pPr>
      <w:r>
        <w:rPr>
          <w:i/>
        </w:rPr>
        <w:t xml:space="preserve">	(S.120) "Die Lehre der Babisten, die, aus dem Mohammadnismus hervorgegangen, sich zum </w:t>
      </w:r>
    </w:p>
    <w:p>
      <w:pPr>
        <w:ind w:left="360"/>
      </w:pPr>
      <w:r>
        <w:rPr>
          <w:i/>
        </w:rPr>
        <w:t xml:space="preserve">Bahaismus entwickelt hat, stellt eine der höchsten und reinsten Religionslehren dar."</w:t>
      </w:r>
    </w:p>
    <w:p>
      <w:pPr>
        <w:ind w:left="360"/>
      </w:pPr>
      <w:r>
        <w:rPr>
          <w:i/>
        </w:rPr>
        <w:t xml:space="preserve">	(S.121) schreibt Tolstoi in bezug auf die Baha'i: "Besonders wertvoll ist mir, daß sie die Not-</w:t>
      </w:r>
    </w:p>
    <w:p>
      <w:pPr>
        <w:ind w:left="360"/>
      </w:pPr>
      <w:r>
        <w:rPr>
          <w:i/>
        </w:rPr>
        <w:t xml:space="preserve">wendigkeit einer Religion für alle Menschen erkannt haben. In der Tat, man muß staunen, wenn </w:t>
      </w:r>
    </w:p>
    <w:p>
      <w:pPr>
        <w:ind w:left="360"/>
      </w:pPr>
      <w:r>
        <w:rPr>
          <w:i/>
        </w:rPr>
        <w:t xml:space="preserve">man darüber nachdenkt, wie man auf solch einen einfachen Gedanken nicht ohne weiteres kommt. </w:t>
      </w:r>
    </w:p>
    <w:p>
      <w:pPr>
        <w:ind w:left="360"/>
      </w:pPr>
      <w:r>
        <w:rPr>
          <w:i/>
        </w:rPr>
        <w:t xml:space="preserve">(Aus diesen Zeilen geht einwandfrei hervor, daß Tolstoi die Idee von der Einheit der Religionen aus </w:t>
      </w:r>
    </w:p>
    <w:p>
      <w:pPr>
        <w:ind w:left="360"/>
      </w:pPr>
      <w:r>
        <w:rPr>
          <w:i/>
        </w:rPr>
        <w:t xml:space="preserve">der Bahá'í-Lehre geschöpft hat.)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(S.123) .."Es gibt eine ihrem religiösen Gehalte nach sehr hochstehende Sekte, die Babisten. Ihre </w:t>
      </w:r>
    </w:p>
    <w:p>
      <w:pPr>
        <w:ind w:left="360"/>
      </w:pPr>
      <w:r>
        <w:rPr>
          <w:i/>
        </w:rPr>
        <w:t xml:space="preserve">Lehre wurde von Bahá'u'lláh weiter entwickelt, der von der türkischen Regierung nach Akká verbannt </w:t>
      </w:r>
    </w:p>
    <w:p>
      <w:pPr>
        <w:ind w:left="360"/>
      </w:pPr>
      <w:r>
        <w:rPr>
          <w:i/>
        </w:rPr>
        <w:t xml:space="preserve">wurde, wo sein Sohn lebt. Seine Anhänger erkennen keine äußeren religiösen Formen an und sehen </w:t>
      </w:r>
    </w:p>
    <w:p>
      <w:pPr>
        <w:ind w:left="360"/>
      </w:pPr>
      <w:r>
        <w:rPr>
          <w:i/>
        </w:rPr>
        <w:t xml:space="preserve">die allen Religionen gemeinsame Grundlage in einem guten Leben, d.h. in der Liebe zum Nächsten </w:t>
      </w:r>
    </w:p>
    <w:p>
      <w:pPr>
        <w:ind w:left="360"/>
      </w:pPr>
      <w:r>
        <w:rPr>
          <w:i/>
        </w:rPr>
        <w:t xml:space="preserve">und darin, daß sie sich unter keinen Vorspiegelungen zur Teilnahme an Bösen verleiten lassen."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(S.33) Tolstoi schreibt im Jahre 1905 an Baba Premanand Bharati: "Lieber Freund und Bruder, der </w:t>
      </w:r>
    </w:p>
    <w:p>
      <w:pPr>
        <w:ind w:left="360"/>
      </w:pPr>
      <w:r>
        <w:rPr>
          <w:i/>
        </w:rPr>
        <w:t xml:space="preserve">Aufgabe, die uns gestellt ist, besteht in der Bekräftigung einer Wahrheit, die alle Menschen gemein </w:t>
      </w:r>
    </w:p>
    <w:p>
      <w:pPr>
        <w:ind w:left="360"/>
      </w:pPr>
      <w:r>
        <w:rPr>
          <w:i/>
        </w:rPr>
        <w:t xml:space="preserve">ist, die die ganze Menschheit in einem und demselben Glauben und in denselben Lebensregeln, die </w:t>
      </w:r>
    </w:p>
    <w:p>
      <w:pPr>
        <w:ind w:left="360"/>
      </w:pPr>
      <w:r>
        <w:rPr>
          <w:i/>
        </w:rPr>
        <w:t xml:space="preserve">darauf gegründet sind, vereinigen soll. Die Menschheit muß sich in einem und demselben Glauben </w:t>
      </w:r>
    </w:p>
    <w:p>
      <w:pPr>
        <w:ind w:left="360"/>
      </w:pPr>
      <w:r>
        <w:rPr>
          <w:i/>
        </w:rPr>
        <w:t xml:space="preserve">vereinigen, denn die Menschenseele scheint *blaß*, wie Sie wissen, vielfältig und unterschiedlich in </w:t>
      </w:r>
    </w:p>
    <w:p>
      <w:pPr>
        <w:ind w:left="360"/>
      </w:pPr>
      <w:r>
        <w:rPr>
          <w:i/>
        </w:rPr>
        <w:t xml:space="preserve">jedem Einzelnen, in der Tat ist es immer ein und dieselbe *Seele*, lieber Bruder,* meine* ich, müs-</w:t>
      </w:r>
    </w:p>
    <w:p>
      <w:pPr>
        <w:ind w:left="360"/>
      </w:pPr>
      <w:r>
        <w:rPr>
          <w:i/>
        </w:rPr>
        <w:t xml:space="preserve">sen wir unsere nationalen Traditionen und Besonderheiten ablegen und nur die große internationale </w:t>
      </w:r>
    </w:p>
    <w:p>
      <w:pPr>
        <w:ind w:left="360"/>
      </w:pPr>
      <w:r>
        <w:rPr>
          <w:i/>
        </w:rPr>
        <w:t xml:space="preserve">Wahrheit unserer Religionen predigen." </w:t>
      </w:r>
    </w:p>
    <w:p>
      <w:pPr>
        <w:ind w:left="360"/>
      </w:pPr>
      <w:r>
        <w:rPr>
          <w:i/>
        </w:rPr>
        <w:t xml:space="preserve">	Da der Einfluß Tolstois sich nicht nur auf den Orient, sondern auch auf die gesamte übrige </w:t>
      </w:r>
    </w:p>
    <w:p>
      <w:pPr>
        <w:ind w:left="360"/>
      </w:pPr>
      <w:r>
        <w:rPr>
          <w:i/>
        </w:rPr>
        <w:t xml:space="preserve">Welt erstreckt, ist er wohl als einer der größten Wegbereiter für die Einheitslehre der Religionen an-</w:t>
      </w:r>
    </w:p>
    <w:p>
      <w:pPr>
        <w:ind w:left="360"/>
      </w:pPr>
      <w:r>
        <w:rPr>
          <w:i/>
        </w:rPr>
        <w:t xml:space="preserve">zusehen. (Herta Klintzing, Schwerin, d. 29.1.47)</w:t>
      </w:r>
    </w:p>
    <w:p>
      <w:pPr>
        <w:ind w:left="360"/>
      </w:pPr>
      <w:r>
        <w:rPr>
          <w:i/>
        </w:rPr>
        <w:t xml:space="preserve">* nicht lesbares Original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Vertiefung:             Tolstoi und die Religion der Einheit                                        ( von Herta Klintzing)                                   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Hamburg, den 12.06.2003                 Datei:D:\Winword2\BASTU\Tolstoi.doc      	Seite: 1 von 2</w:t>
      </w:r>
    </w:p>
    <w:p>
      <w:pPr>
        <w:ind w:left="360"/>
      </w:pPr>
      <w:r>
        <w:rPr>
          <w:color w:val="555555"/>
          <w:sz w:val="18"/>
        </w:rPr>
        <w:t xml:space="preserve">— Tolstoi und die Religion der Einheit</w:t>
      </w:r>
    </w:p>
    <w:p/>
  </w:body>
</w:document>
</file>