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'Abdu'l-Bahá</w:t>
      </w:r>
    </w:p>
    <w:p>
      <w:r>
        <w:rPr>
          <w:color w:val="555555"/>
          <w:sz w:val="20"/>
        </w:rPr>
        <w:t xml:space="preserve">Exported from Holy-Writings.com on 2026-06-21 - 1 clipping</w:t>
      </w:r>
    </w:p>
    <w:p>
      <w:pPr>
        <w:ind w:left="360"/>
      </w:pPr>
      <w:r>
        <w:rPr>
          <w:i/>
        </w:rPr>
        <w:t xml:space="preserve">Will and Testament of 'Abdu'l-Bahá á 'Abdu'l-Bahá á Bahá'í World Centre, Auflage Bahá'í Reference Library edition (2025)</w:t>
      </w:r>
    </w:p>
    <w:p>
      <w:pPr>
        <w:ind w:left="360"/>
      </w:pPr>
      <w:r>
        <w:rPr>
          <w:i/>
        </w:rPr>
        <w:t xml:space="preserve"/>
      </w:r>
    </w:p>
    <w:p>
      <w:pPr>
        <w:ind w:left="360"/>
      </w:pPr>
      <w:r>
        <w:rPr>
          <w:i/>
        </w:rPr>
        <w:t xml:space="preserve">Will and Testament of ‘Abdu’l‑Bahá</w:t>
      </w:r>
    </w:p>
    <w:p>
      <w:pPr>
        <w:ind w:left="360"/>
      </w:pPr>
      <w:r>
        <w:rPr>
          <w:i/>
        </w:rPr>
        <w:t xml:space="preserve">herein follow the tablets and testament of ‘abdu’l‑bahá:</w:t>
      </w:r>
    </w:p>
    <w:p>
      <w:pPr>
        <w:ind w:left="360"/>
      </w:pPr>
      <w:r>
        <w:rPr>
          <w:i/>
        </w:rPr>
        <w:t xml:space="preserve">[Part One]</w:t>
      </w:r>
    </w:p>
    <w:p>
      <w:pPr>
        <w:ind w:left="360"/>
      </w:pPr>
      <w:r>
        <w:rPr>
          <w:i/>
        </w:rPr>
        <w:t xml:space="preserve">1.1All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affecteth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1.2Salutation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the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1.3O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Mázindarán,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splendour.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1.4And still another of His trials was the hostility, the flagrant injustice, the iniquity and rebellion of Mírzá Yaḥyá.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Báb) and His clear and conclusive warning: “Beware, beware, lest the Nineteen Letters of the Living and that which hath been revealed in the Bayán veil thee!”—yet notwithstanding this, Mírzá Yaḥyá denied Him, dealt falsely with Him, believed Him not, sowed the seeds of doubt, closed his eyes to His manifest verses and turned aside therefrom. Would that he had been content therewith! Nay, he even attempted to shed the sacred blood (of Bahá’u’lláh) and then raised a great clamour and tumult around him, attributing unto Bahá’u’lláh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1.5O ye that stand fast and firm in the Covenant!</w:t>
      </w:r>
    </w:p>
    <w:p>
      <w:pPr>
        <w:ind w:left="360"/>
      </w:pPr>
      <w:r>
        <w:rPr>
          <w:i/>
        </w:rPr>
        <w:t xml:space="preserve"/>
      </w:r>
    </w:p>
    <w:p>
      <w:pPr>
        <w:ind w:left="360"/>
      </w:pPr>
      <w:r>
        <w:rPr>
          <w:i/>
        </w:rPr>
        <w:t xml:space="preserve">The Centre of Sedition, the Prime Mover of mischief, Mírzá Muḥammad-‘Alí, hath passed out from under the shadow of the Cause, hath broken the Covenant, hath falsified the Holy Text, hath inflicted a grievous loss upon the true Faith of God, hath scattered His people, hath with bitter rancour endeavoured to hurt ‘Abdu’l‑Bahá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Abhá Beauty and by the Light shining from His Holiness the Exalted One (may my soul be a sacrifice for Their lowly servants), that because of this iniquity the dwellers in the Pavilion of the Abhá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Yaḥyá’s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Abhá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(Bahá’u’lláh) sayeth, glorious and holy is His Word:</w:t>
      </w:r>
    </w:p>
    <w:p>
      <w:pPr>
        <w:ind w:left="360"/>
      </w:pPr>
      <w:r>
        <w:rPr>
          <w:i/>
        </w:rPr>
        <w:t xml:space="preserve"/>
      </w:r>
    </w:p>
    <w:p>
      <w:pPr>
        <w:ind w:left="360"/>
      </w:pPr>
      <w:r>
        <w:rPr>
          <w:i/>
        </w:rPr>
        <w:t xml:space="preserve">“My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(Bahá’u’lláh’s) Presence and beheld His Countenance, have nevertheless noised abroad such idle talk, until, exalted be His explicit words, He said:</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w:t>
      </w:r>
    </w:p>
    <w:p>
      <w:pPr>
        <w:ind w:left="360"/>
      </w:pPr>
      <w:r>
        <w:rPr>
          <w:i/>
        </w:rPr>
        <w:t xml:space="preserve"/>
      </w:r>
    </w:p>
    <w:p>
      <w:pPr>
        <w:ind w:left="360"/>
      </w:pPr>
      <w:r>
        <w:rPr>
          <w:i/>
        </w:rPr>
        <w:t xml:space="preserve">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1.6What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Mírzá Badí‘u’lláh!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supported by the holy verse “He that layeth a claim ere the passing of a thousand years …”, whilst he (Muḥammad-‘Alí)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1.7A few months ago, in concert with others, he that hath broken the Covenant hath prepared a document teeming with calumny and slander wherein, the Lord forbid, among many similar slanderous charges, ‘Abdu’l‑Bahá is deemed a deadly enemy, the ill-wisher of the Crown. They so perturbed the minds of the members of the Imperial Government that at last a Committee of Investigation was sent from the seat of His Majesty’s Government which, violating every rule of justice and equity that befitteth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Islám, had covenanted with the following of Christ and, God forbid, had purposed to cause the gravest breach in the mighty power of the Crown. May the Lord protect us from such atrocious falsehoods!</w:t>
      </w:r>
    </w:p>
    <w:p>
      <w:pPr>
        <w:ind w:left="360"/>
      </w:pPr>
      <w:r>
        <w:rPr>
          <w:i/>
        </w:rPr>
        <w:t xml:space="preserve">1.8According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favourable or unfavourable, the gracious will of His Majesty, may the Lord aid him by His grace to be just. In whatsoever condition he may be, with absolute calm and quietness, ‘Abdu’l‑Bahá is ready for self-sacrifice and is wholly resigned and submitted to His Will. What transgression can be more abominable, more odious, more wicked than this!</w:t>
      </w:r>
    </w:p>
    <w:p>
      <w:pPr>
        <w:ind w:left="360"/>
      </w:pPr>
      <w:r>
        <w:rPr>
          <w:i/>
        </w:rPr>
        <w:t xml:space="preserve">1.9In like manner, the focal Centre of Hate hath purposed to put ‘Abdu’l‑Bahá to death and this is supported by the testimony written by Mírzá Shu‘á‘u’lláh himself and is here enclosed. It is evident and indisputable that they are privily and with the utmost subtlety engaged in conspiring against me. The following are his very words written by him in this letter: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followeth: “He that layeth a claim ere the passing of a thousand years …” Reflect! How intent they are upon the death of ‘Abdu’l‑Bahá! Ponder in your hearts upon the phrase “I cannot any more 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1.10O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dishonoured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1.11In short, O ye beloved of the Lord! The Centre of Sedition, Mírzá Muḥammad-‘Alí,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1.12O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1.13O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1.14In these days, the most important of all things is the guidance of the nations and peoples of the world. Teaching the Cause is of utmost importance for it is the head cornerstone of the foundation itself. This wronged servant hath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1.15The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1.16O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descendants.</w:t>
      </w:r>
    </w:p>
    <w:p>
      <w:pPr>
        <w:ind w:left="360"/>
      </w:pPr>
      <w:r>
        <w:rPr>
          <w:i/>
        </w:rPr>
        <w:t xml:space="preserve">1.17The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Bahá’u’lláh)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1.18O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1.19The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1.20O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1.21The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1.22This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1.23O ye beloved of the Lord! In this sacred Dispensation, conflict and contention are in no wise permitted. Every aggressor depriveth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1.24Wherefore,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1.25And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1.26O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1.27O friends of ‘Abdu’l‑Bahá! The Lord, as a sign of His infinite bounties, hath graciously favoured His servants by providing for a fixed money offering (Ḥuqúq),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1.28O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1.29This is my counsel and the commandment of God unto you. Well is it with them that act accordingly.</w:t>
      </w:r>
    </w:p>
    <w:p>
      <w:pPr>
        <w:ind w:left="360"/>
      </w:pPr>
      <w:r>
        <w:rPr>
          <w:i/>
        </w:rPr>
        <w:t xml:space="preserve">This written paper hath for a long time been preserved underground, damp having affected it. When brought forth to the light it was observed that certain parts of it were injured by the damp, and the Holy Land being sorely agitated it was left untouched.</w:t>
      </w:r>
    </w:p>
    <w:p>
      <w:pPr>
        <w:ind w:left="360"/>
      </w:pPr>
      <w:r>
        <w:rPr>
          <w:i/>
        </w:rPr>
        <w:t xml:space="preserve">[Part Two]</w:t>
      </w:r>
    </w:p>
    <w:p>
      <w:pPr>
        <w:ind w:left="360"/>
      </w:pPr>
      <w:r>
        <w:rPr>
          <w:i/>
        </w:rPr>
        <w:t xml:space="preserve">he is god</w:t>
      </w:r>
    </w:p>
    <w:p>
      <w:pPr>
        <w:ind w:left="360"/>
      </w:pPr>
      <w:r>
        <w:rPr>
          <w:i/>
        </w:rPr>
        <w:t xml:space="preserve">2.1O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tribulations,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2.2Yet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2.3Adversities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2.4Lord!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rancour, rejoiced as I fell a victim to the most grievous ordeal, bestirred themselves against me and made merry over the heart-rending happenings around me.</w:t>
      </w:r>
    </w:p>
    <w:p>
      <w:pPr>
        <w:ind w:left="360"/>
      </w:pPr>
      <w:r>
        <w:rPr>
          <w:i/>
        </w:rPr>
        <w:t xml:space="preserve">2.5I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ardour of my invocation to pardon whomsoever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2.6Thou art the Powerful, the Gracious, the Help in Peril, the Self-Subsisting!</w:t>
      </w:r>
    </w:p>
    <w:p>
      <w:pPr>
        <w:ind w:left="360"/>
      </w:pPr>
      <w:r>
        <w:rPr>
          <w:i/>
        </w:rPr>
        <w:t xml:space="preserve">2.7O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2.8It is incumbent upon these members (of the Universal House of Justice) to gather in a certain place and deliberate upon all problems which have caused difference, questions that are obscure and matters that are not expressly recorded in the Book. Whatsoever they decide hath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2.9And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 Ye know well what the hands of the Centre of Sedition, Mírzá Muḥammad-‘Alí, and his associates have wrought. Among his doings, one of them is the corruption of the Sacred Text whereof ye are all aware, the Lord be praised, and know that it is evident, proven and confirmed by the testimony of his brother, Mírzá Badí‘u’lláh,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 writ and recorded in a leaflet by itself. Please God, ye will peruse it.</w:t>
      </w:r>
    </w:p>
    <w:p>
      <w:pPr>
        <w:ind w:left="360"/>
      </w:pPr>
      <w:r>
        <w:rPr>
          <w:i/>
        </w:rPr>
        <w:t xml:space="preserve">2.10In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‘Abdu’l‑Bahá, advancing claims for which God hath sent down no warrant, kindling mischief and striving to shed the very blood of ‘Abdu’l‑Bahá,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2.11Gracious God! After Mírzá Badí‘u’lláh had declared in his own handwriting that this man (Muḥammad-‘Alí)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Centre of Sedition against me and informed him daily of all the happenings within my household. He hath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2.12My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2.13O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2.14O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[Part Three]</w:t>
      </w:r>
    </w:p>
    <w:p>
      <w:pPr>
        <w:ind w:left="360"/>
      </w:pPr>
      <w:r>
        <w:rPr>
          <w:i/>
        </w:rPr>
        <w:t xml:space="preserve">he is the witness, the all-sufficing</w:t>
      </w:r>
    </w:p>
    <w:p>
      <w:pPr>
        <w:ind w:left="360"/>
      </w:pPr>
      <w:r>
        <w:rPr>
          <w:i/>
        </w:rPr>
        <w:t xml:space="preserve">3.1O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3.2Thou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Abhá Kingdom.</w:t>
      </w:r>
    </w:p>
    <w:p>
      <w:pPr>
        <w:ind w:left="360"/>
      </w:pPr>
      <w:r>
        <w:rPr>
          <w:i/>
        </w:rPr>
        <w:t xml:space="preserve">3.3Lord!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3.4Thou art, verily, the Merciful, the Compassionate, the Gracious, the All-Bountiful!</w:t>
      </w:r>
    </w:p>
    <w:p>
      <w:pPr>
        <w:ind w:left="360"/>
      </w:pPr>
      <w:r>
        <w:rPr>
          <w:i/>
        </w:rPr>
        <w:t xml:space="preserve">3.5O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3.6When, in all parts of the earth, the enemies of God, profiting by the passing away of the Sun of Truth, suddenly and with all their might launched their attack—at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3.7Thereupon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Centre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3.8And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vigour, exertion, rancour and enmity, they followed another path, walked in another way, devised another plan: that of kindling the flame of sedition in the heart of the very government itself, and thus cause this wronged one, this prisoner, to appear as a mover of strife, inimical to the government and a hater and opponent of the Crown. Perchance ‘Abdu’l‑Bahá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behaviour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3.9Hence,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3.10Whosoever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3.11O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3.12For he is, after ‘Abdu’l‑Bahá, the Guardian of the Cause of God; the Afnán, the Hands (pillars) of the Cause of God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3.13The Glory of Glories rest upon you!</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5 June 2025  10:00 a.m. (GMT)</w:t>
      </w:r>
    </w:p>
    <w:p>
      <w:pPr>
        <w:ind w:left="360"/>
      </w:pPr>
      <w:r>
        <w:rPr>
          <w:color w:val="555555"/>
          <w:sz w:val="18"/>
        </w:rPr>
        <w:t xml:space="preserve">— Will and Testament of 'Abdu'l-Bahá — Bahá'í World Centre (authorised English edition) (All Rights Reserved — wiedergegeben mit Genehmigung)</w:t>
      </w:r>
    </w:p>
    <w:p/>
  </w:body>
</w:document>
</file>