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Китаб-и-Агдас: Наисвятая Книга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Китаб-и-Агдас: Наисвятая Книга, Bahá'í World Centre, Haifa,,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Наисвятая Книга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"Kitáb-i-Aqdas: The Most Holy Book"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Vadim Nomokonov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2001-03-16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Centre, Haifa,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ПРЕДИСЛОВИЕ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Описание  Китаб-и-Агдас, данное Шоги 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Некоторые тексты,  явленные Бахауллой как дополнение к 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Ишрагат (Восьмой Ишраг)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Пространная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Средняя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Краткая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Молитва по усопшим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Вопросы и Ответы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Обзор и Свод законов  и установлений 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Предметный 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177830 views since posted 2012-02-11; last edit 2025-06-13 04:55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/bahaullah_kitab_aqdas_russian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5-93283-012-3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2012-02-11 by copied from PageMaker files of the Publisher.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Китаб-и-Агдас: Наисвятая Книга (Used by permission of the curator)</w:t>
      </w:r>
    </w:p>
    <w:p/>
  </w:body>
</w:document>
</file>