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Internet..txt</w:t>
      </w:r>
    </w:p>
    <w:p>
      <w:r>
        <w:rPr>
          <w:color w:val="555555"/>
          <w:sz w:val="20"/>
        </w:rPr>
        <w:t xml:space="preserve">Exported from Holy-Writings.com on 2026-06-20 - 1 clipping</w:t>
      </w:r>
    </w:p>
    <w:p>
      <w:pPr>
        <w:ind w:left="360"/>
      </w:pPr>
      <w:r>
        <w:rPr>
          <w:i/>
        </w:rPr>
        <w:t xml:space="preserve">Archive Textbase á (Compilation) á Internet..txt</w:t>
      </w:r>
    </w:p>
    <w:p>
      <w:pPr>
        <w:ind w:left="360"/>
      </w:pPr>
      <w:r>
        <w:rPr>
          <w:i/>
        </w:rPr>
        <w:t xml:space="preserve"/>
      </w:r>
    </w:p>
    <w:p>
      <w:pPr>
        <w:ind w:left="360"/>
      </w:pPr>
      <w:r>
        <w:rPr>
          <w:i/>
        </w:rPr>
        <w:t xml:space="preserve">THE INTERNET</w:t>
      </w:r>
    </w:p>
    <w:p>
      <w:pPr>
        <w:ind w:left="360"/>
      </w:pPr>
      <w:r>
        <w:rPr>
          <w:i/>
        </w:rPr>
        <w:t xml:space="preserve">Compiled by Stephen Birkland</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Whatsoever hath led the children of men to shun one another, and hath caused dissensions and divisions amongst them, hath, through the revelation of these words, been nullified and abolished....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(Tablets of Baha'u'llah, pages 87-88)</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(Gleanings from the Writings of Baha'u'llah, page 214)</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 </w:t>
      </w:r>
    </w:p>
    <w:p>
      <w:pPr>
        <w:ind w:left="360"/>
      </w:pPr>
      <w:r>
        <w:rPr>
          <w:i/>
        </w:rPr>
        <w:t xml:space="preserve">(Tablets of Baha'u'llah, page 137)</w:t>
      </w:r>
    </w:p>
    <w:p>
      <w:pPr>
        <w:ind w:left="360"/>
      </w:pPr>
      <w:r>
        <w:rPr>
          <w:i/>
        </w:rPr>
        <w:t xml:space="preserve"/>
      </w:r>
    </w:p>
    <w:p>
      <w:pPr>
        <w:ind w:left="360"/>
      </w:pPr>
      <w:r>
        <w:rPr>
          <w:i/>
        </w:rPr>
        <w:t xml:space="preserve">Know assuredly that just as thou firmly believest that the Word of God, exalted be His glory, endureth for 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Scriptures, is tempted to choose therefrom whatever may suit him with which to challenge the authority of the Representative of God among men, is, indeed, as one dead, though to outward seeming he may walk and converse with his neighbors, and share with them their food and their drink.</w:t>
      </w:r>
    </w:p>
    <w:p>
      <w:pPr>
        <w:ind w:left="360"/>
      </w:pPr>
      <w:r>
        <w:rPr>
          <w:i/>
        </w:rPr>
        <w:t xml:space="preserve">(Gleanings from the Writings of Baha'u'llah, pages 175-176)</w:t>
      </w:r>
    </w:p>
    <w:p>
      <w:pPr>
        <w:ind w:left="360"/>
      </w:pPr>
      <w:r>
        <w:rPr>
          <w:i/>
        </w:rPr>
        <w:t xml:space="preserve"/>
      </w:r>
    </w:p>
    <w:p>
      <w:pPr>
        <w:ind w:left="360"/>
      </w:pPr>
      <w:r>
        <w:rPr>
          <w:i/>
        </w:rPr>
        <w:t xml:space="preserve">Admonish, then, the people to lend a hearing ear to the words which the Spirit of God hath uttered in this irradiant and resplendent Tablet. Say: Sow not, O people, the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(Gleanings from the Writings of Baha'u'llah, page 296)</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w:t>
      </w:r>
    </w:p>
    <w:p>
      <w:pPr>
        <w:ind w:left="360"/>
      </w:pPr>
      <w:r>
        <w:rPr>
          <w:i/>
        </w:rPr>
        <w:t xml:space="preserve">(Gleanings from the Writings of Baha'u'llah, page 279)</w:t>
      </w:r>
    </w:p>
    <w:p>
      <w:pPr>
        <w:ind w:left="360"/>
      </w:pPr>
      <w:r>
        <w:rPr>
          <w:i/>
        </w:rPr>
        <w:t xml:space="preserve"/>
      </w:r>
    </w:p>
    <w:p>
      <w:pPr>
        <w:ind w:left="360"/>
      </w:pPr>
      <w:r>
        <w:rPr>
          <w:i/>
        </w:rPr>
        <w:t xml:space="preserve">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(The Kitab-i-Iqan, page 147)</w:t>
      </w:r>
    </w:p>
    <w:p>
      <w:pPr>
        <w:ind w:left="360"/>
      </w:pPr>
      <w:r>
        <w:rPr>
          <w:i/>
        </w:rPr>
        <w:t xml:space="preserve"/>
      </w:r>
    </w:p>
    <w:p>
      <w:pPr>
        <w:ind w:left="360"/>
      </w:pPr>
      <w:r>
        <w:rPr>
          <w:i/>
        </w:rPr>
        <w:t xml:space="preserve">Time and again have We admonished Our beloved ones to avoid, nay to flee from, anything whatsoever from which the odor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 </w:t>
      </w:r>
    </w:p>
    <w:p>
      <w:pPr>
        <w:ind w:left="360"/>
      </w:pPr>
      <w:r>
        <w:rPr>
          <w:i/>
        </w:rPr>
        <w:t xml:space="preserve">(Gleanings from the Writings of Baha'u'llah, pages 97-98)</w:t>
      </w:r>
    </w:p>
    <w:p>
      <w:pPr>
        <w:ind w:left="360"/>
      </w:pPr>
      <w:r>
        <w:rPr>
          <w:i/>
        </w:rPr>
        <w:t xml:space="preserve"/>
      </w:r>
    </w:p>
    <w:p>
      <w:pPr>
        <w:ind w:left="360"/>
      </w:pPr>
      <w:r>
        <w:rPr>
          <w:i/>
        </w:rPr>
        <w:t xml:space="preserve">O FRIEND! </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 </w:t>
      </w:r>
    </w:p>
    <w:p>
      <w:pPr>
        <w:ind w:left="360"/>
      </w:pPr>
      <w:r>
        <w:rPr>
          <w:i/>
        </w:rPr>
        <w:t xml:space="preserve">(The Hidden Words, Persian #3)</w:t>
      </w:r>
    </w:p>
    <w:p>
      <w:pPr>
        <w:ind w:left="360"/>
      </w:pPr>
      <w:r>
        <w:rPr>
          <w:i/>
        </w:rPr>
        <w:t xml:space="preserve"/>
      </w:r>
    </w:p>
    <w:p>
      <w:pPr>
        <w:ind w:left="360"/>
      </w:pPr>
      <w:r>
        <w:rPr>
          <w:i/>
        </w:rPr>
        <w:t xml:space="preserve">[T]owards such a station that they can readily distinguish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 </w:t>
      </w:r>
    </w:p>
    <w:p>
      <w:pPr>
        <w:ind w:left="360"/>
      </w:pPr>
      <w:r>
        <w:rPr>
          <w:i/>
        </w:rPr>
        <w:t xml:space="preserve">(Prayers and Meditations, pages 159-160</w:t>
      </w:r>
    </w:p>
    <w:p>
      <w:pPr>
        <w:ind w:left="360"/>
      </w:pPr>
      <w:r>
        <w:rPr>
          <w:i/>
        </w:rPr>
        <w:t xml:space="preserve"/>
      </w:r>
    </w:p>
    <w:p>
      <w:pPr>
        <w:ind w:left="360"/>
      </w:pPr>
      <w:r>
        <w:rPr>
          <w:i/>
        </w:rPr>
        <w:t xml:space="preserve">EXTRACTS FROM THE UTTERANCES AND WRITINGS OF 'ABDU'L-BAHA</w:t>
      </w:r>
    </w:p>
    <w:p>
      <w:pPr>
        <w:ind w:left="360"/>
      </w:pPr>
      <w:r>
        <w:rPr>
          <w:i/>
        </w:rPr>
        <w:t xml:space="preserve"/>
      </w:r>
    </w:p>
    <w:p>
      <w:pPr>
        <w:ind w:left="360"/>
      </w:pPr>
      <w:r>
        <w:rPr>
          <w:i/>
        </w:rPr>
        <w:t xml:space="preserve">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(Selections from the Writings of 'Abdu'l-Baha, page 236)</w:t>
      </w:r>
    </w:p>
    <w:p>
      <w:pPr>
        <w:ind w:left="360"/>
      </w:pPr>
      <w:r>
        <w:rPr>
          <w:i/>
        </w:rPr>
        <w:t xml:space="preserve"/>
      </w:r>
    </w:p>
    <w:p>
      <w:pPr>
        <w:ind w:left="360"/>
      </w:pPr>
      <w:r>
        <w:rPr>
          <w:i/>
        </w:rPr>
        <w:t xml:space="preserve">Although the reality of Divinity is sanctified and boundless, the aims and needs of the creatures are restricted. God's grace is like the rain that cometh down from heaven: the water is not bounded by the limitations of form, yet on whatever place it poureth down, it taketh on limitations-dimensions, appearance, shape- 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splendours become finite in the creatures, because of their limitations...</w:t>
      </w:r>
    </w:p>
    <w:p>
      <w:pPr>
        <w:ind w:left="360"/>
      </w:pPr>
      <w:r>
        <w:rPr>
          <w:i/>
        </w:rPr>
        <w:t xml:space="preserve">(Selections from the Writings of 'Abdu'l-Baha, page 161)</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 </w:t>
      </w:r>
    </w:p>
    <w:p>
      <w:pPr>
        <w:ind w:left="360"/>
      </w:pPr>
      <w:r>
        <w:rPr>
          <w:i/>
        </w:rPr>
        <w:t xml:space="preserve">(Will and Testament of 'Abdul-Baha, pages 13-14)</w:t>
      </w:r>
    </w:p>
    <w:p>
      <w:pPr>
        <w:ind w:left="360"/>
      </w:pPr>
      <w:r>
        <w:rPr>
          <w:i/>
        </w:rPr>
        <w:t xml:space="preserve"/>
      </w:r>
    </w:p>
    <w:p>
      <w:pPr>
        <w:ind w:left="360"/>
      </w:pPr>
      <w:r>
        <w:rPr>
          <w:i/>
        </w:rPr>
        <w:t xml:space="preserve">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(Tablets of the Divine Plan, page 56)</w:t>
      </w:r>
    </w:p>
    <w:p>
      <w:pPr>
        <w:ind w:left="360"/>
      </w:pPr>
      <w:r>
        <w:rPr>
          <w:i/>
        </w:rPr>
        <w:t xml:space="preserve"/>
      </w:r>
    </w:p>
    <w:p>
      <w:pPr>
        <w:ind w:left="360"/>
      </w:pPr>
      <w:r>
        <w:rPr>
          <w:i/>
        </w:rPr>
        <w:t xml:space="preserve">It is incumbent upon the loved ones of God to exercise the greatest care and prudence in all things, whether great or small, to take counsel together and unitedly resist the onslaught of the stirrers up of strife and the movers of mischief. They must endeavour to consort in a friendly spirit with everyone, must follow moderation in their conduct, must have respect and consideration one for another and show loving-kindness and tender regard to all the peoples of the world. They must be patient and long-suffering, that they may grow to become the divine magnets of the Abha Kingdom and acquire the dynamic power of the hosts of the realm on high. </w:t>
      </w:r>
    </w:p>
    <w:p>
      <w:pPr>
        <w:ind w:left="360"/>
      </w:pPr>
      <w:r>
        <w:rPr>
          <w:i/>
        </w:rPr>
        <w:t xml:space="preserve">(Selections from the Writings of 'Abdu'l-Baha, page 233)</w:t>
      </w:r>
    </w:p>
    <w:p>
      <w:pPr>
        <w:ind w:left="360"/>
      </w:pPr>
      <w:r>
        <w:rPr>
          <w:i/>
        </w:rPr>
        <w:t xml:space="preserve"/>
      </w:r>
    </w:p>
    <w:p>
      <w:pPr>
        <w:ind w:left="360"/>
      </w:pPr>
      <w:r>
        <w:rPr>
          <w:i/>
        </w:rPr>
        <w:t xml:space="preserve">...One of the greatest and most fundamental principles of the Cause of God is to shun and avoid entirely the Covenant-breakers, for they will utterly destroy the Cause of God, exterminate His Law and render no account all efforts exerted in the past. </w:t>
      </w:r>
    </w:p>
    <w:p>
      <w:pPr>
        <w:ind w:left="360"/>
      </w:pPr>
      <w:r>
        <w:rPr>
          <w:i/>
        </w:rPr>
        <w:t xml:space="preserve">(Will and Testament of 'Abdu'l-Baha, page 20)</w:t>
      </w:r>
    </w:p>
    <w:p>
      <w:pPr>
        <w:ind w:left="360"/>
      </w:pPr>
      <w:r>
        <w:rPr>
          <w:i/>
        </w:rPr>
        <w:t xml:space="preserve"/>
      </w:r>
    </w:p>
    <w:p>
      <w:pPr>
        <w:ind w:left="360"/>
      </w:pPr>
      <w:r>
        <w:rPr>
          <w:i/>
        </w:rPr>
        <w:t xml:space="preserve">O ye beloved of the Lord! On one side the standard of the One True God is unfurled and the Voice of the Kingdom raised. The Cause of God is spreading, and manifest in splendour are the wonders from on high</w:t>
      </w:r>
    </w:p>
    <w:p>
      <w:pPr>
        <w:ind w:left="360"/>
      </w:pPr>
      <w:r>
        <w:rPr>
          <w:i/>
        </w:rPr>
        <w:t xml:space="preserve"/>
      </w:r>
    </w:p>
    <w:p>
      <w:pPr>
        <w:ind w:left="360"/>
      </w:pPr>
      <w:r>
        <w:rPr>
          <w:i/>
        </w:rPr>
        <w:t xml:space="preserve">On the other side the faithless wax in hate and rancour, ceaselessly stirring up grievous sedition and mischief. No day goeth by but someone raiseth the standard of revolt and spurreth his charger into the arena of discord. No hour passeth but the vile adder bareth its fangs and scattereth its deadly venom. "The beloved of the Lord are wrapped in utter sincerity and devotion, unmindful of this rancour and malice. Smooth and insidious are these snakes, these whisperers of evil, artful in their craft and guile. Be ye on your guard and ever wakeful! Quick-witted and keen of intellect are the faithful, and firm and steadfast are the assured. Act ye with all circumspection!</w:t>
      </w:r>
    </w:p>
    <w:p>
      <w:pPr>
        <w:ind w:left="360"/>
      </w:pPr>
      <w:r>
        <w:rPr>
          <w:i/>
        </w:rPr>
        <w:t xml:space="preserve"/>
      </w:r>
    </w:p>
    <w:p>
      <w:pPr>
        <w:ind w:left="360"/>
      </w:pPr>
      <w:r>
        <w:rPr>
          <w:i/>
        </w:rPr>
        <w:t xml:space="preserve">Beware lest any soul privily cause disruption or stir up strife. In the Impregnable Stronghold be ye brave warriors, and for the Mighty Mansion a valiant host. Exercise the utmost care, and day and night be on your guard, that thereby the tyrant may inflict no harm." </w:t>
      </w:r>
    </w:p>
    <w:p>
      <w:pPr>
        <w:ind w:left="360"/>
      </w:pPr>
      <w:r>
        <w:rPr>
          <w:i/>
        </w:rPr>
        <w:t xml:space="preserve">(Selections from the Writings of 'Abdu'l-Baha, page 314)</w:t>
      </w:r>
    </w:p>
    <w:p>
      <w:pPr>
        <w:ind w:left="360"/>
      </w:pPr>
      <w:r>
        <w:rPr>
          <w:i/>
        </w:rPr>
        <w:t xml:space="preserve"/>
      </w:r>
    </w:p>
    <w:p>
      <w:pPr>
        <w:ind w:left="360"/>
      </w:pPr>
      <w:r>
        <w:rPr>
          <w:i/>
        </w:rPr>
        <w:t xml:space="preserve">EXTRACTS FROM THE WRITINGS OF THE GUARDIAN, SHOGHI EFFENDI</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(Shoghi Effendi, quoted in Wellspring of Guidance, page 77)</w:t>
      </w:r>
    </w:p>
    <w:p>
      <w:pPr>
        <w:ind w:left="360"/>
      </w:pPr>
      <w:r>
        <w:rPr>
          <w:i/>
        </w:rPr>
        <w:t xml:space="preserve"/>
      </w:r>
    </w:p>
    <w:p>
      <w:pPr>
        <w:ind w:left="360"/>
      </w:pPr>
      <w:r>
        <w:rPr>
          <w:i/>
        </w:rPr>
        <w:t xml:space="preserve">Let no one, while this System is still in its infancy, misconceive its character, belittle its significance or misrepresent it purpose. The bedrock on which this Administrative Order is founded is God's immutable Purpose for mankind in this day. </w:t>
      </w:r>
    </w:p>
    <w:p>
      <w:pPr>
        <w:ind w:left="360"/>
      </w:pPr>
      <w:r>
        <w:rPr>
          <w:i/>
        </w:rPr>
        <w:t xml:space="preserve">(World Order of Baha'u'llah, page 156)</w:t>
      </w:r>
    </w:p>
    <w:p>
      <w:pPr>
        <w:ind w:left="360"/>
      </w:pPr>
      <w:r>
        <w:rPr>
          <w:i/>
        </w:rPr>
        <w:t xml:space="preserve"/>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 </w:t>
      </w:r>
    </w:p>
    <w:p>
      <w:pPr>
        <w:ind w:left="360"/>
      </w:pPr>
      <w:r>
        <w:rPr>
          <w:i/>
        </w:rPr>
        <w:t xml:space="preserve">(Baha'i Administration, page 42)</w:t>
      </w:r>
    </w:p>
    <w:p>
      <w:pPr>
        <w:ind w:left="360"/>
      </w:pPr>
      <w:r>
        <w:rPr>
          <w:i/>
        </w:rPr>
        <w:t xml:space="preserve"/>
      </w:r>
    </w:p>
    <w:p>
      <w:pPr>
        <w:ind w:left="360"/>
      </w:pPr>
      <w:r>
        <w:rPr>
          <w:i/>
        </w:rPr>
        <w:t xml:space="preserve">It is our primary task to keep the most vigilant eye on the manner and character its (the Baha'i Cause)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 </w:t>
      </w:r>
    </w:p>
    <w:p>
      <w:pPr>
        <w:ind w:left="360"/>
      </w:pPr>
      <w:r>
        <w:rPr>
          <w:i/>
        </w:rPr>
        <w:t xml:space="preserve">(Baha'i Administration, page 42)</w:t>
      </w:r>
    </w:p>
    <w:p>
      <w:pPr>
        <w:ind w:left="360"/>
      </w:pPr>
      <w:r>
        <w:rPr>
          <w:i/>
        </w:rPr>
        <w:t xml:space="preserve"/>
      </w:r>
    </w:p>
    <w:p>
      <w:pPr>
        <w:ind w:left="360"/>
      </w:pPr>
      <w:r>
        <w:rPr>
          <w:i/>
        </w:rPr>
        <w:t xml:space="preserve">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(Messages to America, page 51)</w:t>
      </w:r>
    </w:p>
    <w:p>
      <w:pPr>
        <w:ind w:left="360"/>
      </w:pPr>
      <w:r>
        <w:rPr>
          <w:i/>
        </w:rPr>
        <w:t xml:space="preserve"/>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 </w:t>
      </w:r>
    </w:p>
    <w:p>
      <w:pPr>
        <w:ind w:left="360"/>
      </w:pPr>
      <w:r>
        <w:rPr>
          <w:i/>
        </w:rPr>
        <w:t xml:space="preserve">(World Order of Baha'u'llah, pages 15-16)</w:t>
      </w:r>
    </w:p>
    <w:p>
      <w:pPr>
        <w:ind w:left="360"/>
      </w:pPr>
      <w:r>
        <w:rPr>
          <w:i/>
        </w:rPr>
        <w:t xml:space="preserve"/>
      </w:r>
    </w:p>
    <w:p>
      <w:pPr>
        <w:ind w:left="360"/>
      </w:pPr>
      <w:r>
        <w:rPr>
          <w:i/>
        </w:rPr>
        <w:t xml:space="preserve">EXTRACTS FROM LETTERS WRITTEN </w:t>
      </w:r>
    </w:p>
    <w:p>
      <w:pPr>
        <w:ind w:left="360"/>
      </w:pPr>
      <w:r>
        <w:rPr>
          <w:i/>
        </w:rPr>
        <w:t xml:space="preserve">ON BEHALF OF GUARDIAN</w:t>
      </w:r>
    </w:p>
    <w:p>
      <w:pPr>
        <w:ind w:left="360"/>
      </w:pPr>
      <w:r>
        <w:rPr>
          <w:i/>
        </w:rPr>
        <w:t xml:space="preserve"/>
      </w:r>
    </w:p>
    <w:p>
      <w:pPr>
        <w:ind w:left="360"/>
      </w:pPr>
      <w:r>
        <w:rPr>
          <w:i/>
        </w:rPr>
        <w:t xml:space="preserve">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 (From a October 19, 1947 letter written on behalf of Shoghi Effendi to an individual believer) 34 "Vicious criticism is indeed a calamity. But its root is lack of faith in the system of Baha'u'llah (i.e. the administrative order) and lack of obedience to Him - for He has forbidden it. If the Baha'is would follow the Baha'i laws in voting, in electing, in serving, and in abiding by assembly decisions, all this waste of strength through criticizing others could be diverted into cooperation and achieving the Plan. </w:t>
      </w:r>
    </w:p>
    <w:p>
      <w:pPr>
        <w:ind w:left="360"/>
      </w:pPr>
      <w:r>
        <w:rPr>
          <w:i/>
        </w:rPr>
        <w:t xml:space="preserve">(From a letter dated 18 December 1949 </w:t>
      </w:r>
    </w:p>
    <w:p>
      <w:pPr>
        <w:ind w:left="360"/>
      </w:pPr>
      <w:r>
        <w:rPr>
          <w:i/>
        </w:rPr>
        <w:t xml:space="preserve">written on behalf of the Guardian to an individual believer, </w:t>
      </w:r>
    </w:p>
    <w:p>
      <w:pPr>
        <w:ind w:left="360"/>
      </w:pPr>
      <w:r>
        <w:rPr>
          <w:i/>
        </w:rPr>
        <w:t xml:space="preserve">cited in Arohanui: Letters to New Zealand, page 53)</w:t>
      </w:r>
    </w:p>
    <w:p>
      <w:pPr>
        <w:ind w:left="360"/>
      </w:pPr>
      <w:r>
        <w:rPr>
          <w:i/>
        </w:rPr>
        <w:t xml:space="preserve"/>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dated February 16, 1951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 justified or unjustified„for the good of the Cause, because the people will never embrace it until they see in its community life mirrored what is so conspicuously lacking in the world: love and unity. </w:t>
      </w:r>
    </w:p>
    <w:p>
      <w:pPr>
        <w:ind w:left="360"/>
      </w:pPr>
      <w:r>
        <w:rPr>
          <w:i/>
        </w:rPr>
        <w:t xml:space="preserve">(From a letter dated May 13, 1945 </w:t>
      </w:r>
    </w:p>
    <w:p>
      <w:pPr>
        <w:ind w:left="360"/>
      </w:pPr>
      <w:r>
        <w:rPr>
          <w:i/>
        </w:rPr>
        <w:t xml:space="preserve">written on behalf of Shoghi Effendi to an individual believer)</w:t>
      </w:r>
    </w:p>
    <w:p>
      <w:pPr>
        <w:ind w:left="360"/>
      </w:pPr>
      <w:r>
        <w:rPr>
          <w:i/>
        </w:rPr>
        <w:t xml:space="preserve"/>
      </w:r>
    </w:p>
    <w:p>
      <w:pPr>
        <w:ind w:left="360"/>
      </w:pPr>
      <w:r>
        <w:rPr>
          <w:i/>
        </w:rPr>
        <w:t xml:space="preserve">At such a time when the political world is chaotic and society seems to be on the verge of death, as a result of the activities of societies that contain only half-truths, the friends of God should be united and act as one single organism. The greater their unity the surer they can be of winning the day. And this unity cannot be achieved save through obedience to the Assemblies. It is true these are still immature and may at times act unwisely. But supporting them will help more their advance towards an administration that is truly representative of the Cause, than by criticizing them and ignoring their advice. Baha'u'llah has not only advocated certain principles, but has also provided a mechanism whereby that ideal can be established and perpetuated. Both of these phases are essential for the realization of His goal of world unity. </w:t>
      </w:r>
    </w:p>
    <w:p>
      <w:pPr>
        <w:ind w:left="360"/>
      </w:pPr>
      <w:r>
        <w:rPr>
          <w:i/>
        </w:rPr>
        <w:t xml:space="preserve">(From a letter dated 27 February 1933 </w:t>
      </w:r>
    </w:p>
    <w:p>
      <w:pPr>
        <w:ind w:left="360"/>
      </w:pPr>
      <w:r>
        <w:rPr>
          <w:i/>
        </w:rPr>
        <w:t xml:space="preserve">written on behalf of the Guardian to an individual believer)</w:t>
      </w:r>
    </w:p>
    <w:p>
      <w:pPr>
        <w:ind w:left="360"/>
      </w:pPr>
      <w:r>
        <w:rPr>
          <w:i/>
        </w:rPr>
        <w:t xml:space="preserve"/>
      </w:r>
    </w:p>
    <w:p>
      <w:pPr>
        <w:ind w:left="360"/>
      </w:pPr>
      <w:r>
        <w:rPr>
          <w:i/>
        </w:rPr>
        <w:t xml:space="preserve">...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 </w:t>
      </w:r>
    </w:p>
    <w:p>
      <w:pPr>
        <w:ind w:left="360"/>
      </w:pPr>
      <w:r>
        <w:rPr>
          <w:i/>
        </w:rPr>
        <w:t xml:space="preserve">(From a letter dated 13 December 1939 </w:t>
      </w:r>
    </w:p>
    <w:p>
      <w:pPr>
        <w:ind w:left="360"/>
      </w:pPr>
      <w:r>
        <w:rPr>
          <w:i/>
        </w:rPr>
        <w:t xml:space="preserve">written on behalf of the Guardian to an individual believer)</w:t>
      </w:r>
    </w:p>
    <w:p>
      <w:pPr>
        <w:ind w:left="360"/>
      </w:pPr>
      <w:r>
        <w:rPr>
          <w:i/>
        </w:rPr>
        <w:t xml:space="preserve"/>
      </w:r>
    </w:p>
    <w:p>
      <w:pPr>
        <w:ind w:left="360"/>
      </w:pPr>
      <w:r>
        <w:rPr>
          <w:i/>
        </w:rPr>
        <w:t xml:space="preserve">The Guardian believes that a great deal of the difficulties from which the believers in ... feel themselves to be suffering are caused by their neither correctly understanding nor putting into practice the administration. They seem-many of them-to be prone to continually challenging and criticizing the decisions of their Assemblies. If the Baha'is undermine the very bodies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 </w:t>
      </w:r>
    </w:p>
    <w:p>
      <w:pPr>
        <w:ind w:left="360"/>
      </w:pPr>
      <w:r>
        <w:rPr>
          <w:i/>
        </w:rPr>
        <w:t xml:space="preserve">(From a letter dated 26 October 1943 </w:t>
      </w:r>
    </w:p>
    <w:p>
      <w:pPr>
        <w:ind w:left="360"/>
      </w:pPr>
      <w:r>
        <w:rPr>
          <w:i/>
        </w:rPr>
        <w:t xml:space="preserve">written on behalf of the Guardian to an individual believer)</w:t>
      </w:r>
    </w:p>
    <w:p>
      <w:pPr>
        <w:ind w:left="360"/>
      </w:pPr>
      <w:r>
        <w:rPr>
          <w:i/>
        </w:rPr>
        <w:t xml:space="preserve"/>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 </w:t>
      </w:r>
    </w:p>
    <w:p>
      <w:pPr>
        <w:ind w:left="360"/>
      </w:pPr>
      <w:r>
        <w:rPr>
          <w:i/>
        </w:rPr>
        <w:t xml:space="preserve">(From a letter dated October 28, 1935 </w:t>
      </w:r>
    </w:p>
    <w:p>
      <w:pPr>
        <w:ind w:left="360"/>
      </w:pPr>
      <w:r>
        <w:rPr>
          <w:i/>
        </w:rPr>
        <w:t xml:space="preserve">written on behalf of Shoghi Effendi to an individual believer)</w:t>
      </w:r>
    </w:p>
    <w:p>
      <w:pPr>
        <w:ind w:left="360"/>
      </w:pPr>
      <w:r>
        <w:rPr>
          <w:i/>
        </w:rPr>
        <w:t xml:space="preserve"/>
      </w:r>
    </w:p>
    <w:p>
      <w:pPr>
        <w:ind w:left="360"/>
      </w:pPr>
      <w:r>
        <w:rPr>
          <w:i/>
        </w:rPr>
        <w:t xml:space="preserve">He fully appreciates the spirit which has prompted you to abide whole-heartedly and without any hesitation by the instructions of the National Assembly, and he strongly feels that your attitude in the whole matter constitutes an example which the friends will gladly learn to follow. You have, and must indeed continue to sacrifice some of your personal opinions and views regarding the teaching work for the sake of upholding the authority of the N.S.A. For such a sacrifice on your part does not involve submission to any individual, but has the effect of strengthening the authority of the community as a whole as expressed through the medium of its duly recognized representatives. We should, indeed, learn to curb our individualism when we are confronted with problems and issues affecting the general welfare of the Cause. For Baha'i community life implies a consciousness of group solidarity strong enough to enable every individual believer to give up what is essentially personal for the sake of the common weal. </w:t>
      </w:r>
    </w:p>
    <w:p>
      <w:pPr>
        <w:ind w:left="360"/>
      </w:pPr>
      <w:r>
        <w:rPr>
          <w:i/>
        </w:rPr>
        <w:t xml:space="preserve">(From a letter dated May 31, 1934 </w:t>
      </w:r>
    </w:p>
    <w:p>
      <w:pPr>
        <w:ind w:left="360"/>
      </w:pPr>
      <w:r>
        <w:rPr>
          <w:i/>
        </w:rPr>
        <w:t xml:space="preserve">written on behalf of Shoghi Effendi to an individual believer)</w:t>
      </w:r>
    </w:p>
    <w:p>
      <w:pPr>
        <w:ind w:left="360"/>
      </w:pPr>
      <w:r>
        <w:rPr>
          <w:i/>
        </w:rPr>
        <w:t xml:space="preserve"/>
      </w:r>
    </w:p>
    <w:p>
      <w:pPr>
        <w:ind w:left="360"/>
      </w:pPr>
      <w:r>
        <w:rPr>
          <w:i/>
        </w:rPr>
        <w:t xml:space="preserve">... It is a pity that some of the Western friends, with remarkable naivete, do not grasp the fact that there is absolutely nothing keeping those who have broken the Covenant, whether Baha'u'llah's or the Master's, out of the Cause of God except their own inner spiritually sick condition... Unfortunately a man who is ill is not made well just by asserting there is nothing wrong with him! Facts, actual states, are what count. Probably no group of people in the world have softer tongues, or proclaim more loudly their innocence, then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 </w:t>
      </w:r>
    </w:p>
    <w:p>
      <w:pPr>
        <w:ind w:left="360"/>
      </w:pPr>
      <w:r>
        <w:rPr>
          <w:i/>
        </w:rPr>
        <w:t xml:space="preserve">(From a letter dated April 11, 1949 </w:t>
      </w:r>
    </w:p>
    <w:p>
      <w:pPr>
        <w:ind w:left="360"/>
      </w:pPr>
      <w:r>
        <w:rPr>
          <w:i/>
        </w:rPr>
        <w:t xml:space="preserve">written on behalf of the Guardian to the National Spiritual Assembly </w:t>
      </w:r>
    </w:p>
    <w:p>
      <w:pPr>
        <w:ind w:left="360"/>
      </w:pPr>
      <w:r>
        <w:rPr>
          <w:i/>
        </w:rPr>
        <w:t xml:space="preserve">of the United States; cited in Lights of Guidance #618)</w:t>
      </w:r>
    </w:p>
    <w:p>
      <w:pPr>
        <w:ind w:left="360"/>
      </w:pPr>
      <w:r>
        <w:rPr>
          <w:i/>
        </w:rPr>
        <w:t xml:space="preserve"/>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it should become necessary to negotiate with one of these people, in order to clear up the business, that is permissible, provided the association is confined to the matter of the business in hand. It is different if one of these people should come to Baha'i meetings. Then it would become necessary to ask him in a most tactful and dignified way to leave the meeting as Baha'is are forbidden to associate with him. </w:t>
      </w:r>
    </w:p>
    <w:p>
      <w:pPr>
        <w:ind w:left="360"/>
      </w:pPr>
      <w:r>
        <w:rPr>
          <w:i/>
        </w:rPr>
        <w:t xml:space="preserve">(From a letter dated May 16, 1925 </w:t>
      </w:r>
    </w:p>
    <w:p>
      <w:pPr>
        <w:ind w:left="360"/>
      </w:pPr>
      <w:r>
        <w:rPr>
          <w:i/>
        </w:rPr>
        <w:t xml:space="preserve">written on behalf of Shoghi Effendi to an individual believer; </w:t>
      </w:r>
    </w:p>
    <w:p>
      <w:pPr>
        <w:ind w:left="360"/>
      </w:pPr>
      <w:r>
        <w:rPr>
          <w:i/>
        </w:rPr>
        <w:t xml:space="preserve">cited in Lights of Guidance, #610)</w:t>
      </w:r>
    </w:p>
    <w:p>
      <w:pPr>
        <w:ind w:left="360"/>
      </w:pPr>
      <w:r>
        <w:rPr>
          <w:i/>
        </w:rPr>
        <w:t xml:space="preserve"/>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w:t>
      </w:r>
    </w:p>
    <w:p>
      <w:pPr>
        <w:ind w:left="360"/>
      </w:pPr>
      <w:r>
        <w:rPr>
          <w:i/>
        </w:rPr>
        <w:t xml:space="preserve">(From a letter dated November 28, 1944 </w:t>
      </w:r>
    </w:p>
    <w:p>
      <w:pPr>
        <w:ind w:left="360"/>
      </w:pPr>
      <w:r>
        <w:rPr>
          <w:i/>
        </w:rPr>
        <w:t xml:space="preserve">written on behalf of the Guardian to an individual believer; </w:t>
      </w:r>
    </w:p>
    <w:p>
      <w:pPr>
        <w:ind w:left="360"/>
      </w:pPr>
      <w:r>
        <w:rPr>
          <w:i/>
        </w:rPr>
        <w:t xml:space="preserve">cited in Principles of Baha'i Administration, pages 22-23)</w:t>
      </w:r>
    </w:p>
    <w:p>
      <w:pPr>
        <w:ind w:left="360"/>
      </w:pPr>
      <w:r>
        <w:rPr>
          <w:i/>
        </w:rPr>
        <w:t xml:space="preserve"/>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 </w:t>
      </w:r>
    </w:p>
    <w:p>
      <w:pPr>
        <w:ind w:left="360"/>
      </w:pPr>
      <w:r>
        <w:rPr>
          <w:i/>
        </w:rPr>
        <w:t xml:space="preserve">(From letter dated May 5, 1947 </w:t>
      </w:r>
    </w:p>
    <w:p>
      <w:pPr>
        <w:ind w:left="360"/>
      </w:pPr>
      <w:r>
        <w:rPr>
          <w:i/>
        </w:rPr>
        <w:t xml:space="preserve">written on behalf of the Guardian to two individual believers)</w:t>
      </w:r>
    </w:p>
    <w:p>
      <w:pPr>
        <w:ind w:left="360"/>
      </w:pPr>
      <w:r>
        <w:rPr>
          <w:i/>
        </w:rPr>
        <w:t xml:space="preserve"/>
      </w:r>
    </w:p>
    <w:p>
      <w:pPr>
        <w:ind w:left="360"/>
      </w:pPr>
      <w:r>
        <w:rPr>
          <w:i/>
        </w:rPr>
        <w:t xml:space="preserve">EXTRACTS FROM LETTERS WRITEN BY THE UNIVERSAL HOUSE OF JUSTICE</w:t>
      </w:r>
    </w:p>
    <w:p>
      <w:pPr>
        <w:ind w:left="360"/>
      </w:pPr>
      <w:r>
        <w:rPr>
          <w:i/>
        </w:rPr>
        <w:t xml:space="preserve"/>
      </w:r>
    </w:p>
    <w:p>
      <w:pPr>
        <w:ind w:left="360"/>
      </w:pPr>
      <w:r>
        <w:rPr>
          <w:i/>
        </w:rPr>
        <w:t xml:space="preserve">As it is beyond the scope of this letter to expatiate upon these principles, let it suffice to recall briefly certain of the requisites of consultation, particularly for those who serve on Spiritual Assemblies. Love and harmony, purity of motive, humility and lowliness amongst the friends, patience and long-suffering in difficulties- these inform the attitude with which they proceed 'with the utmost devotion, courtesy, dignity, care and moderation to express their views,' each using 'perfect liberty' both in so doing and in 'unveiling the proof of his demonstration.' 'If another contradicts him, he must not become excited because if there be no investigation or verification of questions and matters, the agreeable view will not be discovered neither understood.' 'The shining spark of truth cometh forth only after the clash of differing opinions.'</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 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(From a letter dated 29 December 1988 </w:t>
      </w:r>
    </w:p>
    <w:p>
      <w:pPr>
        <w:ind w:left="360"/>
      </w:pPr>
      <w:r>
        <w:rPr>
          <w:i/>
        </w:rPr>
        <w:t xml:space="preserve">written by The Universal House of Justice to the </w:t>
      </w:r>
    </w:p>
    <w:p>
      <w:pPr>
        <w:ind w:left="360"/>
      </w:pPr>
      <w:r>
        <w:rPr>
          <w:i/>
        </w:rPr>
        <w:t xml:space="preserve">Followers of Baha'u'llah in the United States of America)</w:t>
      </w:r>
    </w:p>
    <w:p>
      <w:pPr>
        <w:ind w:left="360"/>
      </w:pPr>
      <w:r>
        <w:rPr>
          <w:i/>
        </w:rPr>
        <w:t xml:space="preserve"/>
      </w:r>
    </w:p>
    <w:p>
      <w:pPr>
        <w:ind w:left="360"/>
      </w:pPr>
      <w:r>
        <w:rPr>
          <w:i/>
        </w:rPr>
        <w:t xml:space="preserve">...individual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w:t>
      </w:r>
    </w:p>
    <w:p>
      <w:pPr>
        <w:ind w:left="360"/>
      </w:pPr>
      <w:r>
        <w:rPr>
          <w:i/>
        </w:rPr>
        <w:t xml:space="preserve">(From a letter dated 27 May 1966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(From a letter dated 27 May 1966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Baha'i Faith is the Revelation of Baha'u'llah: His Own Words as interpreted by 'Abdu'l-Baha and the Guardian. It is a revelation of such staggering magnitude that no Baha'i at this early stage in Baha'i history can rightly claim to have more than a partial and imperfect understanding of it.</w:t>
      </w:r>
    </w:p>
    <w:p>
      <w:pPr>
        <w:ind w:left="360"/>
      </w:pPr>
      <w:r>
        <w:rPr>
          <w:i/>
        </w:rPr>
        <w:t xml:space="preserve"/>
      </w:r>
    </w:p>
    <w:p>
      <w:pPr>
        <w:ind w:left="360"/>
      </w:pPr>
      <w:r>
        <w:rPr>
          <w:i/>
        </w:rPr>
        <w:t xml:space="preserve">...when searching after the facts of any matter, a Baha'i must, of course, be entirely open-minded, but in his interpretation of the facts and his evaluation of evidence we do not see by what logic he can ignore the truth of the Baha'i Revelation which he has already accepted....</w:t>
      </w:r>
    </w:p>
    <w:p>
      <w:pPr>
        <w:ind w:left="360"/>
      </w:pPr>
      <w:r>
        <w:rPr>
          <w:i/>
        </w:rPr>
        <w:t xml:space="preserve">(From a letter written by The Universal House of Justice, </w:t>
      </w:r>
    </w:p>
    <w:p>
      <w:pPr>
        <w:ind w:left="360"/>
      </w:pPr>
      <w:r>
        <w:rPr>
          <w:i/>
        </w:rPr>
        <w:t xml:space="preserve">published in Baha'i News, June 1979)</w:t>
      </w:r>
    </w:p>
    <w:p>
      <w:pPr>
        <w:ind w:left="360"/>
      </w:pPr>
      <w:r>
        <w:rPr>
          <w:i/>
        </w:rPr>
        <w:t xml:space="preserve"/>
      </w:r>
    </w:p>
    <w:p>
      <w:pPr>
        <w:ind w:left="360"/>
      </w:pPr>
      <w:r>
        <w:rPr>
          <w:i/>
        </w:rPr>
        <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 "The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w:r>
    </w:p>
    <w:p>
      <w:pPr>
        <w:ind w:left="360"/>
      </w:pPr>
      <w:r>
        <w:rPr>
          <w:i/>
        </w:rPr>
        <w:t xml:space="preserve">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 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(From a letter dated 8 February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Baha'u'llah' and failure to follow the 'Baha'i laws in voting, in electing, in serving, and in abiding by Assembly decisions.'</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questions of how criticism is expressed and acted upon in the Baha'i community, and how the Spiritual Assemblies administer justice in regard to individual believers, are but elements of far greater concepts and should become second nature in the social discourse of Baha'is. The Baha'i community is an association of individuals who have voluntarily come together, on recognizing Baha'u'llah's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
      </w:r>
    </w:p>
    <w:p>
      <w:pPr>
        <w:ind w:left="360"/>
      </w:pPr>
      <w:r>
        <w:rPr>
          <w:i/>
        </w:rPr>
        <w:t xml:space="preserve">It is the ardent prayer of the Universal House of Justice that any friends who find themselves at odds in this endeavor will have confidence in the guidance it provides for them, will renew their study of the Teachings and, for the sake of Baha'u'llah, strengthen their love for one another. As the beloved Guardian's secretary wrote on his behalf to an individual believer on 25 October 1949: 'Without the spirit of real love for Baha'u'llah,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Baha'u'llah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Baha'is in every part of the world.</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individual's relation to society is explained by Shoghi Effendi in the statement that, 'The Baha'i conception of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w:t>
      </w:r>
    </w:p>
    <w:p>
      <w:pPr>
        <w:ind w:left="360"/>
      </w:pPr>
      <w:r>
        <w:rPr>
          <w:i/>
        </w:rPr>
        <w:t xml:space="preserve"/>
      </w:r>
    </w:p>
    <w:p>
      <w:pPr>
        <w:ind w:left="360"/>
      </w:pPr>
      <w:r>
        <w:rPr>
          <w:i/>
        </w:rPr>
        <w:t xml:space="preserve">This relationship, so fundamental to the maintenance of civilized life, calls for the utmost degree of understanding and cooperation between society and the individual; and because the need to foster a climate in which the untold potentialities of the individual members of society can develop, this relationship must allow 'free scope' for 'individuality to assert itself' through modes of spontaneity, initiative and diversity that ensure the viability of society. Among the responsibilities assigned to Baha'i institutions which have a direct bearing on these aspects of individual freedom and development is one which is thus described in the Constitution of The Universal House of Justice: 'to safeguard the personal rights, freedom and initiative of individuals.' A corollary is: 'to give attention to the preservation of human honour.'</w:t>
      </w:r>
    </w:p>
    <w:p>
      <w:pPr>
        <w:ind w:left="360"/>
      </w:pPr>
      <w:r>
        <w:rPr>
          <w:i/>
        </w:rPr>
        <w:t xml:space="preserve"/>
      </w:r>
    </w:p>
    <w:p>
      <w:pPr>
        <w:ind w:left="360"/>
      </w:pPr>
      <w:r>
        <w:rPr>
          <w:i/>
        </w:rPr>
        <w:t xml:space="preserve">How noteworthy that in the Order of Baha'u'llah, while the individual will is subordinated to that of society, the individual is not lost in the mass but becomes the focus of primary development, so that he may find his own place in the flow of progress, and society as a whole may benefit from the accumulated talents and abilities of the individuals composing it. Such an individual finds fulfillment of his potential not merely in satisfying his own wants but in realizing his completeness in being at one with humanity and with the divinely ordained purpose of creation.</w:t>
      </w:r>
    </w:p>
    <w:p>
      <w:pPr>
        <w:ind w:left="360"/>
      </w:pPr>
      <w:r>
        <w:rPr>
          <w:i/>
        </w:rPr>
        <w:t xml:space="preserve"/>
      </w:r>
    </w:p>
    <w:p>
      <w:pPr>
        <w:ind w:left="360"/>
      </w:pPr>
      <w:r>
        <w:rPr>
          <w:i/>
        </w:rPr>
        <w:t xml:space="preserve">The quality of freedom and of its expression-indeed, the very capacity to maintain freedom in a society-undoubtedly depends on the knowledge and training of individuals and on their ability to cope with the challenges of life with equanimity. As the beloved Master has written: 'And the honour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The House of Justice understands and appreciates your concern for the proper functioning of the Baha'i community. It urges you to contemplate the issues you have raised in the light of the Teachings themselves, and not to the fundamental assumptions of which differ in many respects from those of Baha'u'llah's divinely conceived Order. </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 </w:t>
      </w:r>
    </w:p>
    <w:p>
      <w:pPr>
        <w:ind w:left="360"/>
      </w:pPr>
      <w:r>
        <w:rPr>
          <w:i/>
        </w:rPr>
        <w:t xml:space="preserve">(From a letter dated 8 February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 </w:t>
      </w:r>
    </w:p>
    <w:p>
      <w:pPr>
        <w:ind w:left="360"/>
      </w:pPr>
      <w:r>
        <w:rPr>
          <w:i/>
        </w:rPr>
        <w:t xml:space="preserve">(From a letter dated 3 June 1997 </w:t>
      </w:r>
    </w:p>
    <w:p>
      <w:pPr>
        <w:ind w:left="360"/>
      </w:pPr>
      <w:r>
        <w:rPr>
          <w:i/>
        </w:rPr>
        <w:t xml:space="preserve">written by The Universal House of Justice to an individual believer)</w:t>
      </w:r>
    </w:p>
    <w:p>
      <w:pPr>
        <w:ind w:left="360"/>
      </w:pPr>
      <w:r>
        <w:rPr>
          <w:i/>
        </w:rPr>
        <w:t xml:space="preserve"/>
      </w:r>
    </w:p>
    <w:p>
      <w:pPr>
        <w:ind w:left="360"/>
      </w:pPr>
      <w:r>
        <w:rPr>
          <w:i/>
        </w:rPr>
        <w:t xml:space="preserve">Baha'u'llah warns us that 'the tongue is a smoldering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w:r>
    </w:p>
    <w:p>
      <w:pPr>
        <w:ind w:left="360"/>
      </w:pPr>
      <w:r>
        <w:rPr>
          <w:i/>
        </w:rPr>
        <w:t xml:space="preserve">Speech is a powerful phenomenon. Its freedom is both to be extolled and feared. It calls for an acute exercise of judgment, since both the limitation of speech and the excess of it can lead to dire consequences. Thus there exist in the system of Baha'u'llah checks and balances necessary to the beneficial uses of this freedom in the onward development of society. A careful examination of the principles of Baha'i consultation and the formal and informal arrangements for employing them offer new insights into the dynamics of freedom of expression.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We have your letter of 14 March 1970 asking whether it is forbidden for the friends to associate with non-Baha'is who are in close association with Covenant-Breakers. 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 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 </w:t>
      </w:r>
    </w:p>
    <w:p>
      <w:pPr>
        <w:ind w:left="360"/>
      </w:pPr>
      <w:r>
        <w:rPr>
          <w:i/>
        </w:rPr>
        <w:t xml:space="preserve">(From a letter dated April 2, 1970 </w:t>
      </w:r>
    </w:p>
    <w:p>
      <w:pPr>
        <w:ind w:left="360"/>
      </w:pPr>
      <w:r>
        <w:rPr>
          <w:i/>
        </w:rPr>
        <w:t xml:space="preserve">written by The Universal House of Justice to the </w:t>
      </w:r>
    </w:p>
    <w:p>
      <w:pPr>
        <w:ind w:left="360"/>
      </w:pPr>
      <w:r>
        <w:rPr>
          <w:i/>
        </w:rPr>
        <w:t xml:space="preserve">National Spiritual Assembly of Ecuador; </w:t>
      </w:r>
    </w:p>
    <w:p>
      <w:pPr>
        <w:ind w:left="360"/>
      </w:pPr>
      <w:r>
        <w:rPr>
          <w:i/>
        </w:rPr>
        <w:t xml:space="preserve">cited Lights of Guidance, pages 183-184, #605)</w:t>
      </w:r>
    </w:p>
    <w:p>
      <w:pPr>
        <w:ind w:left="360"/>
      </w:pPr>
      <w:r>
        <w:rPr>
          <w:i/>
        </w:rPr>
        <w:t xml:space="preserve"/>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 </w:t>
      </w:r>
    </w:p>
    <w:p>
      <w:pPr>
        <w:ind w:left="360"/>
      </w:pPr>
      <w:r>
        <w:rPr>
          <w:i/>
        </w:rPr>
        <w:t xml:space="preserve">(From a letter dated October 29, 1974 </w:t>
      </w:r>
    </w:p>
    <w:p>
      <w:pPr>
        <w:ind w:left="360"/>
      </w:pPr>
      <w:r>
        <w:rPr>
          <w:i/>
        </w:rPr>
        <w:t xml:space="preserve">written by The Universal House of Justice; </w:t>
      </w:r>
    </w:p>
    <w:p>
      <w:pPr>
        <w:ind w:left="360"/>
      </w:pPr>
      <w:r>
        <w:rPr>
          <w:i/>
        </w:rPr>
        <w:t xml:space="preserve">cited in "Developing Distinctive Baha'i Communities." page 5.10)</w:t>
      </w:r>
    </w:p>
    <w:p>
      <w:pPr>
        <w:ind w:left="360"/>
      </w:pPr>
      <w:r>
        <w:rPr>
          <w:i/>
        </w:rPr>
        <w:t xml:space="preserve"/>
      </w:r>
    </w:p>
    <w:p>
      <w:pPr>
        <w:ind w:left="360"/>
      </w:pPr>
      <w:r>
        <w:rPr>
          <w:i/>
        </w:rPr>
        <w:t xml:space="preserve">You will want to resist any temptation to be drawn into discussions or consideration of the arguments which they [Covenant-breakers] may advance. </w:t>
      </w:r>
    </w:p>
    <w:p>
      <w:pPr>
        <w:ind w:left="360"/>
      </w:pPr>
      <w:r>
        <w:rPr>
          <w:i/>
        </w:rPr>
        <w:t xml:space="preserve">(From a letter dated 28 March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As the stature of the Cause of God increases in the eyes of the world, the process of its emergence into the limelight of public attention ... is accelerated, and the Faith, gradually and inevitably, is projected into the next stage of its divinely propelled development.</w:t>
      </w:r>
    </w:p>
    <w:p>
      <w:pPr>
        <w:ind w:left="360"/>
      </w:pPr>
      <w:r>
        <w:rPr>
          <w:i/>
        </w:rPr>
        <w:t xml:space="preserve"/>
      </w:r>
    </w:p>
    <w:p>
      <w:pPr>
        <w:ind w:left="360"/>
      </w:pPr>
      <w:r>
        <w:rPr>
          <w:i/>
        </w:rPr>
        <w:t xml:space="preserve">Now, with the entrance of the Faith on the world scene, we call upon the believers everywhere not to allow themselves, even for one moment, to be perturbed by any increase in opposition to the Cause. Rather let them deepen their understanding of the creative interaction between crisis and victory in the evolution of the Faith, and increase their awareness of the power inherent in the Cause to surmount all obstacles that threaten its progress. Armed with this knowledge, let them seize the opportunities that arise and embrace the God-given challenges, confident in the invincibility of the Faith and the steady onward march of its Institutions." </w:t>
      </w:r>
    </w:p>
    <w:p>
      <w:pPr>
        <w:ind w:left="360"/>
      </w:pPr>
      <w:r>
        <w:rPr>
          <w:i/>
        </w:rPr>
        <w:t xml:space="preserve">(From a letter dated 27 October 1987 </w:t>
      </w:r>
    </w:p>
    <w:p>
      <w:pPr>
        <w:ind w:left="360"/>
      </w:pPr>
      <w:r>
        <w:rPr>
          <w:i/>
        </w:rPr>
        <w:t xml:space="preserve">written by The Universal House of Justice to all National Spiritual Assemblies)</w:t>
      </w:r>
    </w:p>
    <w:p>
      <w:pPr>
        <w:ind w:left="360"/>
      </w:pPr>
      <w:r>
        <w:rPr>
          <w:i/>
        </w:rPr>
        <w:t xml:space="preserve"/>
      </w:r>
    </w:p>
    <w:p>
      <w:pPr>
        <w:ind w:left="360"/>
      </w:pPr>
      <w:r>
        <w:rPr>
          <w:i/>
        </w:rPr>
        <w:t xml:space="preserve">We return to the phenomenal characteristics of speech. Content, volume, style, tact, wisdom, timeliness are among the critical factors in determining the effects of speech for good or evil. Consequently, the friends need ever to be conscious of the significance of this activity which so distinguishes human beings from other forms of life, and they must exercise it judiciously. Their efforts at such discipline will give birth to an etiquette of expression worthy of the approaching maturity of the human race. Just as this discipline applies to the spoken word, it applies equally to the written word; and it profoundly affects the operation of the press.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marvellous swiftness and perfect regularity.'</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As you well appreciate, the extent to which such technology advances the work of the Faith depends, of course, on the manner in which it is used. As a medium for Baha'is to exchange views, it imposes on participants the same requirements of moderation, candour, and courtesy as would be the case in any other discussion.</w:t>
      </w:r>
    </w:p>
    <w:p>
      <w:pPr>
        <w:ind w:left="360"/>
      </w:pPr>
      <w:r>
        <w:rPr>
          <w:i/>
        </w:rPr>
        <w:t xml:space="preserve"/>
      </w:r>
    </w:p>
    <w:p>
      <w:pPr>
        <w:ind w:left="360"/>
      </w:pPr>
      <w:r>
        <w:rPr>
          <w:i/>
        </w:rPr>
        <w:t xml:space="preserve">"The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Baha'is will, without doubt, wish to assist the consultative processes by sharing and discussing relevant Baha'i texts. This will itself have the further effect of drawing attention back to the framework of Baha'i belief.</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t>
      </w:r>
    </w:p>
    <w:p>
      <w:pPr>
        <w:ind w:left="360"/>
      </w:pPr>
      <w:r>
        <w:rPr>
          <w:i/>
        </w:rPr>
        <w:t xml:space="preserve"/>
      </w:r>
    </w:p>
    <w:p>
      <w:pPr>
        <w:ind w:left="360"/>
      </w:pPr>
      <w:r>
        <w:rPr>
          <w:i/>
        </w:rPr>
        <w:t xml:space="preserve">Most important of all, as with any exploration by Baha'is of the beliefs, and practices of their Faith, electronic discussion will serve the interests of the Cause and its members only as it is conducted within the framework of the Baha'i Teachings and the truths they enshrine. To attempt to discuss the Cause of God apart from or with disdain for the authoritative guidance inherent in these Teachings would clearly be a logical contradiction.</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(From a letter dated 7 October 1980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w:t>
      </w:r>
    </w:p>
    <w:p>
      <w:pPr>
        <w:ind w:left="360"/>
      </w:pPr>
      <w:r>
        <w:rPr>
          <w:i/>
        </w:rPr>
        <w:t xml:space="preserve">(From a letter dated 18 July 1979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(From a letter dated 18 July 1979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Not surprisingly, the abuse of Internet discussions on the Faith and its teachings has had just the effect of greatly distressing friends who become aware of it. That the response has included, as your letter suggests, a degree of intemperate criticism, inappropriate comment and unjust accusation is lamentable, but also not surprising, for contentiousness begets contention. You should be confident that the Universal House of Justice will not permit a climate of intolerance to prosper in the Baha'i community, no matter from what cause it arises. </w:t>
      </w:r>
    </w:p>
    <w:p>
      <w:pPr>
        <w:ind w:left="360"/>
      </w:pPr>
      <w:r>
        <w:rPr>
          <w:i/>
        </w:rPr>
        <w:t xml:space="preserve">(From a letter dated 20 July 1997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(From a letter dated 7 June 1983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w:t>
      </w:r>
    </w:p>
    <w:p>
      <w:pPr>
        <w:ind w:left="360"/>
      </w:pPr>
      <w:r>
        <w:rPr>
          <w:i/>
        </w:rPr>
        <w:t xml:space="preserve">(From a letter dated 26 December 1975 </w:t>
      </w:r>
    </w:p>
    <w:p>
      <w:pPr>
        <w:ind w:left="360"/>
      </w:pPr>
      <w:r>
        <w:rPr>
          <w:i/>
        </w:rPr>
        <w:t xml:space="preserve">written on behalf of The Universal House of Justice, </w:t>
      </w:r>
    </w:p>
    <w:p>
      <w:pPr>
        <w:ind w:left="360"/>
      </w:pPr>
      <w:r>
        <w:rPr>
          <w:i/>
        </w:rPr>
        <w:t xml:space="preserve">quoted in the Compilation on Scholarship, Feb. 1995, quote #48)</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 </w:t>
      </w:r>
    </w:p>
    <w:p>
      <w:pPr>
        <w:ind w:left="360"/>
      </w:pPr>
      <w:r>
        <w:rPr>
          <w:i/>
        </w:rPr>
        <w:t xml:space="preserve">(From a letter dated 27 March 1983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There have, however, been cases of believers who look upon themselves as scholars, and may even be such in a academic sense, who have considerable expertise in certain aspects of the Faith but are lamentably ignorant or misinformed about other aspects of the Cause and the Teachings. Others have expressed bitingly critical views with a quite unscholarly intemperance. </w:t>
      </w:r>
    </w:p>
    <w:p>
      <w:pPr>
        <w:ind w:left="360"/>
      </w:pPr>
      <w:r>
        <w:rPr>
          <w:i/>
        </w:rPr>
        <w:t xml:space="preserve">(From a letter dated 8 October 1980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You are free at any time to refer to the Continental Boards of Counsellors and the Auxiliary Board members for protection any matters about which you are not clear involving the security of the Faith in your area and you will always find them willing to assist you in dealing with such problems. </w:t>
      </w:r>
    </w:p>
    <w:p>
      <w:pPr>
        <w:ind w:left="360"/>
      </w:pPr>
      <w:r>
        <w:rPr>
          <w:i/>
        </w:rPr>
        <w:t xml:space="preserve">(From a letter dated October 1, 1979 </w:t>
      </w:r>
    </w:p>
    <w:p>
      <w:pPr>
        <w:ind w:left="360"/>
      </w:pPr>
      <w:r>
        <w:rPr>
          <w:i/>
        </w:rPr>
        <w:t xml:space="preserve">written on behalf of The Universal House of Justice; </w:t>
      </w:r>
    </w:p>
    <w:p>
      <w:pPr>
        <w:ind w:left="360"/>
      </w:pPr>
      <w:r>
        <w:rPr>
          <w:i/>
        </w:rPr>
        <w:t xml:space="preserve">cited in "Developing Distinctive Baha'i Communities", page 5.11)</w:t>
      </w:r>
    </w:p>
    <w:p>
      <w:pPr>
        <w:ind w:left="360"/>
      </w:pPr>
      <w:r>
        <w:rPr>
          <w:i/>
        </w:rPr>
        <w:t xml:space="preserve"/>
      </w:r>
    </w:p>
    <w:p>
      <w:pPr>
        <w:ind w:left="360"/>
      </w:pPr>
      <w:r>
        <w:rPr>
          <w:i/>
        </w:rPr>
        <w:t xml:space="preserve">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w:t>
      </w:r>
    </w:p>
    <w:p>
      <w:pPr>
        <w:ind w:left="360"/>
      </w:pPr>
      <w:r>
        <w:rPr>
          <w:i/>
        </w:rPr>
        <w:t xml:space="preserve">(From a letter dated 19 October 1993 written on behalf of the House of Justice to an Association for Baha'i Studies, quoted in a letter to an individual Baha'i)</w:t>
      </w:r>
    </w:p>
    <w:p>
      <w:pPr>
        <w:ind w:left="360"/>
      </w:pPr>
      <w:r>
        <w:rPr>
          <w:i/>
        </w:rPr>
        <w:t xml:space="preserve"/>
      </w:r>
    </w:p>
    <w:p>
      <w:pPr>
        <w:ind w:left="360"/>
      </w:pPr>
      <w:r>
        <w:rPr>
          <w:i/>
        </w:rPr>
        <w:t xml:space="preserve">...the House of Justice will continue to encourage use of the greatly expanded opportunities for the discussion of Baha'i concepts and ideals, which Internet communication so marvellously provides. </w:t>
      </w:r>
    </w:p>
    <w:p>
      <w:pPr>
        <w:ind w:left="360"/>
      </w:pPr>
      <w:r>
        <w:rPr>
          <w:i/>
        </w:rPr>
        <w:t xml:space="preserve">(From a letter dated 20 July 1997 </w:t>
      </w:r>
    </w:p>
    <w:p>
      <w:pPr>
        <w:ind w:left="360"/>
      </w:pPr>
      <w:r>
        <w:rPr>
          <w:i/>
        </w:rPr>
        <w:t xml:space="preserve">written on behalf of The Universal House of Justice to an individual)</w:t>
      </w:r>
    </w:p>
    <w:p>
      <w:pPr>
        <w:ind w:left="360"/>
      </w:pPr>
      <w:r>
        <w:rPr>
          <w:color w:val="555555"/>
          <w:sz w:val="18"/>
        </w:rPr>
        <w:t xml:space="preserve">— Internet..txt (Personal study archive — used by tacit community permission)</w:t>
      </w:r>
    </w:p>
    <w:p/>
  </w:body>
</w:document>
</file>