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Spiritual Foundations</w:t>
      </w:r>
    </w:p>
    <w:p>
      <w:r>
        <w:rPr>
          <w:color w:val="555555"/>
          <w:sz w:val="20"/>
        </w:rPr>
        <w:t xml:space="preserve">Exported from Holy-Writings.com on 2026-06-20 - 1 clipping</w:t>
      </w:r>
    </w:p>
    <w:p>
      <w:pPr>
        <w:ind w:left="360"/>
      </w:pPr>
      <w:r>
        <w:rPr>
          <w:i/>
        </w:rPr>
        <w:t xml:space="preserve">SPIRITUAL FOUNDATIONS: </w:t>
      </w:r>
    </w:p>
    <w:p>
      <w:pPr>
        <w:ind w:left="360"/>
      </w:pPr>
      <w:r>
        <w:rPr>
          <w:i/>
        </w:rPr>
        <w:t xml:space="preserve">PRAYER, MEDITATION, AND THE DEVOTIONAL ATTITUDE</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 </w:t>
      </w:r>
    </w:p>
    <w:p>
      <w:pPr>
        <w:ind w:left="360"/>
      </w:pPr>
      <w:r>
        <w:rPr>
          <w:i/>
        </w:rPr>
        <w:t xml:space="preserve">1—EXTRACTS FROM THE WRITINGS OF BAHA'U'LLAH</w:t>
      </w:r>
    </w:p>
    <w:p>
      <w:pPr>
        <w:ind w:left="360"/>
      </w:pPr>
      <w:r>
        <w:rPr>
          <w:i/>
        </w:rPr>
        <w:t xml:space="preserve"/>
      </w:r>
    </w:p>
    <w:p>
      <w:pPr>
        <w:ind w:left="360"/>
      </w:pPr>
      <w:r>
        <w:rPr>
          <w:i/>
        </w:rPr>
        <w:t xml:space="preserve">[1] 1.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p>
    <w:p>
      <w:pPr>
        <w:ind w:left="360"/>
      </w:pPr>
      <w:r>
        <w:rPr>
          <w:i/>
        </w:rPr>
        <w:t xml:space="preserve">(Kitab-i-Aqdas, quoted in A Synopsis and Codification of the Laws and Ordinances of the Kitab-i-Aqdas, pp. 27 -28)</w:t>
      </w:r>
    </w:p>
    <w:p>
      <w:pPr>
        <w:ind w:left="360"/>
      </w:pPr>
      <w:r>
        <w:rPr>
          <w:i/>
        </w:rPr>
        <w:t xml:space="preserve"/>
      </w:r>
    </w:p>
    <w:p>
      <w:pPr>
        <w:ind w:left="360"/>
      </w:pPr>
      <w:r>
        <w:rPr>
          <w:i/>
        </w:rPr>
        <w:t xml:space="preserve">2. "Recite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(Kitab-i-Aqdas, number 149, pp. 73-74) </w:t>
      </w:r>
    </w:p>
    <w:p>
      <w:pPr>
        <w:ind w:left="360"/>
      </w:pPr>
      <w:r>
        <w:rPr>
          <w:i/>
        </w:rPr>
        <w:t xml:space="preserve">[THIS IS THE MOST RECENT TRANSLATION OF THIS PASSAGE. IT HAS BEEN SUBSTITUTED FOR THE ONE USED IN THE ORIGINAL COMPILATION BECAUSE THE DIFFERENCE WAS SUBTANTIAL.—ARCHIVE Editor]</w:t>
      </w:r>
    </w:p>
    <w:p>
      <w:pPr>
        <w:ind w:left="360"/>
      </w:pPr>
      <w:r>
        <w:rPr>
          <w:i/>
        </w:rPr>
        <w:t xml:space="preserve"/>
      </w:r>
    </w:p>
    <w:p>
      <w:pPr>
        <w:ind w:left="360"/>
      </w:pPr>
      <w:r>
        <w:rPr>
          <w:i/>
        </w:rPr>
        <w:t xml:space="preserve">3. " ... The wine of renunciation must needs be quaffed, the lofty heights of detachment must needs be attained, and the meditation [2]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w:t>
      </w:r>
    </w:p>
    <w:p>
      <w:pPr>
        <w:ind w:left="360"/>
      </w:pPr>
      <w:r>
        <w:rPr>
          <w:i/>
        </w:rPr>
        <w:t xml:space="preserve">(The Kitab-i-Iqan, p. 238, U.S. edition)</w:t>
      </w:r>
    </w:p>
    <w:p>
      <w:pPr>
        <w:ind w:left="360"/>
      </w:pPr>
      <w:r>
        <w:rPr>
          <w:i/>
        </w:rPr>
        <w:t xml:space="preserve"/>
      </w:r>
    </w:p>
    <w:p>
      <w:pPr>
        <w:ind w:left="360"/>
      </w:pPr>
      <w:r>
        <w:rPr>
          <w:i/>
        </w:rPr>
        <w:t xml:space="preserve">4. "In like manner, those words that have streamed forth from the source of power and descended from the heaven of glory are innumerable and beyond the ordinary comprehension of man. To them that are possessed of true understanding and insight the Surah of Hud surely sufficeth. Ponder a while those holy words in your heart, and, with utter detachment, strive to grasp their meaning."</w:t>
      </w:r>
    </w:p>
    <w:p>
      <w:pPr>
        <w:ind w:left="360"/>
      </w:pPr>
      <w:r>
        <w:rPr>
          <w:i/>
        </w:rPr>
        <w:t xml:space="preserve">(The Kitab-i-Iqan, p. 5, U.S. edition)</w:t>
      </w:r>
    </w:p>
    <w:p>
      <w:pPr>
        <w:ind w:left="360"/>
      </w:pPr>
      <w:r>
        <w:rPr>
          <w:i/>
        </w:rPr>
        <w:t xml:space="preserve"/>
      </w:r>
    </w:p>
    <w:p>
      <w:pPr>
        <w:ind w:left="360"/>
      </w:pPr>
      <w:r>
        <w:rPr>
          <w:i/>
        </w:rPr>
        <w:t xml:space="preserve">5.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(The Kitab-i-Iqan, p. 217, U.S. edition)</w:t>
      </w:r>
    </w:p>
    <w:p>
      <w:pPr>
        <w:ind w:left="360"/>
      </w:pPr>
      <w:r>
        <w:rPr>
          <w:i/>
        </w:rPr>
        <w:t xml:space="preserve"/>
      </w:r>
    </w:p>
    <w:p>
      <w:pPr>
        <w:ind w:left="360"/>
      </w:pPr>
      <w:r>
        <w:rPr>
          <w:i/>
        </w:rPr>
        <w:t xml:space="preserve">6. "O SON OF GLORY! "Be swift in the path of holiness, and enter the heaven of communion with Me. Cleanse thy heart with the burnish of the spirit, and hasten to the court of the Most High."</w:t>
      </w:r>
    </w:p>
    <w:p>
      <w:pPr>
        <w:ind w:left="360"/>
      </w:pPr>
      <w:r>
        <w:rPr>
          <w:i/>
        </w:rPr>
        <w:t xml:space="preserve">(The Hidden Words, from the Persian, No. 8)</w:t>
      </w:r>
    </w:p>
    <w:p>
      <w:pPr>
        <w:ind w:left="360"/>
      </w:pPr>
      <w:r>
        <w:rPr>
          <w:i/>
        </w:rPr>
        <w:t xml:space="preserve"/>
      </w:r>
    </w:p>
    <w:p>
      <w:pPr>
        <w:ind w:left="360"/>
      </w:pPr>
      <w:r>
        <w:rPr>
          <w:i/>
        </w:rPr>
        <w:t xml:space="preserve">7. "Say: Deliver your souls, O people, from the bondage of self, and purify them from all attachment to anything besides Me. Remembrance of Me cleanseth all things from defilement, could ye but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[3] things. Exalted then be He, the Sovereign Lord of all, the Almighty, the Supreme Protector, the All-Glorious, the Most Powerful. </w:t>
      </w:r>
    </w:p>
    <w:p>
      <w:pPr>
        <w:ind w:left="360"/>
      </w:pPr>
      <w:r>
        <w:rPr>
          <w:i/>
        </w:rPr>
        <w:t xml:space="preserve"/>
      </w:r>
    </w:p>
    <w:p>
      <w:pPr>
        <w:ind w:left="360"/>
      </w:pPr>
      <w:r>
        <w:rPr>
          <w:i/>
        </w:rPr>
        <w:t xml:space="preserve">"Intone,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w:t>
      </w:r>
    </w:p>
    <w:p>
      <w:pPr>
        <w:ind w:left="360"/>
      </w:pPr>
      <w:r>
        <w:rPr>
          <w:i/>
        </w:rPr>
        <w:t xml:space="preserve">(Gleanings from the Writings of Baha'u'llah, CXXXVI, pp. 294-95, U.S. edition)</w:t>
      </w:r>
    </w:p>
    <w:p>
      <w:pPr>
        <w:ind w:left="360"/>
      </w:pPr>
      <w:r>
        <w:rPr>
          <w:i/>
        </w:rPr>
        <w:t xml:space="preserve"/>
      </w:r>
    </w:p>
    <w:p>
      <w:pPr>
        <w:ind w:left="360"/>
      </w:pPr>
      <w:r>
        <w:rPr>
          <w:i/>
        </w:rPr>
        <w:t xml:space="preserve">8. "O Salman! All that the sages and mystics have said or written have never exceeded, nor can they ever hope to exceed, the limitations to which man's finite mind hath been strictly subjected. To whatever heights the mind of the most exalted of men may soar, however great the depths which the detached and understanding heart can penetrate, such mind and heart can never transcend that which is the creature of their own conceptions and the product of their own thoughts. The meditations of the profoundest thinker, the devotions of the holiest of saints, the highest expressions of praise from either human pen or tongue, are but a reflection of that which hath been created within themselves, through the revelation of the Lord, their God. Whoever pondereth this truth in his heart will readily admit that there are certain limits which no human being can possibly transgress. Every attempt which, from the beginning that hath no beginning, hath been made to visualize and know God is limited by the exigencies of His own creation—a creation which He, through the operation of His own Will and for the purposes of none other but His own Self, hath called into being. Immeasurably exalted is He above the strivings of human mind to grasp His Essence, or of human tongue to describe His mystery."</w:t>
      </w:r>
    </w:p>
    <w:p>
      <w:pPr>
        <w:ind w:left="360"/>
      </w:pPr>
      <w:r>
        <w:rPr>
          <w:i/>
        </w:rPr>
        <w:t xml:space="preserve">(Gleanings from the Writings of Baha'u'llah, CXLVIII, pp. 317-18, U.S. edition)</w:t>
      </w:r>
    </w:p>
    <w:p>
      <w:pPr>
        <w:ind w:left="360"/>
      </w:pPr>
      <w:r>
        <w:rPr>
          <w:i/>
        </w:rPr>
        <w:t xml:space="preserve"/>
      </w:r>
    </w:p>
    <w:p>
      <w:pPr>
        <w:ind w:left="360"/>
      </w:pPr>
      <w:r>
        <w:rPr>
          <w:i/>
        </w:rPr>
        <w:t xml:space="preserve">[4] 9. "... Do thou meditate on that which We have revealed unto thee, that thou mayest discover the purpose of God, thy Lord, and the Lord of all worlds. In these words the mysteries of Divine Wisdom have been treasured."</w:t>
      </w:r>
    </w:p>
    <w:p>
      <w:pPr>
        <w:ind w:left="360"/>
      </w:pPr>
      <w:r>
        <w:rPr>
          <w:i/>
        </w:rPr>
        <w:t xml:space="preserve">(Gleanings from the Writings of Baha'u'llah, LXXIX, p. 153, U.S. edition)</w:t>
      </w:r>
    </w:p>
    <w:p>
      <w:pPr>
        <w:ind w:left="360"/>
      </w:pPr>
      <w:r>
        <w:rPr>
          <w:i/>
        </w:rPr>
        <w:t xml:space="preserve"/>
      </w:r>
    </w:p>
    <w:p>
      <w:pPr>
        <w:ind w:left="360"/>
      </w:pPr>
      <w:r>
        <w:rPr>
          <w:i/>
        </w:rPr>
        <w:t xml:space="preserve">l0.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(Gleanings from the Writings of Baha'u'llah, CLXIII, p. 343, U.S. edition)</w:t>
      </w:r>
    </w:p>
    <w:p>
      <w:pPr>
        <w:ind w:left="360"/>
      </w:pPr>
      <w:r>
        <w:rPr>
          <w:i/>
        </w:rPr>
        <w:t xml:space="preserve"/>
      </w:r>
    </w:p>
    <w:p>
      <w:pPr>
        <w:ind w:left="360"/>
      </w:pPr>
      <w:r>
        <w:rPr>
          <w:i/>
        </w:rPr>
        <w:t xml:space="preserve">11. "Occupy thyself in remembrance of the Beauty of Him Who is the Unconstrained, at early morn and seek communion with Him at the hour of dawn. O 'Ali! Remembrance of Me is a healing medicine to the souls and a light to the hearts of men." </w:t>
      </w:r>
    </w:p>
    <w:p>
      <w:pPr>
        <w:ind w:left="360"/>
      </w:pPr>
      <w:r>
        <w:rPr>
          <w:i/>
        </w:rPr>
        <w:t xml:space="preserve">(From a recently translated Tablet of Baha'u'llah)</w:t>
      </w:r>
    </w:p>
    <w:p>
      <w:pPr>
        <w:ind w:left="360"/>
      </w:pPr>
      <w:r>
        <w:rPr>
          <w:i/>
        </w:rPr>
        <w:t xml:space="preserve"/>
      </w:r>
    </w:p>
    <w:p>
      <w:pPr>
        <w:ind w:left="360"/>
      </w:pPr>
      <w:r>
        <w:rPr>
          <w:i/>
        </w:rPr>
        <w:t xml:space="preserve">2—EXTRACTS FROM THE WRITINGS OF THE BAB</w:t>
      </w:r>
    </w:p>
    <w:p>
      <w:pPr>
        <w:ind w:left="360"/>
      </w:pPr>
      <w:r>
        <w:rPr>
          <w:i/>
        </w:rPr>
        <w:t xml:space="preserve"/>
      </w:r>
    </w:p>
    <w:p>
      <w:pPr>
        <w:ind w:left="360"/>
      </w:pPr>
      <w:r>
        <w:rPr>
          <w:i/>
        </w:rPr>
        <w:t xml:space="preserve">12. "It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ind w:left="360"/>
      </w:pPr>
      <w:r>
        <w:rPr>
          <w:i/>
        </w:rPr>
        <w:t xml:space="preserve">(Selections from the Writings of the Bab, p . 94)</w:t>
      </w:r>
    </w:p>
    <w:p>
      <w:pPr>
        <w:ind w:left="360"/>
      </w:pPr>
      <w:r>
        <w:rPr>
          <w:i/>
        </w:rPr>
        <w:t xml:space="preserve"/>
      </w:r>
    </w:p>
    <w:p>
      <w:pPr>
        <w:ind w:left="360"/>
      </w:pPr>
      <w:r>
        <w:rPr>
          <w:i/>
        </w:rPr>
        <w:t xml:space="preserve">13. "The reason why privacy hath been enjoined in moments of devotion is this, that thou mayest give thy best attention to the remembrance of God, that thy heart may at all times be animated [5] with His Spirit, and not be shut out as by a veil from thy Best Beloved. Let not thy tongue pay lip service in praise of God while thy heart be not attuned to the exalted Summit of Glory, and the Focal Point of communion. Thus if haply thou dost live in the Day of Resurrection, the mirror of thy heart will be set towards Him Who is the Day-Star of Truth; and no sooner will His light shine forth than the splendour thereof shall forthwith be reflected in thy heart. For He is the Source of all goodness, and unto Him revert all things. But if He appeareth while thou hast turned unto thyself in meditation, this shall not profit thee, unless thou shalt mention His Name by words He hath revealed. For in the forthcoming Revelation it is He Who is the Remembrance of God, whereas the devotions which thou art offering at present have been prescribed by the Point of the Bayan, while He Who will shine resplendent in the Day of Resurrection is the Revelation of the inner reality enshrined in the Point of the Bayan—a Revelation more potent, immeasurably more potent, than the one which hath preceded it."</w:t>
      </w:r>
    </w:p>
    <w:p>
      <w:pPr>
        <w:ind w:left="360"/>
      </w:pPr>
      <w:r>
        <w:rPr>
          <w:i/>
        </w:rPr>
        <w:t xml:space="preserve">(Selections from the Writings of the Bab, pp. 93-94)</w:t>
      </w:r>
    </w:p>
    <w:p>
      <w:pPr>
        <w:ind w:left="360"/>
      </w:pPr>
      <w:r>
        <w:rPr>
          <w:i/>
        </w:rPr>
        <w:t xml:space="preserve"/>
      </w:r>
    </w:p>
    <w:p>
      <w:pPr>
        <w:ind w:left="360"/>
      </w:pPr>
      <w:r>
        <w:rPr>
          <w:i/>
        </w:rPr>
        <w:t xml:space="preserve">14. "Worship thou God in such wise that if thy worship lead thee to the fire, no alteration in thine adoration would be produced, and so likewise if thy recompense should be paradise. Thus and thus alone should be the worship which befitteth the one True God. Shouldst thou worship Him because of fear, this would be unseemly in the sanctified Court of His presence, and could not be regarded ask an act by thee dedicated to the Oneness of His Being. Or if thy gaze should be on paradise, and thou shouldst worship Him while cherishing such a hope, thou wouldst make God's creation a partner with Him, notwithstanding the fact that paradise is desired by men. </w:t>
      </w:r>
    </w:p>
    <w:p>
      <w:pPr>
        <w:ind w:left="360"/>
      </w:pPr>
      <w:r>
        <w:rPr>
          <w:i/>
        </w:rPr>
        <w:t xml:space="preserve"/>
      </w:r>
    </w:p>
    <w:p>
      <w:pPr>
        <w:ind w:left="360"/>
      </w:pPr>
      <w:r>
        <w:rPr>
          <w:i/>
        </w:rPr>
        <w:t xml:space="preserve">"Fire and paradise both bow down and prostrate themselves before God. That which is worthy of His Essence is to worship Him for His sake, without fear of fire, or hope of paradise.</w:t>
      </w:r>
    </w:p>
    <w:p>
      <w:pPr>
        <w:ind w:left="360"/>
      </w:pPr>
      <w:r>
        <w:rPr>
          <w:i/>
        </w:rPr>
        <w:t xml:space="preserve"/>
      </w:r>
    </w:p>
    <w:p>
      <w:pPr>
        <w:ind w:left="360"/>
      </w:pPr>
      <w:r>
        <w:rPr>
          <w:i/>
        </w:rPr>
        <w:t xml:space="preserve">"Although when true worship is offered, the worshipper is delivered from the fire, and entereth the paradise of God's good-pleasure, yet such should not be the motive of his act. However, God's favour and grace ever flow in accordance with the exigencies of His inscrutable wisdom.</w:t>
      </w:r>
    </w:p>
    <w:p>
      <w:pPr>
        <w:ind w:left="360"/>
      </w:pPr>
      <w:r>
        <w:rPr>
          <w:i/>
        </w:rPr>
        <w:t xml:space="preserve"/>
      </w:r>
    </w:p>
    <w:p>
      <w:pPr>
        <w:ind w:left="360"/>
      </w:pPr>
      <w:r>
        <w:rPr>
          <w:i/>
        </w:rPr>
        <w:t xml:space="preserve">[6] "The most acceptable prayer is the one offered with the utmost spirituality and radiance; its prolongation hath not been and is not beloved of God. The more detached and the purer the prayer, the more acceptable is it in the presence of God." </w:t>
      </w:r>
    </w:p>
    <w:p>
      <w:pPr>
        <w:ind w:left="360"/>
      </w:pPr>
      <w:r>
        <w:rPr>
          <w:i/>
        </w:rPr>
        <w:t xml:space="preserve">(Selections from the Writings of the Bab, pp. 77-78)</w:t>
      </w:r>
    </w:p>
    <w:p>
      <w:pPr>
        <w:ind w:left="360"/>
      </w:pPr>
      <w:r>
        <w:rPr>
          <w:i/>
        </w:rPr>
        <w:t xml:space="preserve"/>
      </w:r>
    </w:p>
    <w:p>
      <w:pPr>
        <w:ind w:left="360"/>
      </w:pPr>
      <w:r>
        <w:rPr>
          <w:i/>
        </w:rPr>
        <w:t xml:space="preserve">3—EXTRACTS FROM THE WRITINGS AND UTTERANCES OF 'ABDU'L-BAHA</w:t>
      </w:r>
    </w:p>
    <w:p>
      <w:pPr>
        <w:ind w:left="360"/>
      </w:pPr>
      <w:r>
        <w:rPr>
          <w:i/>
        </w:rPr>
        <w:t xml:space="preserve"/>
      </w:r>
    </w:p>
    <w:p>
      <w:pPr>
        <w:ind w:left="360"/>
      </w:pPr>
      <w:r>
        <w:rPr>
          <w:i/>
        </w:rPr>
        <w:t xml:space="preserve">15. "Of thou who hast bowed thyself down in prayer before the Kingdom of God! Blessed art thou, for the beauty of the divine Countenance hath enraptured thy heart, and the light of inner wisdom hath filled it full, and within it shineth the brightness of the Kingdom. Know thou that God is with thee under all conditions, and that He guardeth thee from the changes and chances of this world and hath made thee a handmaid in His mighty vineyard...."</w:t>
      </w:r>
    </w:p>
    <w:p>
      <w:pPr>
        <w:ind w:left="360"/>
      </w:pPr>
      <w:r>
        <w:rPr>
          <w:i/>
        </w:rPr>
        <w:t xml:space="preserve">(Selections from the Writings of 'Abdu'l-Baha, No. 91, p. 122)</w:t>
      </w:r>
    </w:p>
    <w:p>
      <w:pPr>
        <w:ind w:left="360"/>
      </w:pPr>
      <w:r>
        <w:rPr>
          <w:i/>
        </w:rPr>
        <w:t xml:space="preserve"/>
      </w:r>
    </w:p>
    <w:p>
      <w:pPr>
        <w:ind w:left="360"/>
      </w:pPr>
      <w:r>
        <w:rPr>
          <w:i/>
        </w:rPr>
        <w:t xml:space="preserve">16. "Praise be to God, thy heart is engaged in the commemoration of God, thy soul is gladdened by the glad tidings of God and thou art absorbed in prayer. The state of prayer is the best of conditions, for man is then associating with God. Prayer verily bestoweth life, particularly when offered in private and at times, such as midnight, when freed from daily cares."</w:t>
      </w:r>
    </w:p>
    <w:p>
      <w:pPr>
        <w:ind w:left="360"/>
      </w:pPr>
      <w:r>
        <w:rPr>
          <w:i/>
        </w:rPr>
        <w:t xml:space="preserve">(Selections from the Writings of 'Abdu'l-Baha, No. 172, p. 202)</w:t>
      </w:r>
    </w:p>
    <w:p>
      <w:pPr>
        <w:ind w:left="360"/>
      </w:pPr>
      <w:r>
        <w:rPr>
          <w:i/>
        </w:rPr>
        <w:t xml:space="preserve"/>
      </w:r>
    </w:p>
    <w:p>
      <w:pPr>
        <w:ind w:left="360"/>
      </w:pPr>
      <w:r>
        <w:rPr>
          <w:i/>
        </w:rPr>
        <w:t xml:space="preserve">17. "Thou hast asked about places of worship and the underlying reason therefor. The wisdom in raising up such buildings is that at a given hour, the people should know it is time to meet, and all should gather together, and, harmoniously attuned one to another, engage in prayer; with the result that out of this coming together, unity and affection shall grow and flourish in the human heart."</w:t>
      </w:r>
    </w:p>
    <w:p>
      <w:pPr>
        <w:ind w:left="360"/>
      </w:pPr>
      <w:r>
        <w:rPr>
          <w:i/>
        </w:rPr>
        <w:t xml:space="preserve">(Selections from the Writings of 'Abdu'l-Baha, No. 58, pp. 94-95)</w:t>
      </w:r>
    </w:p>
    <w:p>
      <w:pPr>
        <w:ind w:left="360"/>
      </w:pPr>
      <w:r>
        <w:rPr>
          <w:i/>
        </w:rPr>
        <w:t xml:space="preserve"/>
      </w:r>
    </w:p>
    <w:p>
      <w:pPr>
        <w:ind w:left="360"/>
      </w:pPr>
      <w:r>
        <w:rPr>
          <w:i/>
        </w:rPr>
        <w:t xml:space="preserve">[7] 18. "Praised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 </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(Selections from the Writings of 'Abdu'l-Baha, No. 115,p. 139)</w:t>
      </w:r>
    </w:p>
    <w:p>
      <w:pPr>
        <w:ind w:left="360"/>
      </w:pPr>
      <w:r>
        <w:rPr>
          <w:i/>
        </w:rPr>
        <w:t xml:space="preserve"/>
      </w:r>
    </w:p>
    <w:p>
      <w:pPr>
        <w:ind w:left="360"/>
      </w:pPr>
      <w:r>
        <w:rPr>
          <w:i/>
        </w:rPr>
        <w:t xml:space="preserve">19. "O handmaid of God! Prayers are granted through the universal Manifestations of God. Nevertheless, where the wish is to obtain material things, even where the heedless are concerned, if they supplicate, humbly imploring God's help—even their prayer hath an effect....</w:t>
      </w:r>
    </w:p>
    <w:p>
      <w:pPr>
        <w:ind w:left="360"/>
      </w:pPr>
      <w:r>
        <w:rPr>
          <w:i/>
        </w:rPr>
        <w:t xml:space="preserve"/>
      </w:r>
    </w:p>
    <w:p>
      <w:pPr>
        <w:ind w:left="360"/>
      </w:pPr>
      <w:r>
        <w:rPr>
          <w:i/>
        </w:rPr>
        <w:t xml:space="preserve">"O handmaid of God! 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w:t>
      </w:r>
    </w:p>
    <w:p>
      <w:pPr>
        <w:ind w:left="360"/>
      </w:pPr>
      <w:r>
        <w:rPr>
          <w:i/>
        </w:rPr>
        <w:t xml:space="preserve">(Selections from the Writings of 'Abdu'l-Baha, No. 139, pp. 161-62)</w:t>
      </w:r>
    </w:p>
    <w:p>
      <w:pPr>
        <w:ind w:left="360"/>
      </w:pPr>
      <w:r>
        <w:rPr>
          <w:i/>
        </w:rPr>
        <w:t xml:space="preserve"/>
      </w:r>
    </w:p>
    <w:p>
      <w:pPr>
        <w:ind w:left="360"/>
      </w:pPr>
      <w:r>
        <w:rPr>
          <w:i/>
        </w:rPr>
        <w:t xml:space="preserve">20. "Beseech thou from God's infinite grace whatsoever thou desirest. But wert thou to heed my advice thou wouldst desire naught save entrance into the Abha Kingdom, and seek naught save the bounties of the Beauty of the All-Glorious, may my life be sacrificed for His loved ones. This is my exhortation to thee. "</w:t>
      </w:r>
    </w:p>
    <w:p>
      <w:pPr>
        <w:ind w:left="360"/>
      </w:pPr>
      <w:r>
        <w:rPr>
          <w:i/>
        </w:rPr>
        <w:t xml:space="preserve">(From a recently translated Tablet of 'Abdu'l-Baha)</w:t>
      </w:r>
    </w:p>
    <w:p>
      <w:pPr>
        <w:ind w:left="360"/>
      </w:pPr>
      <w:r>
        <w:rPr>
          <w:i/>
        </w:rPr>
        <w:t xml:space="preserve"/>
      </w:r>
    </w:p>
    <w:p>
      <w:pPr>
        <w:ind w:left="360"/>
      </w:pPr>
      <w:r>
        <w:rPr>
          <w:i/>
        </w:rPr>
        <w:t xml:space="preserve">21. "Thou hast asked about material means and prayer. Prayer is [8] like the spirit and material means are like the human hand. The spirit operateth through the instrumentality of the hand. Although the one True God is the All-Provider, it is the earth which is the means to supply sustenance. 'The heaven hath sustenance for you'* but when sustenance is decreed it becometh available, whatever the means may be. When man refuseth to use material means, he is like a thirsty one who seeketh to quench his thirst through means other than water or other liquids. The Almighty Lord is the provider of water, and its maker, and hath decreed that it be used to quench man's thirst, but its use is dependent upon His Will. If it should not be in conformity with His Will, man is afflicted with a thirst which the oceans cannot quench."</w:t>
      </w:r>
    </w:p>
    <w:p>
      <w:pPr>
        <w:ind w:left="360"/>
      </w:pPr>
      <w:r>
        <w:rPr>
          <w:i/>
        </w:rPr>
        <w:t xml:space="preserve">(From a recently translated Tablet of 'Abdu'l-Baha)</w:t>
      </w:r>
    </w:p>
    <w:p>
      <w:pPr>
        <w:ind w:left="360"/>
      </w:pPr>
      <w:r>
        <w:rPr>
          <w:i/>
        </w:rPr>
        <w:t xml:space="preserve">___________________ </w:t>
      </w:r>
    </w:p>
    <w:p>
      <w:pPr>
        <w:ind w:left="360"/>
      </w:pPr>
      <w:r>
        <w:rPr>
          <w:i/>
        </w:rPr>
        <w:t xml:space="preserve">*Qur'an 51:22 </w:t>
      </w:r>
    </w:p>
    <w:p>
      <w:pPr>
        <w:ind w:left="360"/>
      </w:pPr>
      <w:r>
        <w:rPr>
          <w:i/>
        </w:rPr>
        <w:t xml:space="preserve"/>
      </w:r>
    </w:p>
    <w:p>
      <w:pPr>
        <w:ind w:left="360"/>
      </w:pPr>
      <w:r>
        <w:rPr>
          <w:i/>
        </w:rPr>
        <w:t xml:space="preserve">22. "The prayerful condition is the best of all conditions, for man in such a state communeth with God, especially when prayer is offered in private and at times when one's mind is free, such as at midnight. Indeed, prayer imparteth life."</w:t>
      </w:r>
    </w:p>
    <w:p>
      <w:pPr>
        <w:ind w:left="360"/>
      </w:pPr>
      <w:r>
        <w:rPr>
          <w:i/>
        </w:rPr>
        <w:t xml:space="preserve">(From a recently translated Tablet of 'Abdu'l-Baha)</w:t>
      </w:r>
    </w:p>
    <w:p>
      <w:pPr>
        <w:ind w:left="360"/>
      </w:pPr>
      <w:r>
        <w:rPr>
          <w:i/>
        </w:rPr>
        <w:t xml:space="preserve"/>
      </w:r>
    </w:p>
    <w:p>
      <w:pPr>
        <w:ind w:left="360"/>
      </w:pPr>
      <w:r>
        <w:rPr>
          <w:i/>
        </w:rPr>
        <w:t xml:space="preserve">23. "The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(From a recently translated Tablet of 'Abdu'l-Baha)</w:t>
      </w:r>
    </w:p>
    <w:p>
      <w:pPr>
        <w:ind w:left="360"/>
      </w:pPr>
      <w:r>
        <w:rPr>
          <w:i/>
        </w:rPr>
        <w:t xml:space="preserve"/>
      </w:r>
    </w:p>
    <w:p>
      <w:pPr>
        <w:ind w:left="360"/>
      </w:pPr>
      <w:r>
        <w:rPr>
          <w:i/>
        </w:rPr>
        <w:t xml:space="preserve">24. "Remembrance of God is like the rain and dew which bestow freshness and grace on flowers and hyacinths, revive them and cause them to acquire fragrance, redolence and renewed charm. 'And thou hast seen the earth dried up and barren: but when We send down the rain upon it, it stirreth and swelleth, and groweth every kind of luxuriant herb.'* Strive thou, then, to praise and [9] glorify God by night and by day, that thou mayest attain infinite freshness and beauty."</w:t>
      </w:r>
    </w:p>
    <w:p>
      <w:pPr>
        <w:ind w:left="360"/>
      </w:pPr>
      <w:r>
        <w:rPr>
          <w:i/>
        </w:rPr>
        <w:t xml:space="preserve">(From a recently translated Tablet of 'Abdu'l-Baha)</w:t>
      </w:r>
    </w:p>
    <w:p>
      <w:pPr>
        <w:ind w:left="360"/>
      </w:pPr>
      <w:r>
        <w:rPr>
          <w:i/>
        </w:rPr>
        <w:t xml:space="preserve">____________________</w:t>
      </w:r>
    </w:p>
    <w:p>
      <w:pPr>
        <w:ind w:left="360"/>
      </w:pPr>
      <w:r>
        <w:rPr>
          <w:i/>
        </w:rPr>
        <w:t xml:space="preserve">*Qur'an 107:5</w:t>
      </w:r>
    </w:p>
    <w:p>
      <w:pPr>
        <w:ind w:left="360"/>
      </w:pPr>
      <w:r>
        <w:rPr>
          <w:i/>
        </w:rPr>
        <w:t xml:space="preserve"/>
      </w:r>
    </w:p>
    <w:p>
      <w:pPr>
        <w:ind w:left="360"/>
      </w:pPr>
      <w:r>
        <w:rPr>
          <w:i/>
        </w:rPr>
        <w:t xml:space="preserve">25. "It behooveth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(From a recently translated Tablet of 'Abdu'l-Baha)</w:t>
      </w:r>
    </w:p>
    <w:p>
      <w:pPr>
        <w:ind w:left="360"/>
      </w:pPr>
      <w:r>
        <w:rPr>
          <w:i/>
        </w:rPr>
        <w:t xml:space="preserve"/>
      </w:r>
    </w:p>
    <w:p>
      <w:pPr>
        <w:ind w:left="360"/>
      </w:pPr>
      <w:r>
        <w:rPr>
          <w:i/>
        </w:rPr>
        <w:t xml:space="preserve">26. "... 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(From a recently translated Tablet of 'Abdu'l-Baha)</w:t>
      </w:r>
    </w:p>
    <w:p>
      <w:pPr>
        <w:ind w:left="360"/>
      </w:pPr>
      <w:r>
        <w:rPr>
          <w:i/>
        </w:rPr>
        <w:t xml:space="preserve"/>
      </w:r>
    </w:p>
    <w:p>
      <w:pPr>
        <w:ind w:left="360"/>
      </w:pPr>
      <w:r>
        <w:rPr>
          <w:i/>
        </w:rPr>
        <w:t xml:space="preserve">27. "Know thou that in every word and movement of the obligatory prayer there are allusions, mysteries and a wisdom that man is unable to comprehend, and letters and scrolls cannot contain."</w:t>
      </w:r>
    </w:p>
    <w:p>
      <w:pPr>
        <w:ind w:left="360"/>
      </w:pPr>
      <w:r>
        <w:rPr>
          <w:i/>
        </w:rPr>
        <w:t xml:space="preserve">(From a recently translated Tablet of 'Abdu'l-Baha)</w:t>
      </w:r>
    </w:p>
    <w:p>
      <w:pPr>
        <w:ind w:left="360"/>
      </w:pPr>
      <w:r>
        <w:rPr>
          <w:i/>
        </w:rPr>
        <w:t xml:space="preserve"/>
      </w:r>
    </w:p>
    <w:p>
      <w:pPr>
        <w:ind w:left="360"/>
      </w:pPr>
      <w:r>
        <w:rPr>
          <w:i/>
        </w:rPr>
        <w:t xml:space="preserve">28. "O maid-servant of God! Chant the Words of God and, pondering over their meaning, transform them into actions! I ask God to cause thee to attain a high station in the Kingdom of Life forever and ever."</w:t>
      </w:r>
    </w:p>
    <w:p>
      <w:pPr>
        <w:ind w:left="360"/>
      </w:pPr>
      <w:r>
        <w:rPr>
          <w:i/>
        </w:rPr>
        <w:t xml:space="preserve">(Tablets of 'Abdu'l-Baha', I, 85)</w:t>
      </w:r>
    </w:p>
    <w:p>
      <w:pPr>
        <w:ind w:left="360"/>
      </w:pPr>
      <w:r>
        <w:rPr>
          <w:i/>
        </w:rPr>
        <w:t xml:space="preserve"/>
      </w:r>
    </w:p>
    <w:p>
      <w:pPr>
        <w:ind w:left="360"/>
      </w:pPr>
      <w:r>
        <w:rPr>
          <w:i/>
        </w:rPr>
        <w:t xml:space="preserve">29. "Therefore, know thou that the True One possesseth invisible worlds which human meditation is unable to comprehend and the intellect of man hath no power to imagine. When thou wilt purify and clarify thy spiritual nostrils from every worldly moisture, then thou wilt inhale the holy fragrances diffusing from the merciful gardens of these worlds."</w:t>
      </w:r>
    </w:p>
    <w:p>
      <w:pPr>
        <w:ind w:left="360"/>
      </w:pPr>
      <w:r>
        <w:rPr>
          <w:i/>
        </w:rPr>
        <w:t xml:space="preserve">(Baha'i World Faith, p. 393)</w:t>
      </w:r>
    </w:p>
    <w:p>
      <w:pPr>
        <w:ind w:left="360"/>
      </w:pPr>
      <w:r>
        <w:rPr>
          <w:i/>
        </w:rPr>
        <w:t xml:space="preserve"/>
      </w:r>
    </w:p>
    <w:p>
      <w:pPr>
        <w:ind w:left="360"/>
      </w:pPr>
      <w:r>
        <w:rPr>
          <w:i/>
        </w:rPr>
        <w:t xml:space="preserve">[10] 3O. "When man allows the spirit, through his soul, to enlighten his understanding, then does he contain all Creation....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(Paris Talks, pp. 96-97, United Kingdom 1961 edition)</w:t>
      </w:r>
    </w:p>
    <w:p>
      <w:pPr>
        <w:ind w:left="360"/>
      </w:pPr>
      <w:r>
        <w:rPr>
          <w:i/>
        </w:rPr>
        <w:t xml:space="preserve"/>
      </w:r>
    </w:p>
    <w:p>
      <w:pPr>
        <w:ind w:left="360"/>
      </w:pPr>
      <w:r>
        <w:rPr>
          <w:i/>
        </w:rPr>
        <w:t xml:space="preserve">31. "Baha'u'llah says there is a sign (from God) in every phenomenon: the sign of the intellect is contemplation and the sign of contemplation is silence, because it is impossible for a man to do two things at one time—he cannot both speak and meditate. </w:t>
      </w:r>
    </w:p>
    <w:p>
      <w:pPr>
        <w:ind w:left="360"/>
      </w:pPr>
      <w:r>
        <w:rPr>
          <w:i/>
        </w:rPr>
        <w:t xml:space="preserve"/>
      </w:r>
    </w:p>
    <w:p>
      <w:pPr>
        <w:ind w:left="360"/>
      </w:pPr>
      <w:r>
        <w:rPr>
          <w:i/>
        </w:rPr>
        <w:t xml:space="preserve">"It is an axiomatic fact that while you meditate you are speaking with your own spirit. In that state of mind you put certain questions to your spirit and the spirit answers: the light breaks forth and the reality is revealed.</w:t>
      </w:r>
    </w:p>
    <w:p>
      <w:pPr>
        <w:ind w:left="360"/>
      </w:pPr>
      <w:r>
        <w:rPr>
          <w:i/>
        </w:rPr>
        <w:t xml:space="preserve"/>
      </w:r>
    </w:p>
    <w:p>
      <w:pPr>
        <w:ind w:left="360"/>
      </w:pPr>
      <w:r>
        <w:rPr>
          <w:i/>
        </w:rPr>
        <w:t xml:space="preserve">"You cannot apply the name 'man' to any being void of this faculty of meditation; without it he would be a mere animal, lower than the beasts.</w:t>
      </w:r>
    </w:p>
    <w:p>
      <w:pPr>
        <w:ind w:left="360"/>
      </w:pPr>
      <w:r>
        <w:rPr>
          <w:i/>
        </w:rPr>
        <w:t xml:space="preserve"/>
      </w:r>
    </w:p>
    <w:p>
      <w:pPr>
        <w:ind w:left="360"/>
      </w:pPr>
      <w:r>
        <w:rPr>
          <w:i/>
        </w:rPr>
        <w:t xml:space="preserve">"Through the faculty of meditation man attains to eternal life through it he receives the breath of the Holy Spirit—the bestowal of the Spirit is given in reflection and meditation.</w:t>
      </w:r>
    </w:p>
    <w:p>
      <w:pPr>
        <w:ind w:left="360"/>
      </w:pPr>
      <w:r>
        <w:rPr>
          <w:i/>
        </w:rPr>
        <w:t xml:space="preserve"/>
      </w:r>
    </w:p>
    <w:p>
      <w:pPr>
        <w:ind w:left="360"/>
      </w:pPr>
      <w:r>
        <w:rPr>
          <w:i/>
        </w:rPr>
        <w:t xml:space="preserve">"The spirit of man is itself informed and strengthened during meditation; through it affairs of which man knew nothing are unfolded before his view. Through it he receives Divine inspiration, through it he receives heavenly food.</w:t>
      </w:r>
    </w:p>
    <w:p>
      <w:pPr>
        <w:ind w:left="360"/>
      </w:pPr>
      <w:r>
        <w:rPr>
          <w:i/>
        </w:rPr>
        <w:t xml:space="preserve"/>
      </w:r>
    </w:p>
    <w:p>
      <w:pPr>
        <w:ind w:left="360"/>
      </w:pPr>
      <w:r>
        <w:rPr>
          <w:i/>
        </w:rPr>
        <w:t xml:space="preserve">"Meditation is the key for opening the doors of mysteries. In that state man abstracts himself: in that state man withdraws himself from all outside objects; in that subjective mood he is immersed in the ocean of spiritual life and can unfold the secrets of things-in-themselves. To illustrate this, think of man as endowed with two kinds of sight; when the power of insight is being used the outward power of vision does not see.</w:t>
      </w:r>
    </w:p>
    <w:p>
      <w:pPr>
        <w:ind w:left="360"/>
      </w:pPr>
      <w:r>
        <w:rPr>
          <w:i/>
        </w:rPr>
        <w:t xml:space="preserve"/>
      </w:r>
    </w:p>
    <w:p>
      <w:pPr>
        <w:ind w:left="360"/>
      </w:pPr>
      <w:r>
        <w:rPr>
          <w:i/>
        </w:rPr>
        <w:t xml:space="preserve">"This faculty of meditation frees man from the animal nature, discerns the reality of things, puts man in touch with God.</w:t>
      </w:r>
    </w:p>
    <w:p>
      <w:pPr>
        <w:ind w:left="360"/>
      </w:pPr>
      <w:r>
        <w:rPr>
          <w:i/>
        </w:rPr>
        <w:t xml:space="preserve"/>
      </w:r>
    </w:p>
    <w:p>
      <w:pPr>
        <w:ind w:left="360"/>
      </w:pPr>
      <w:r>
        <w:rPr>
          <w:i/>
        </w:rPr>
        <w:t xml:space="preserve">"This faculty brings forth from the invisible plane the sciences and arts. Through the meditative faculty inventions are made [11] possible, colossal undertakings are carried out; through it governments can run smoothly. Through this faculty man enters into the very Kingdom of God.</w:t>
      </w:r>
    </w:p>
    <w:p>
      <w:pPr>
        <w:ind w:left="360"/>
      </w:pPr>
      <w:r>
        <w:rPr>
          <w:i/>
        </w:rPr>
        <w:t xml:space="preserve"/>
      </w:r>
    </w:p>
    <w:p>
      <w:pPr>
        <w:ind w:left="360"/>
      </w:pPr>
      <w:r>
        <w:rPr>
          <w:i/>
        </w:rPr>
        <w:t xml:space="preserve">"Nevertheless some thoughts are useless to man; they are like waves moving in the sea without result. But if the faculty of meditation is bathed in the inner light and characterized with divine attributes, the results will be confirmed.</w:t>
      </w:r>
    </w:p>
    <w:p>
      <w:pPr>
        <w:ind w:left="360"/>
      </w:pPr>
      <w:r>
        <w:rPr>
          <w:i/>
        </w:rPr>
        <w:t xml:space="preserve"/>
      </w:r>
    </w:p>
    <w:p>
      <w:pPr>
        <w:ind w:left="360"/>
      </w:pPr>
      <w:r>
        <w:rPr>
          <w:i/>
        </w:rPr>
        <w:t xml:space="preserve">"The meditative faculty is akin to the mirror; if you put it before earthly objects it will reflect them. Therefore if the spirit of man is contemplating earthly subjects he will be informed of these.</w:t>
      </w:r>
    </w:p>
    <w:p>
      <w:pPr>
        <w:ind w:left="360"/>
      </w:pPr>
      <w:r>
        <w:rPr>
          <w:i/>
        </w:rPr>
        <w:t xml:space="preserve"/>
      </w:r>
    </w:p>
    <w:p>
      <w:pPr>
        <w:ind w:left="360"/>
      </w:pPr>
      <w:r>
        <w:rPr>
          <w:i/>
        </w:rPr>
        <w:t xml:space="preserve">"But if you turn the mirror of your spirits heavenwards, the heavenly constellations and the rays of the Sun of Reality will be reflected in your hearts, and the virtues of the Kingdom will be obtained.</w:t>
      </w:r>
    </w:p>
    <w:p>
      <w:pPr>
        <w:ind w:left="360"/>
      </w:pPr>
      <w:r>
        <w:rPr>
          <w:i/>
        </w:rPr>
        <w:t xml:space="preserve"/>
      </w:r>
    </w:p>
    <w:p>
      <w:pPr>
        <w:ind w:left="360"/>
      </w:pPr>
      <w:r>
        <w:rPr>
          <w:i/>
        </w:rPr>
        <w:t xml:space="preserve">"Therefore let us keep this faculty rightly directed—turning it to the heavenly Sun and not to earthly objects—so that we may discover the secrets of the Kingdom, and comprehend the allegories of the Bible and the mysteries of the spirit.</w:t>
      </w:r>
    </w:p>
    <w:p>
      <w:pPr>
        <w:ind w:left="360"/>
      </w:pPr>
      <w:r>
        <w:rPr>
          <w:i/>
        </w:rPr>
        <w:t xml:space="preserve"/>
      </w:r>
    </w:p>
    <w:p>
      <w:pPr>
        <w:ind w:left="360"/>
      </w:pPr>
      <w:r>
        <w:rPr>
          <w:i/>
        </w:rPr>
        <w:t xml:space="preserve">"May we indeed become mirrors reflecting the heavenly realities, and may we become so pure as to reflect the stars of heaven."</w:t>
      </w:r>
    </w:p>
    <w:p>
      <w:pPr>
        <w:ind w:left="360"/>
      </w:pPr>
      <w:r>
        <w:rPr>
          <w:i/>
        </w:rPr>
        <w:t xml:space="preserve">(Paris Talks, pp. 174-76, United Kingdom 1961 edition)</w:t>
      </w:r>
    </w:p>
    <w:p>
      <w:pPr>
        <w:ind w:left="360"/>
      </w:pPr>
      <w:r>
        <w:rPr>
          <w:i/>
        </w:rPr>
        <w:t xml:space="preserve"/>
      </w:r>
    </w:p>
    <w:p>
      <w:pPr>
        <w:ind w:left="360"/>
      </w:pPr>
      <w:r>
        <w:rPr>
          <w:i/>
        </w:rPr>
        <w:t xml:space="preserve">32. "Know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w:t>
      </w:r>
    </w:p>
    <w:p>
      <w:pPr>
        <w:ind w:left="360"/>
      </w:pPr>
      <w:r>
        <w:rPr>
          <w:i/>
        </w:rPr>
        <w:t xml:space="preserve">(Baha'u'llah and the New Era, pp. 103-04, U.S. 1976 edition)</w:t>
      </w:r>
    </w:p>
    <w:p>
      <w:pPr>
        <w:ind w:left="360"/>
      </w:pPr>
      <w:r>
        <w:rPr>
          <w:i/>
        </w:rPr>
        <w:t xml:space="preserve"/>
      </w:r>
    </w:p>
    <w:p>
      <w:pPr>
        <w:ind w:left="360"/>
      </w:pPr>
      <w:r>
        <w:rPr>
          <w:i/>
        </w:rPr>
        <w:t xml:space="preserve">[12] 33. "We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w:t>
      </w:r>
    </w:p>
    <w:p>
      <w:pPr>
        <w:ind w:left="360"/>
      </w:pPr>
      <w:r>
        <w:rPr>
          <w:i/>
        </w:rPr>
        <w:t xml:space="preserve">(Report of 'Abdu'l-Baha's words, quoted in Baha'u'llah and the New Era, p. 100, U.S. 1976 edition)</w:t>
      </w:r>
    </w:p>
    <w:p>
      <w:pPr>
        <w:ind w:left="360"/>
      </w:pPr>
      <w:r>
        <w:rPr>
          <w:i/>
        </w:rPr>
        <w:t xml:space="preserve"/>
      </w:r>
    </w:p>
    <w:p>
      <w:pPr>
        <w:ind w:left="360"/>
      </w:pPr>
      <w:r>
        <w:rPr>
          <w:i/>
        </w:rPr>
        <w:t xml:space="preserve">34. "If one friend loves another, is it not natural that he should wish to say so? Though he knows that that friend is aware of his love, does he still not wish to tell him of it? ... It is true that God knows the wishes of all hearts; but the impulse to pray is a natural one, springing from man's love to God.</w:t>
      </w:r>
    </w:p>
    <w:p>
      <w:pPr>
        <w:ind w:left="360"/>
      </w:pPr>
      <w:r>
        <w:rPr>
          <w:i/>
        </w:rPr>
        <w:t xml:space="preserve"/>
      </w:r>
    </w:p>
    <w:p>
      <w:pPr>
        <w:ind w:left="360"/>
      </w:pPr>
      <w:r>
        <w:rPr>
          <w:i/>
        </w:rPr>
        <w:t xml:space="preserve">"...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35. "In the highest prayer, men pray only for the love of God, not because they fear Him or hell, or hope for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w:t>
      </w:r>
    </w:p>
    <w:p>
      <w:pPr>
        <w:ind w:left="360"/>
      </w:pPr>
      <w:r>
        <w:rPr>
          <w:i/>
        </w:rPr>
        <w:t xml:space="preserve">(Report of 'Abdu'l-Baha's words, quoted in Baha'u'llah and the New Era, p. 105, U.S. 1976 edition)</w:t>
      </w:r>
    </w:p>
    <w:p>
      <w:pPr>
        <w:ind w:left="360"/>
      </w:pPr>
      <w:r>
        <w:rPr>
          <w:i/>
        </w:rPr>
        <w:t xml:space="preserve"/>
      </w:r>
    </w:p>
    <w:p>
      <w:pPr>
        <w:ind w:left="360"/>
      </w:pPr>
      <w:r>
        <w:rPr>
          <w:i/>
        </w:rPr>
        <w:t xml:space="preserve">4—EXTRACTS FROM THE WRITINGS OF SHOGHI EFFENDI AND LETTERS WRITTEN ON HIS BEHALF</w:t>
      </w:r>
    </w:p>
    <w:p>
      <w:pPr>
        <w:ind w:left="360"/>
      </w:pPr>
      <w:r>
        <w:rPr>
          <w:i/>
        </w:rPr>
        <w:t xml:space="preserve"/>
      </w:r>
    </w:p>
    <w:p>
      <w:pPr>
        <w:ind w:left="360"/>
      </w:pPr>
      <w:r>
        <w:rPr>
          <w:i/>
        </w:rPr>
        <w:t xml:space="preserve">[13] 36. "The Guardian wishes you ... to pray, and to supplicate the Almighty that He may give you a fuller measure of His grace; that through it your spiritual energies may be quickened and that you may become more imbued with that spirit which must needs animate, sustain and strengthen every sincere and true follower of the Faith." </w:t>
      </w:r>
    </w:p>
    <w:p>
      <w:pPr>
        <w:ind w:left="360"/>
      </w:pPr>
      <w:r>
        <w:rPr>
          <w:i/>
        </w:rPr>
        <w:t xml:space="preserve">(From a letter dated 13 March 1934 written on behalf of Shoghi Effendi to an individual believer)</w:t>
      </w:r>
    </w:p>
    <w:p>
      <w:pPr>
        <w:ind w:left="360"/>
      </w:pPr>
      <w:r>
        <w:rPr>
          <w:i/>
        </w:rPr>
        <w:t xml:space="preserve"/>
      </w:r>
    </w:p>
    <w:p>
      <w:pPr>
        <w:ind w:left="360"/>
      </w:pPr>
      <w:r>
        <w:rPr>
          <w:i/>
        </w:rPr>
        <w:t xml:space="preserve">37. "Concerning the directions given by Baha'u'llah for the recital of certain prayers, Shoghi Effendi wishes me to inform you that these regulations—which by the way are very few and simple—are of a great spiritual help to the individual believer, in that they help him to fully concentrate when praying and meditating. Their significance is thus purely spiritual. "</w:t>
      </w:r>
    </w:p>
    <w:p>
      <w:pPr>
        <w:ind w:left="360"/>
      </w:pPr>
      <w:r>
        <w:rPr>
          <w:i/>
        </w:rPr>
        <w:t xml:space="preserve">(From a letter dated 5 November 1934 written on behalf of Shoghi Effendi to an individual believer)</w:t>
      </w:r>
    </w:p>
    <w:p>
      <w:pPr>
        <w:ind w:left="360"/>
      </w:pPr>
      <w:r>
        <w:rPr>
          <w:i/>
        </w:rPr>
        <w:t xml:space="preserve"/>
      </w:r>
    </w:p>
    <w:p>
      <w:pPr>
        <w:ind w:left="360"/>
      </w:pPr>
      <w:r>
        <w:rPr>
          <w:i/>
        </w:rPr>
        <w:t xml:space="preserve">38. "In prayer the believers can turn their consciousness toward the Shrine of Baha'u'llah, provided that in doing so they have a clear and correct understanding of His station as a Manifestation of God."</w:t>
      </w:r>
    </w:p>
    <w:p>
      <w:pPr>
        <w:ind w:left="360"/>
      </w:pPr>
      <w:r>
        <w:rPr>
          <w:i/>
        </w:rPr>
        <w:t xml:space="preserve">(From a letter dated 15 November 1935 written on behalf of Shoghi Effendi to an individual believer)</w:t>
      </w:r>
    </w:p>
    <w:p>
      <w:pPr>
        <w:ind w:left="360"/>
      </w:pPr>
      <w:r>
        <w:rPr>
          <w:i/>
        </w:rPr>
        <w:t xml:space="preserve"/>
      </w:r>
    </w:p>
    <w:p>
      <w:pPr>
        <w:ind w:left="360"/>
      </w:pPr>
      <w:r>
        <w:rPr>
          <w:i/>
        </w:rPr>
        <w:t xml:space="preserve">39. "With regard to your spiritual experiences; the Guardian has been very interested to share them. He would, however, urge you to always use and read, during your hours of meditation and prayer, the words revealed by Baha'u'llah and the Master."</w:t>
      </w:r>
    </w:p>
    <w:p>
      <w:pPr>
        <w:ind w:left="360"/>
      </w:pPr>
      <w:r>
        <w:rPr>
          <w:i/>
        </w:rPr>
        <w:t xml:space="preserve">(From a letter dated 6 December 1935 written on behalf of Shoghi Effendi to an individual believer)</w:t>
      </w:r>
    </w:p>
    <w:p>
      <w:pPr>
        <w:ind w:left="360"/>
      </w:pPr>
      <w:r>
        <w:rPr>
          <w:i/>
        </w:rPr>
        <w:t xml:space="preserve"/>
      </w:r>
    </w:p>
    <w:p>
      <w:pPr>
        <w:ind w:left="360"/>
      </w:pPr>
      <w:r>
        <w:rPr>
          <w:i/>
        </w:rPr>
        <w:t xml:space="preserve">4O. "The problem with which you are faced is one which concerns and seriously puzzles many of our present-day youth. How to attain spirituality is indeed a question to which every young man [14]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should call spiritual to differentiate them from the needs and requirements of our physical existence. </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It is the soul of man which has first to be fed. And this spiritual nourishment prayer can best provide. Laws and institutions, as viewed by Baha'u'llah, can become really effective only when our inner spiritual life has been perfected and transformed. Otherwise religion will degenerate into a mere organization, and becomes a dead thing.</w:t>
      </w:r>
    </w:p>
    <w:p>
      <w:pPr>
        <w:ind w:left="360"/>
      </w:pPr>
      <w:r>
        <w:rPr>
          <w:i/>
        </w:rPr>
        <w:t xml:space="preserve"/>
      </w:r>
    </w:p>
    <w:p>
      <w:pPr>
        <w:ind w:left="360"/>
      </w:pPr>
      <w:r>
        <w:rPr>
          <w:i/>
        </w:rPr>
        <w:t xml:space="preserve">"The believers, particularly the young ones, should therefore fully realize the necessity of praying. For prayer is absolutely indispensable to their inner spiritual development, and this, as [15] already stated, is the very foundation and purpose of the religion of God."</w:t>
      </w:r>
    </w:p>
    <w:p>
      <w:pPr>
        <w:ind w:left="360"/>
      </w:pPr>
      <w:r>
        <w:rPr>
          <w:i/>
        </w:rPr>
        <w:t xml:space="preserve">(From a letter dated 8 December 1935 written on behalf of Shoghi Effendi to an individual believer, published in Baha'i News, No. 102, August 1936, p. 3)</w:t>
      </w:r>
    </w:p>
    <w:p>
      <w:pPr>
        <w:ind w:left="360"/>
      </w:pPr>
      <w:r>
        <w:rPr>
          <w:i/>
        </w:rPr>
        <w:t xml:space="preserve"/>
      </w:r>
    </w:p>
    <w:p>
      <w:pPr>
        <w:ind w:left="360"/>
      </w:pPr>
      <w:r>
        <w:rPr>
          <w:i/>
        </w:rPr>
        <w:t xml:space="preserve">41. " ... the obligatory prayers are by their very nature of greater effectiveness and are endowed with a greater power than the non-obligatory ones ..."</w:t>
      </w:r>
    </w:p>
    <w:p>
      <w:pPr>
        <w:ind w:left="360"/>
      </w:pPr>
      <w:r>
        <w:rPr>
          <w:i/>
        </w:rPr>
        <w:t xml:space="preserve">(From a letter dated 4 January 1936 written on behalf of Shoghi Effendi to an individual believer)</w:t>
      </w:r>
    </w:p>
    <w:p>
      <w:pPr>
        <w:ind w:left="360"/>
      </w:pPr>
      <w:r>
        <w:rPr>
          <w:i/>
        </w:rPr>
        <w:t xml:space="preserve"/>
      </w:r>
    </w:p>
    <w:p>
      <w:pPr>
        <w:ind w:left="360"/>
      </w:pPr>
      <w:r>
        <w:rPr>
          <w:i/>
        </w:rPr>
        <w:t xml:space="preserve">42. "The simplicity characterizing the offering of Baha'i prayers, whether obligatory or otherwise, should be maintained. Rigidity and rituals should be strictly avoided."</w:t>
      </w:r>
    </w:p>
    <w:p>
      <w:pPr>
        <w:ind w:left="360"/>
      </w:pPr>
      <w:r>
        <w:rPr>
          <w:i/>
        </w:rPr>
        <w:t xml:space="preserve">(Written by Shoghi Effendi, from a letter dated 30 October 1936 to an individual believer)</w:t>
      </w:r>
    </w:p>
    <w:p>
      <w:pPr>
        <w:ind w:left="360"/>
      </w:pPr>
      <w:r>
        <w:rPr>
          <w:i/>
        </w:rPr>
        <w:t xml:space="preserve"/>
      </w:r>
    </w:p>
    <w:p>
      <w:pPr>
        <w:ind w:left="360"/>
      </w:pPr>
      <w:r>
        <w:rPr>
          <w:i/>
        </w:rPr>
        <w:t xml:space="preserve">43. "While praying it would be better to turn one's thoughts to the Manifestation as He continues, in the other world, to be our means of contact with the Almighty. We can, however, pray directly to God Himself."</w:t>
      </w:r>
    </w:p>
    <w:p>
      <w:pPr>
        <w:ind w:left="360"/>
      </w:pPr>
      <w:r>
        <w:rPr>
          <w:i/>
        </w:rPr>
        <w:t xml:space="preserve">(From a letter dated 27 April 1937 written on behalf of Shoghi Effendi to the National Spiritual Assembly of India and Burma)</w:t>
      </w:r>
    </w:p>
    <w:p>
      <w:pPr>
        <w:ind w:left="360"/>
      </w:pPr>
      <w:r>
        <w:rPr>
          <w:i/>
        </w:rPr>
        <w:t xml:space="preserve"/>
      </w:r>
    </w:p>
    <w:p>
      <w:pPr>
        <w:ind w:left="360"/>
      </w:pPr>
      <w:r>
        <w:rPr>
          <w:i/>
        </w:rPr>
        <w:t xml:space="preserve">44. "You have asked whether our prayers go beyond Baha'u'llah: it all depends whether we pray to Him directly or through Him to God. We may do both, and also can pray directly to God, but our prayers would certainly be more effective and illuminating if they are addressed to Him through His Manifestation, Baha'u'llah."</w:t>
      </w:r>
    </w:p>
    <w:p>
      <w:pPr>
        <w:ind w:left="360"/>
      </w:pPr>
      <w:r>
        <w:rPr>
          <w:i/>
        </w:rPr>
        <w:t xml:space="preserve">(From a letter dated 14 October 1937 written on behalf of Shoghi Effendi to an individual believer)</w:t>
      </w:r>
    </w:p>
    <w:p>
      <w:pPr>
        <w:ind w:left="360"/>
      </w:pPr>
      <w:r>
        <w:rPr>
          <w:i/>
        </w:rPr>
        <w:t xml:space="preserve"/>
      </w:r>
    </w:p>
    <w:p>
      <w:pPr>
        <w:ind w:left="360"/>
      </w:pPr>
      <w:r>
        <w:rPr>
          <w:i/>
        </w:rPr>
        <w:t xml:space="preserve">45. "The Guardian wishes me to assure you that he sees no objection to the friends coming together for meditation and prayer. Such a communion helps in fostering fellowship among the believers and as such is highly commendable."</w:t>
      </w:r>
    </w:p>
    <w:p>
      <w:pPr>
        <w:ind w:left="360"/>
      </w:pPr>
      <w:r>
        <w:rPr>
          <w:i/>
        </w:rPr>
        <w:t xml:space="preserve">(From a letter dated 20 November 1937 written on behalf of Shoghi Effendi to an individual believer)</w:t>
      </w:r>
    </w:p>
    <w:p>
      <w:pPr>
        <w:ind w:left="360"/>
      </w:pPr>
      <w:r>
        <w:rPr>
          <w:i/>
        </w:rPr>
        <w:t xml:space="preserve"/>
      </w:r>
    </w:p>
    <w:p>
      <w:pPr>
        <w:ind w:left="360"/>
      </w:pPr>
      <w:r>
        <w:rPr>
          <w:i/>
        </w:rPr>
        <w:t xml:space="preserve">[16] 46. "It was a matter of deepest joy to the Guardian to hear of the news of the formation in Honolulu of a Morning Class of prayer and meditation conducted by dear Mrs.... in her home, inasmuch as he feels the absolute necessity for the friends to make now a special effort to cultivate the devotional side of their Baha'i life in preparation for a more intensified and successful service, particularly in the teaching field."</w:t>
      </w:r>
    </w:p>
    <w:p>
      <w:pPr>
        <w:ind w:left="360"/>
      </w:pPr>
      <w:r>
        <w:rPr>
          <w:i/>
        </w:rPr>
        <w:t xml:space="preserve">(From a letter dated 1 May 1938 written on behalf of Shoghi Effendi to an individual believer)</w:t>
      </w:r>
    </w:p>
    <w:p>
      <w:pPr>
        <w:ind w:left="360"/>
      </w:pPr>
      <w:r>
        <w:rPr>
          <w:i/>
        </w:rPr>
        <w:t xml:space="preserve"/>
      </w:r>
    </w:p>
    <w:p>
      <w:pPr>
        <w:ind w:left="360"/>
      </w:pPr>
      <w:r>
        <w:rPr>
          <w:i/>
        </w:rPr>
        <w:t xml:space="preserve">47. "Although you seem to feel that your prayers have not so far been answered, and do no longer have any hope that your material conditions would ameliorate, the Guardian wishes you nevertheless not to allow such disappointments to undermine your faith in the power of prayer, but rather to continue entreating the Almighty to enable you to discover the great wisdom which may be hidden behind all these sufferings. For are not our sufferings often blessings in disguise, through which God wishes to test the sincerity and depth of our faith, and thereby make us firmer in His Cause?</w:t>
      </w:r>
    </w:p>
    <w:p>
      <w:pPr>
        <w:ind w:left="360"/>
      </w:pPr>
      <w:r>
        <w:rPr>
          <w:i/>
        </w:rPr>
        <w:t xml:space="preserve"/>
      </w:r>
    </w:p>
    <w:p>
      <w:pPr>
        <w:ind w:left="360"/>
      </w:pPr>
      <w:r>
        <w:rPr>
          <w:i/>
        </w:rPr>
        <w:t xml:space="preserve">"The true worshiper, while praying, should endeavor not so much to ask God to fulfill his wishes and desires, but rather to adjust these and make them conform to the Divine Will. Only through such an attitude can one derive that feeling of inner peace and contentment which the power of prayer alone can confer."</w:t>
      </w:r>
    </w:p>
    <w:p>
      <w:pPr>
        <w:ind w:left="360"/>
      </w:pPr>
      <w:r>
        <w:rPr>
          <w:i/>
        </w:rPr>
        <w:t xml:space="preserve">(From a letter dated 26 October 1938 written on behalf of Shoghi Effendi to an individual believer)</w:t>
      </w:r>
    </w:p>
    <w:p>
      <w:pPr>
        <w:ind w:left="360"/>
      </w:pPr>
      <w:r>
        <w:rPr>
          <w:i/>
        </w:rPr>
        <w:t xml:space="preserve"/>
      </w:r>
    </w:p>
    <w:p>
      <w:pPr>
        <w:ind w:left="360"/>
      </w:pPr>
      <w:r>
        <w:rPr>
          <w:i/>
        </w:rPr>
        <w:t xml:space="preserve">48. "You should rest assured that your strict adherence to the laws and observances enjoined by Baha'u'llah is the one power that can effectively guide and enable you to overcome the tests and trials of your life, and help you to continually grow and develop spiritually.</w:t>
      </w:r>
    </w:p>
    <w:p>
      <w:pPr>
        <w:ind w:left="360"/>
      </w:pPr>
      <w:r>
        <w:rPr>
          <w:i/>
        </w:rPr>
        <w:t xml:space="preserve"/>
      </w:r>
    </w:p>
    <w:p>
      <w:pPr>
        <w:ind w:left="360"/>
      </w:pPr>
      <w:r>
        <w:rPr>
          <w:i/>
        </w:rPr>
        <w:t xml:space="preserve">"The Guardian particularly appreciates the fact that you have been faithfully observing Baha'u'llah's injunction regarding the recital of the daily obligatory prayers, and have thereby set such a high example before your Baha'i fellow-youth. These daily prayers have been endowed with a special potency which only those who regularly recite them can adequately appreciate. The friends should therefore endeavor to make daily use of these [17] prayers, whatever the peculiar circumstances and conditions of their life."</w:t>
      </w:r>
    </w:p>
    <w:p>
      <w:pPr>
        <w:ind w:left="360"/>
      </w:pPr>
      <w:r>
        <w:rPr>
          <w:i/>
        </w:rPr>
        <w:t xml:space="preserve">(From a letter dated 23 February 1939 written on behalf of Shoghi Effendi to an individual believer)</w:t>
      </w:r>
    </w:p>
    <w:p>
      <w:pPr>
        <w:ind w:left="360"/>
      </w:pPr>
      <w:r>
        <w:rPr>
          <w:i/>
        </w:rPr>
        <w:t xml:space="preserve"/>
      </w:r>
    </w:p>
    <w:p>
      <w:pPr>
        <w:ind w:left="360"/>
      </w:pPr>
      <w:r>
        <w:rPr>
          <w:i/>
        </w:rPr>
        <w:t xml:space="preserve">49. "He wishes again to assure you he will pray for your spiritual advancement in the Holy Shrines. The power of God can entirely transmute our characters and make of us beings entirely unlike our previous selves. Through prayer and supplication, obedience to the divine laws Baha'u'llah has revealed, and ever-increasing service to His Faith, we can change ourselves."</w:t>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5O. "... There are no set forms of meditation prescribed in the teachings, no plan, as such, for inner development. The friends are urged—nay enjoined—to pray, and they also should meditate, but the manner of doing the latter is left entirely to the individual.</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 "</w:t>
      </w:r>
    </w:p>
    <w:p>
      <w:pPr>
        <w:ind w:left="360"/>
      </w:pPr>
      <w:r>
        <w:rPr>
          <w:i/>
        </w:rPr>
        <w:t xml:space="preserve">(From a letter dated 25 January 1943 written on behalf of Shoghi Effendi to an individual believer)</w:t>
      </w:r>
    </w:p>
    <w:p>
      <w:pPr>
        <w:ind w:left="360"/>
      </w:pPr>
      <w:r>
        <w:rPr>
          <w:i/>
        </w:rPr>
        <w:t xml:space="preserve"/>
      </w:r>
    </w:p>
    <w:p>
      <w:pPr>
        <w:ind w:left="360"/>
      </w:pPr>
      <w:r>
        <w:rPr>
          <w:i/>
        </w:rPr>
        <w:t xml:space="preserve">51. "Prayer and meditation are very important factors in deepening the spiritual life of the individual, but with them must go also action and example, as these are the tangible results of the former. Both are essential."</w:t>
      </w:r>
    </w:p>
    <w:p>
      <w:pPr>
        <w:ind w:left="360"/>
      </w:pPr>
      <w:r>
        <w:rPr>
          <w:i/>
        </w:rPr>
        <w:t xml:space="preserve">(From a letter dated 15 May 1944 written on behalf of Shoghi Effendi to an individual believer)</w:t>
      </w:r>
    </w:p>
    <w:p>
      <w:pPr>
        <w:ind w:left="360"/>
      </w:pPr>
      <w:r>
        <w:rPr>
          <w:i/>
        </w:rPr>
        <w:t xml:space="preserve"/>
      </w:r>
    </w:p>
    <w:p>
      <w:pPr>
        <w:ind w:left="360"/>
      </w:pPr>
      <w:r>
        <w:rPr>
          <w:i/>
        </w:rPr>
        <w:t xml:space="preserve">52. "The believers, as we all know, should endeavor to set such an example in their personal lives and conduct that others will feel impelled to embrace a Faith which reforms human character. However, unfortunately, not everyone achieves easily and rapidly the victory over self. What every believer, new or old, should realize is that the Cause has the spiritual power to re-create us if we make the effort to let that power influence us, and the greatest help [18] in this respect is prayer. We must supplicate Baha'u'llah to assist us to overcome the failings in our own characters, and also exert our own will power in mastering ourselves."</w:t>
      </w:r>
    </w:p>
    <w:p>
      <w:pPr>
        <w:ind w:left="360"/>
      </w:pPr>
      <w:r>
        <w:rPr>
          <w:i/>
        </w:rPr>
        <w:t xml:space="preserve">(From a letter dated 27 January 1945 written on behalf of Shoghi Effendi to an individual believer)</w:t>
      </w:r>
    </w:p>
    <w:p>
      <w:pPr>
        <w:ind w:left="360"/>
      </w:pPr>
      <w:r>
        <w:rPr>
          <w:i/>
        </w:rPr>
        <w:t xml:space="preserve"/>
      </w:r>
    </w:p>
    <w:p>
      <w:pPr>
        <w:ind w:left="360"/>
      </w:pPr>
      <w:r>
        <w:rPr>
          <w:i/>
        </w:rPr>
        <w:t xml:space="preserve">53. "Through meditation the doors of deeper knowledge and inspiration may be opened. Naturally, if one meditates as a Baha'i he is connected with the Source; if a man believing in God meditates he is tuning in to the power and mercy of God; but we cannot say that any inspiration which a person, not knowing Baha'u'llah or not believing in God, receives is merely from his own ego. Meditation is very important, and the Guardian sees no reason why the friends should not be taught to meditate, but they should guard against superstitious or foolish ideas creeping into it."</w:t>
      </w:r>
    </w:p>
    <w:p>
      <w:pPr>
        <w:ind w:left="360"/>
      </w:pPr>
      <w:r>
        <w:rPr>
          <w:i/>
        </w:rPr>
        <w:t xml:space="preserve">(From a letter dated 19 November 1945 written on behalf of Shoghi Effendi to an individual believer)</w:t>
      </w:r>
    </w:p>
    <w:p>
      <w:pPr>
        <w:ind w:left="360"/>
      </w:pPr>
      <w:r>
        <w:rPr>
          <w:i/>
        </w:rPr>
        <w:t xml:space="preserve"/>
      </w:r>
    </w:p>
    <w:p>
      <w:pPr>
        <w:ind w:left="360"/>
      </w:pPr>
      <w:r>
        <w:rPr>
          <w:i/>
        </w:rPr>
        <w:t xml:space="preserve">54. "He feels more emphasis should be laid on the importance and power of prayer, including the use of The Greatest Name, but not over-emphasizing it. It is the spirit behind the words which is really important."</w:t>
      </w:r>
    </w:p>
    <w:p>
      <w:pPr>
        <w:ind w:left="360"/>
      </w:pPr>
      <w:r>
        <w:rPr>
          <w:i/>
        </w:rPr>
        <w:t xml:space="preserve">(From a letter dated 16 March 1946 written on behalf of Shoghi Effendi to an individual believer)</w:t>
      </w:r>
    </w:p>
    <w:p>
      <w:pPr>
        <w:ind w:left="360"/>
      </w:pPr>
      <w:r>
        <w:rPr>
          <w:i/>
        </w:rPr>
        <w:t xml:space="preserve"/>
      </w:r>
    </w:p>
    <w:p>
      <w:pPr>
        <w:ind w:left="360"/>
      </w:pPr>
      <w:r>
        <w:rPr>
          <w:i/>
        </w:rPr>
        <w:t xml:space="preserve">55. "In regard to your question: we must not be rigid about praying; there is not a set of rules governing it; the main thing is we must start out with the right concept of God, the Manifestation, the Master, the Guardian—we can turn, in thought, to anyone of them when we pray. For instance you can ask Baha'u'llah for some thing, or thinking of Him, ask God for it. The same is true of the Master or the Guardian. You can turn in thought to either of them and then ask their intercession, or pray direct to God. As long as you don't confuse their stations, and make them all equal, it does not matter much how you orient your thoughts. "</w:t>
      </w:r>
    </w:p>
    <w:p>
      <w:pPr>
        <w:ind w:left="360"/>
      </w:pPr>
      <w:r>
        <w:rPr>
          <w:i/>
        </w:rPr>
        <w:t xml:space="preserve">(From a letter dated 24 July 1946 written on behalf of Shoghi Effendi to an individual believer)</w:t>
      </w:r>
    </w:p>
    <w:p>
      <w:pPr>
        <w:ind w:left="360"/>
      </w:pPr>
      <w:r>
        <w:rPr>
          <w:i/>
        </w:rPr>
        <w:t xml:space="preserve"/>
      </w:r>
    </w:p>
    <w:p>
      <w:pPr>
        <w:ind w:left="360"/>
      </w:pPr>
      <w:r>
        <w:rPr>
          <w:i/>
        </w:rPr>
        <w:t xml:space="preserve">56. "He is delighted to hear you are now fully recovered and again [19] active in your important work for the Cause. However,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 We don't have to pray and meditate for hours in order to be spiritual."</w:t>
      </w:r>
    </w:p>
    <w:p>
      <w:pPr>
        <w:ind w:left="360"/>
      </w:pPr>
      <w:r>
        <w:rPr>
          <w:i/>
        </w:rPr>
        <w:t xml:space="preserve">(From a letter dated 23 November 1947 written on behalf of Shoghi Effendi to an individual believer)</w:t>
      </w:r>
    </w:p>
    <w:p>
      <w:pPr>
        <w:ind w:left="360"/>
      </w:pPr>
      <w:r>
        <w:rPr>
          <w:i/>
        </w:rPr>
        <w:t xml:space="preserve"/>
      </w:r>
    </w:p>
    <w:p>
      <w:pPr>
        <w:ind w:left="360"/>
      </w:pPr>
      <w:r>
        <w:rPr>
          <w:i/>
        </w:rPr>
        <w:t xml:space="preserve">57. "I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(From a letter dated 8 June 1948 written on behalf of Shoghi Effendi to an individual believer)</w:t>
      </w:r>
    </w:p>
    <w:p>
      <w:pPr>
        <w:ind w:left="360"/>
      </w:pPr>
      <w:r>
        <w:rPr>
          <w:i/>
        </w:rPr>
        <w:t xml:space="preserve"/>
      </w:r>
    </w:p>
    <w:p>
      <w:pPr>
        <w:ind w:left="360"/>
      </w:pPr>
      <w:r>
        <w:rPr>
          <w:i/>
        </w:rPr>
        <w:t xml:space="preserve">58. "If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w:t>
      </w:r>
    </w:p>
    <w:p>
      <w:pPr>
        <w:ind w:left="360"/>
      </w:pPr>
      <w:r>
        <w:rPr>
          <w:i/>
        </w:rPr>
        <w:t xml:space="preserve">(From a letter dated 31 January 1949 written on behalf of Shoghi Effendi to an individual believer)</w:t>
      </w:r>
    </w:p>
    <w:p>
      <w:pPr>
        <w:ind w:left="360"/>
      </w:pPr>
      <w:r>
        <w:rPr>
          <w:i/>
        </w:rPr>
        <w:t xml:space="preserve"/>
      </w:r>
    </w:p>
    <w:p>
      <w:pPr>
        <w:ind w:left="360"/>
      </w:pPr>
      <w:r>
        <w:rPr>
          <w:i/>
        </w:rPr>
        <w:t xml:space="preserve">59. "He would advise you to only use the short midday Obligatory Prayer. This has no genuflections and only requires that when saying it the believer turn his face towards 'Akka where Baha'u'llah is buried. This is a physical symbol of an inner reality, just as the plant stretches out to the sunlight—from which it receives life and growth—so we turn our hearts to the Manifestation of God, Baha'u'llah, when we pray; and we turn our faces, during this short prayer, to where His dust lies on this earth as a symbol of the inner act.</w:t>
      </w:r>
    </w:p>
    <w:p>
      <w:pPr>
        <w:ind w:left="360"/>
      </w:pPr>
      <w:r>
        <w:rPr>
          <w:i/>
        </w:rPr>
        <w:t xml:space="preserve"/>
      </w:r>
    </w:p>
    <w:p>
      <w:pPr>
        <w:ind w:left="360"/>
      </w:pPr>
      <w:r>
        <w:rPr>
          <w:i/>
        </w:rPr>
        <w:t xml:space="preserve">"Baha'u'llah has reduced all ritual and form to an absolute minimum in His Faith. The few forms that there are—like those associated with the two longer obligatory daily prayers, are only symbols of the inner attitude. There is a wisdom in them, and a [20] great blessing, but we cannot force ourselves to understand or feel these things, that is why He gave us also the very short and simple prayer, for those who did not feel the desire to perform the acts associated with the other two."</w:t>
      </w:r>
    </w:p>
    <w:p>
      <w:pPr>
        <w:ind w:left="360"/>
      </w:pPr>
      <w:r>
        <w:rPr>
          <w:i/>
        </w:rPr>
        <w:t xml:space="preserve">(From a letter dated 24 June 1949 written on behalf of Shoghi Effendi to an individual believer)</w:t>
      </w:r>
    </w:p>
    <w:p>
      <w:pPr>
        <w:ind w:left="360"/>
      </w:pPr>
      <w:r>
        <w:rPr>
          <w:i/>
        </w:rPr>
        <w:t xml:space="preserve"/>
      </w:r>
    </w:p>
    <w:p>
      <w:pPr>
        <w:ind w:left="360"/>
      </w:pPr>
      <w:r>
        <w:rPr>
          <w:i/>
        </w:rPr>
        <w:t xml:space="preserve">60. "He suggests that you daily pray to Baha'u'llah to let you meet a soul receptive to His Message. The power of prayer is very great, and attracts the Divine confirmations. He, also, will pray for your teaching work there."</w:t>
      </w:r>
    </w:p>
    <w:p>
      <w:pPr>
        <w:ind w:left="360"/>
      </w:pPr>
      <w:r>
        <w:rPr>
          <w:i/>
        </w:rPr>
        <w:t xml:space="preserve">(From a letter dated 30 September 1951 written on behalf of Shoghi Effendi to an individual believer)</w:t>
      </w:r>
    </w:p>
    <w:p>
      <w:pPr>
        <w:ind w:left="360"/>
      </w:pPr>
      <w:r>
        <w:rPr>
          <w:i/>
        </w:rPr>
        <w:t xml:space="preserve"/>
      </w:r>
    </w:p>
    <w:p>
      <w:pPr>
        <w:ind w:left="360"/>
      </w:pPr>
      <w:r>
        <w:rPr>
          <w:i/>
        </w:rPr>
        <w:t xml:space="preserve">61. "He thinks it would be wiser for the Baha'is to use the Meditations given by Baha'u'llah, and not any set form of meditation recommended by someone else; but the believers must be left free in these details and allowed to have personal latitude in finding their own level of communion with God."</w:t>
      </w:r>
    </w:p>
    <w:p>
      <w:pPr>
        <w:ind w:left="360"/>
      </w:pPr>
      <w:r>
        <w:rPr>
          <w:i/>
        </w:rPr>
        <w:t xml:space="preserve">(From a letter dated 27 January 1952 written on behalf of Shoghi Effendi to an individual believer)</w:t>
      </w:r>
    </w:p>
    <w:p>
      <w:pPr>
        <w:ind w:left="360"/>
      </w:pPr>
      <w:r>
        <w:rPr>
          <w:color w:val="555555"/>
          <w:sz w:val="18"/>
        </w:rPr>
        <w:t xml:space="preserve">— Spiritual Foundations</w:t>
      </w:r>
    </w:p>
    <w:p/>
  </w:body>
</w:document>
</file>