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Tablets of Abdu'l-Baha: Volumes 1-3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Abdu'l-Bahá, Tablets of Abdu'l-Baha: Volumes 1-3,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 Abdu'l-Baha: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Volumes 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1915/1919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</w:t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Frontispiece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</w:t>
      </w:r>
    </w:p>
    <w:p>
      <w:pPr>
        <w:ind w:left="360"/>
      </w:pPr>
      <w:r>
        <w:rPr>
          <w:i/>
        </w:rPr>
        <w:t xml:space="preserve">In reality thou art spiritually hungry and</w:t>
      </w:r>
    </w:p>
    <w:p>
      <w:pPr>
        <w:ind w:left="360"/>
      </w:pPr>
      <w:r>
        <w:rPr>
          <w:i/>
        </w:rPr>
        <w:t xml:space="preserve">athirst for the Water of Life. Therefore I send thee spiritual food</w:t>
      </w:r>
    </w:p>
    <w:p>
      <w:pPr>
        <w:ind w:left="360"/>
      </w:pPr>
      <w:r>
        <w:rPr>
          <w:i/>
        </w:rPr>
        <w:t xml:space="preserve">and bestow upon thee the Water of Life Eternal. That food is the</w:t>
      </w:r>
    </w:p>
    <w:p>
      <w:pPr>
        <w:ind w:left="360"/>
      </w:pPr>
      <w:r>
        <w:rPr>
          <w:i/>
        </w:rPr>
        <w:t xml:space="preserve">divine advices and exhortations revealed in the Tablets and the</w:t>
      </w:r>
    </w:p>
    <w:p>
      <w:pPr>
        <w:ind w:left="360"/>
      </w:pPr>
      <w:r>
        <w:rPr>
          <w:i/>
        </w:rPr>
        <w:t xml:space="preserve">spiritual outpourings of the Breath of the Holy Spirit. I hope ere</w:t>
      </w:r>
    </w:p>
    <w:p>
      <w:pPr>
        <w:ind w:left="360"/>
      </w:pPr>
      <w:r>
        <w:rPr>
          <w:i/>
        </w:rPr>
        <w:t xml:space="preserve">long it will reach thee and thou wilt behold what an exhilaration and</w:t>
      </w:r>
    </w:p>
    <w:p>
      <w:pPr>
        <w:ind w:left="360"/>
      </w:pPr>
      <w:r>
        <w:rPr>
          <w:i/>
        </w:rPr>
        <w:t xml:space="preserve">beatitude it produceth and what cheerfulness and serenity and what</w:t>
      </w:r>
    </w:p>
    <w:p>
      <w:pPr>
        <w:ind w:left="360"/>
      </w:pPr>
      <w:r>
        <w:rPr>
          <w:i/>
        </w:rPr>
        <w:t xml:space="preserve">heavenly emotions it createth!”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Tablets of</w:t>
      </w:r>
    </w:p>
    <w:p>
      <w:pPr>
        <w:ind w:left="360"/>
      </w:pPr>
      <w:r>
        <w:rPr>
          <w:i/>
        </w:rPr>
        <w:t xml:space="preserve">Abdul-Baha Abbas</w:t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>Published by</w:t>
      </w:r>
    </w:p>
    <w:p>
      <w:pPr>
        <w:ind w:left="360"/>
      </w:pPr>
      <w:r>
        <w:rPr>
          <w:i/>
        </w:rPr>
        <w:t xml:space="preserve">BAHAI PUBLISHING</w:t>
      </w:r>
    </w:p>
    <w:p>
      <w:pPr>
        <w:ind w:left="360"/>
      </w:pPr>
      <w:r>
        <w:rPr>
          <w:i/>
        </w:rPr>
        <w:t xml:space="preserve">SOCIETY</w:t>
      </w:r>
    </w:p>
    <w:p>
      <w:pPr>
        <w:ind w:left="360"/>
      </w:pPr>
      <w:r>
        <w:rPr>
          <w:i/>
        </w:rPr>
        <w:t xml:space="preserve">P. O. Box 283</w:t>
      </w:r>
    </w:p>
    <w:p>
      <w:pPr>
        <w:ind w:left="360"/>
      </w:pPr>
      <w:r>
        <w:rPr>
          <w:i/>
        </w:rPr>
        <w:t xml:space="preserve">CHICAGO, U.S.A.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edition, May 1915</w:t>
      </w:r>
    </w:p>
    <w:p>
      <w:pPr>
        <w:ind w:left="360"/>
      </w:pPr>
      <w:r>
        <w:rPr>
          <w:i/>
        </w:rPr>
        <w:t xml:space="preserve">Second edition, February 1919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.................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>.....................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II</w:t>
      </w:r>
    </w:p>
    <w:p>
      <w:pPr>
        <w:ind w:left="360"/>
      </w:pPr>
      <w:r>
        <w:rPr>
          <w:i/>
        </w:rPr>
        <w:t xml:space="preserve">..................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III</w:t>
      </w:r>
    </w:p>
    <w:p>
      <w:pPr>
        <w:ind w:left="360"/>
      </w:pPr>
      <w:r>
        <w:rPr>
          <w:i/>
        </w:rPr>
        <w:t xml:space="preserve">................. 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Click on any of the numbers below to go directly to a specific page: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is a reproduction of the Tablets of Abdul-Baha</w:t>
      </w:r>
    </w:p>
    <w:p>
      <w:pPr>
        <w:ind w:left="360"/>
      </w:pPr>
      <w:r>
        <w:rPr>
          <w:i/>
        </w:rPr>
        <w:t xml:space="preserve">as contained in the archives of the House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Bahais of Chicago from the recipients for the purpose of safe</w:t>
      </w:r>
    </w:p>
    <w:p>
      <w:pPr>
        <w:ind w:left="360"/>
      </w:pPr>
      <w:r>
        <w:rPr>
          <w:i/>
        </w:rPr>
        <w:t xml:space="preserve">preservation in accordance with the purpose mentioned in the</w:t>
      </w:r>
    </w:p>
    <w:p>
      <w:pPr>
        <w:ind w:left="360"/>
      </w:pPr>
      <w:r>
        <w:rPr>
          <w:i/>
        </w:rPr>
        <w:t xml:space="preserve">following letter sent out by that Body: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March 21, 1908.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Friends of God in the Light of El-Abha,</w:t>
      </w:r>
    </w:p>
    <w:p>
      <w:pPr>
        <w:ind w:left="360"/>
      </w:pPr>
      <w:r>
        <w:rPr>
          <w:i/>
        </w:rPr>
        <w:t xml:space="preserve">throughout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Greeting:—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number of years the House of Spirituality has been</w:t>
      </w:r>
    </w:p>
    <w:p>
      <w:pPr>
        <w:ind w:left="360"/>
      </w:pPr>
      <w:r>
        <w:rPr>
          <w:i/>
        </w:rPr>
        <w:t xml:space="preserve">gathering copies of Tablets, received by the Friends in America from</w:t>
      </w:r>
    </w:p>
    <w:p>
      <w:pPr>
        <w:ind w:left="360"/>
      </w:pPr>
      <w:r>
        <w:rPr>
          <w:i/>
        </w:rPr>
        <w:t xml:space="preserve">Abdul-Baha Abbas, for sacred preservation in its archives, in accord</w:t>
      </w:r>
    </w:p>
    <w:p>
      <w:pPr>
        <w:ind w:left="360"/>
      </w:pPr>
      <w:r>
        <w:rPr>
          <w:i/>
        </w:rPr>
        <w:t xml:space="preserve">with permission from him to do so in a Tablet addressed to it dated</w:t>
      </w:r>
    </w:p>
    <w:p>
      <w:pPr>
        <w:ind w:left="360"/>
      </w:pPr>
      <w:r>
        <w:rPr>
          <w:i/>
        </w:rPr>
        <w:t xml:space="preserve">April 21, 1903, as follows: “As to the compiling of the Tablets</w:t>
      </w:r>
    </w:p>
    <w:p>
      <w:pPr>
        <w:ind w:left="360"/>
      </w:pPr>
      <w:r>
        <w:rPr>
          <w:i/>
        </w:rPr>
        <w:t xml:space="preserve">in a Book for the House of Spirituality, this depends upon the</w:t>
      </w:r>
    </w:p>
    <w:p>
      <w:pPr>
        <w:ind w:left="360"/>
      </w:pPr>
      <w:r>
        <w:rPr>
          <w:i/>
        </w:rPr>
        <w:t xml:space="preserve">consent of the receivers of the Tablets; if the owners of the Tablets</w:t>
      </w:r>
    </w:p>
    <w:p>
      <w:pPr>
        <w:ind w:left="360"/>
      </w:pPr>
      <w:r>
        <w:rPr>
          <w:i/>
        </w:rPr>
        <w:t xml:space="preserve">consent, copies should be kept and collected in the House of</w:t>
      </w:r>
    </w:p>
    <w:p>
      <w:pPr>
        <w:ind w:left="360"/>
      </w:pPr>
      <w:r>
        <w:rPr>
          <w:i/>
        </w:rPr>
        <w:t xml:space="preserve">Spirituality and it will be acceptable.”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many Tablets, both published and unpublished,</w:t>
      </w:r>
    </w:p>
    <w:p>
      <w:pPr>
        <w:ind w:left="360"/>
      </w:pPr>
      <w:r>
        <w:rPr>
          <w:i/>
        </w:rPr>
        <w:t xml:space="preserve">were known to be in circulation among the believers, and</w:t>
      </w:r>
    </w:p>
    <w:p>
      <w:pPr>
        <w:ind w:left="360"/>
      </w:pPr>
      <w:r>
        <w:rPr>
          <w:i/>
        </w:rPr>
        <w:t xml:space="preserve">notwithstanding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restriction to collect only copies sent in with</w:t>
      </w:r>
    </w:p>
    <w:p>
      <w:pPr>
        <w:ind w:left="360"/>
      </w:pPr>
      <w:r>
        <w:rPr>
          <w:i/>
        </w:rPr>
        <w:t xml:space="preserve">the consent of the recipients, yet, in the spring of 1907, through</w:t>
      </w:r>
    </w:p>
    <w:p>
      <w:pPr>
        <w:ind w:left="360"/>
      </w:pPr>
      <w:r>
        <w:rPr>
          <w:i/>
        </w:rPr>
        <w:t xml:space="preserve">the hearty response and co-operation in this endeavor about 500</w:t>
      </w:r>
    </w:p>
    <w:p>
      <w:pPr>
        <w:ind w:left="360"/>
      </w:pPr>
      <w:r>
        <w:rPr>
          <w:i/>
        </w:rPr>
        <w:t xml:space="preserve">copies of different Tablets had been received, acknowledge and filed</w:t>
      </w:r>
    </w:p>
    <w:p>
      <w:pPr>
        <w:ind w:left="360"/>
      </w:pPr>
      <w:r>
        <w:rPr>
          <w:i/>
        </w:rPr>
        <w:t xml:space="preserve">with data concerning each in a safety deposit vault equipped with all</w:t>
      </w:r>
    </w:p>
    <w:p>
      <w:pPr>
        <w:ind w:left="360"/>
      </w:pPr>
      <w:r>
        <w:rPr>
          <w:i/>
        </w:rPr>
        <w:t xml:space="preserve">modern appliances for protection.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believe the Friends everywhere will be further</w:t>
      </w:r>
    </w:p>
    <w:p>
      <w:pPr>
        <w:ind w:left="360"/>
      </w:pPr>
      <w:r>
        <w:rPr>
          <w:i/>
        </w:rPr>
        <w:t xml:space="preserve">interested in knowing that at that time a draft of the Tablets was</w:t>
      </w:r>
    </w:p>
    <w:p>
      <w:pPr>
        <w:ind w:left="360"/>
      </w:pPr>
      <w:r>
        <w:rPr>
          <w:i/>
        </w:rPr>
        <w:t xml:space="preserve">made by the Librarian of the House of Spirituality for the Bahai</w:t>
      </w:r>
    </w:p>
    <w:p>
      <w:pPr>
        <w:ind w:left="360"/>
      </w:pPr>
      <w:r>
        <w:rPr>
          <w:i/>
        </w:rPr>
        <w:t xml:space="preserve">Publishing Society (who contemplated issuing same in book form), with</w:t>
      </w:r>
    </w:p>
    <w:p>
      <w:pPr>
        <w:ind w:left="360"/>
      </w:pPr>
      <w:r>
        <w:rPr>
          <w:i/>
        </w:rPr>
        <w:t xml:space="preserve">all references to personalities eliminated, and said compilation was</w:t>
      </w:r>
    </w:p>
    <w:p>
      <w:pPr>
        <w:ind w:left="360"/>
      </w:pPr>
      <w:r>
        <w:rPr>
          <w:i/>
        </w:rPr>
        <w:t xml:space="preserve">taken by Mr. Agnew to the presence of Abdul-Baha, who inquired</w:t>
      </w:r>
    </w:p>
    <w:p>
      <w:pPr>
        <w:ind w:left="360"/>
      </w:pPr>
      <w:r>
        <w:rPr>
          <w:i/>
        </w:rPr>
        <w:t xml:space="preserve">especially as to elimination of all names of persons and everything</w:t>
      </w:r>
    </w:p>
    <w:p>
      <w:pPr>
        <w:ind w:left="360"/>
      </w:pPr>
      <w:r>
        <w:rPr>
          <w:i/>
        </w:rPr>
        <w:t xml:space="preserve">of a clearly personal nature, and as to whether the recipients of the</w:t>
      </w:r>
    </w:p>
    <w:p>
      <w:pPr>
        <w:ind w:left="360"/>
      </w:pPr>
      <w:r>
        <w:rPr>
          <w:i/>
        </w:rPr>
        <w:t xml:space="preserve">Tablets had consented to publication of them, etc.—to all of</w:t>
      </w:r>
    </w:p>
    <w:p>
      <w:pPr>
        <w:ind w:left="360"/>
      </w:pPr>
      <w:r>
        <w:rPr>
          <w:i/>
        </w:rPr>
        <w:t xml:space="preserve">which he gave approval and instructed the Publishing Society to</w:t>
      </w:r>
    </w:p>
    <w:p>
      <w:pPr>
        <w:ind w:left="360"/>
      </w:pPr>
      <w:r>
        <w:rPr>
          <w:i/>
        </w:rPr>
        <w:t xml:space="preserve">proceed with the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communication is therefore twofold:</w:t>
      </w:r>
    </w:p>
    <w:p>
      <w:pPr>
        <w:ind w:left="360"/>
      </w:pPr>
      <w:r>
        <w:rPr>
          <w:i/>
        </w:rPr>
        <w:t xml:space="preserve">First, that the endeavor be continued to preserve a copy of every</w:t>
      </w:r>
    </w:p>
    <w:p>
      <w:pPr>
        <w:ind w:left="360"/>
      </w:pPr>
      <w:r>
        <w:rPr>
          <w:i/>
        </w:rPr>
        <w:t xml:space="preserve">Tablet obtainable; and second, that it be accomplished at the</w:t>
      </w:r>
    </w:p>
    <w:p>
      <w:pPr>
        <w:ind w:left="360"/>
      </w:pPr>
      <w:r>
        <w:rPr>
          <w:i/>
        </w:rPr>
        <w:t xml:space="preserve">earliest possible moment in order to make the forthcoming Volumes of</w:t>
      </w:r>
    </w:p>
    <w:p>
      <w:pPr>
        <w:ind w:left="360"/>
      </w:pPr>
      <w:r>
        <w:rPr>
          <w:i/>
        </w:rPr>
        <w:t xml:space="preserve">Tablets (now being prepared by the Publishing Society) as complete as</w:t>
      </w:r>
    </w:p>
    <w:p>
      <w:pPr>
        <w:ind w:left="360"/>
      </w:pPr>
      <w:r>
        <w:rPr>
          <w:i/>
        </w:rPr>
        <w:t xml:space="preserve">possible, for only the Tablets in the archives of the House will be</w:t>
      </w:r>
    </w:p>
    <w:p>
      <w:pPr>
        <w:ind w:left="360"/>
      </w:pPr>
      <w:r>
        <w:rPr>
          <w:i/>
        </w:rPr>
        <w:t xml:space="preserve">used, as therein is recorded the desire of the recipients.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sending copies of Tablets, kindly see in so far as</w:t>
      </w:r>
    </w:p>
    <w:p>
      <w:pPr>
        <w:ind w:left="360"/>
      </w:pPr>
      <w:r>
        <w:rPr>
          <w:i/>
        </w:rPr>
        <w:t xml:space="preserve">possible that together with each is given: (1) Full name of recipient</w:t>
      </w:r>
    </w:p>
    <w:p>
      <w:pPr>
        <w:ind w:left="360"/>
      </w:pPr>
      <w:r>
        <w:rPr>
          <w:i/>
        </w:rPr>
        <w:t xml:space="preserve">(2) present address, mentioning street number, city or town, and</w:t>
      </w:r>
    </w:p>
    <w:p>
      <w:pPr>
        <w:ind w:left="360"/>
      </w:pPr>
      <w:r>
        <w:rPr>
          <w:i/>
        </w:rPr>
        <w:t xml:space="preserve">state, (3) on or about date translation, (4) name of translator, (5)</w:t>
      </w:r>
    </w:p>
    <w:p>
      <w:pPr>
        <w:ind w:left="360"/>
      </w:pPr>
      <w:r>
        <w:rPr>
          <w:i/>
        </w:rPr>
        <w:t xml:space="preserve">clearly state whether or not permission to publish all or only a</w:t>
      </w:r>
    </w:p>
    <w:p>
      <w:pPr>
        <w:ind w:left="360"/>
      </w:pPr>
      <w:r>
        <w:rPr>
          <w:i/>
        </w:rPr>
        <w:t xml:space="preserve">portion of same is granted. Should there be any doubt as to whether</w:t>
      </w:r>
    </w:p>
    <w:p>
      <w:pPr>
        <w:ind w:left="360"/>
      </w:pPr>
      <w:r>
        <w:rPr>
          <w:i/>
        </w:rPr>
        <w:t xml:space="preserve">or not a copy of any certain Tablet is already in the archives, you</w:t>
      </w:r>
    </w:p>
    <w:p>
      <w:pPr>
        <w:ind w:left="360"/>
      </w:pPr>
      <w:r>
        <w:rPr>
          <w:i/>
        </w:rPr>
        <w:t xml:space="preserve">may be assured in knowing that every Tablet received has been</w:t>
      </w:r>
    </w:p>
    <w:p>
      <w:pPr>
        <w:ind w:left="360"/>
      </w:pPr>
      <w:r>
        <w:rPr>
          <w:i/>
        </w:rPr>
        <w:t xml:space="preserve">acknowledged on a special printed form, signed by the Librarian.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this important matter the following words of</w:t>
      </w:r>
    </w:p>
    <w:p>
      <w:pPr>
        <w:ind w:left="360"/>
      </w:pPr>
      <w:r>
        <w:rPr>
          <w:i/>
        </w:rPr>
        <w:t xml:space="preserve">Abdul-Baha will be of interest to all: “Verily know, that the</w:t>
      </w:r>
    </w:p>
    <w:p>
      <w:pPr>
        <w:ind w:left="360"/>
      </w:pPr>
      <w:r>
        <w:rPr>
          <w:i/>
        </w:rPr>
        <w:t xml:space="preserve">Tablets (Book) of Abdul-Baha and his address is a hidden mystery and</w:t>
      </w:r>
    </w:p>
    <w:p>
      <w:pPr>
        <w:ind w:left="360"/>
      </w:pPr>
      <w:r>
        <w:rPr>
          <w:i/>
        </w:rPr>
        <w:t xml:space="preserve">concealed fact; no one is informed of its greatness and importance at</w:t>
      </w:r>
    </w:p>
    <w:p>
      <w:pPr>
        <w:ind w:left="360"/>
      </w:pPr>
      <w:r>
        <w:rPr>
          <w:i/>
        </w:rPr>
        <w:t xml:space="preserve">these times. But in the course of times and future centuries, the</w:t>
      </w:r>
    </w:p>
    <w:p>
      <w:pPr>
        <w:ind w:left="360"/>
      </w:pPr>
      <w:r>
        <w:rPr>
          <w:i/>
        </w:rPr>
        <w:t xml:space="preserve">signs thereof will be manifested, the lights thereof will dawn, the</w:t>
      </w:r>
    </w:p>
    <w:p>
      <w:pPr>
        <w:ind w:left="360"/>
      </w:pPr>
      <w:r>
        <w:rPr>
          <w:i/>
        </w:rPr>
        <w:t xml:space="preserve">fragrance thereof will be diffused, and the greatness,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importance</w:t>
      </w:r>
    </w:p>
    <w:p>
      <w:pPr>
        <w:ind w:left="360"/>
      </w:pPr>
      <w:r>
        <w:rPr>
          <w:i/>
        </w:rPr>
        <w:t xml:space="preserve">thereof will be known. The truth I say unto thee, that each leaflet</w:t>
      </w:r>
    </w:p>
    <w:p>
      <w:pPr>
        <w:ind w:left="360"/>
      </w:pPr>
      <w:r>
        <w:rPr>
          <w:i/>
        </w:rPr>
        <w:t xml:space="preserve">from Abdul-Baha will be a wide-spread Book; nay, rather, a glistening</w:t>
      </w:r>
    </w:p>
    <w:p>
      <w:pPr>
        <w:ind w:left="360"/>
      </w:pPr>
      <w:r>
        <w:rPr>
          <w:i/>
        </w:rPr>
        <w:t xml:space="preserve">Gem on the Glorious Crown. Know thou Its value and hold great Its</w:t>
      </w:r>
    </w:p>
    <w:p>
      <w:pPr>
        <w:ind w:left="360"/>
      </w:pPr>
      <w:r>
        <w:rPr>
          <w:i/>
        </w:rPr>
        <w:t xml:space="preserve">station!”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Thanking you in advance, we are your fellow servants in</w:t>
      </w:r>
    </w:p>
    <w:p>
      <w:pPr>
        <w:ind w:left="360"/>
      </w:pPr>
      <w:r>
        <w:rPr>
          <w:i/>
        </w:rPr>
        <w:t xml:space="preserve">the Vineyard of El-Abha,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 sufficient number of</w:t>
      </w:r>
    </w:p>
    <w:p>
      <w:pPr>
        <w:ind w:left="360"/>
      </w:pPr>
      <w:r>
        <w:rPr>
          <w:i/>
        </w:rPr>
        <w:t xml:space="preserve">Tablets having been gathered together,…”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sufficient number of Tablets having been gathered</w:t>
      </w:r>
    </w:p>
    <w:p>
      <w:pPr>
        <w:ind w:left="360"/>
      </w:pPr>
      <w:r>
        <w:rPr>
          <w:i/>
        </w:rPr>
        <w:t xml:space="preserve">together, they have been entrusted to the Baha’i Publishing</w:t>
      </w:r>
    </w:p>
    <w:p>
      <w:pPr>
        <w:ind w:left="360"/>
      </w:pPr>
      <w:r>
        <w:rPr>
          <w:i/>
        </w:rPr>
        <w:t xml:space="preserve">Society for publication in this concrete form for the enlightenment</w:t>
      </w:r>
    </w:p>
    <w:p>
      <w:pPr>
        <w:ind w:left="360"/>
      </w:pPr>
      <w:r>
        <w:rPr>
          <w:i/>
        </w:rPr>
        <w:t xml:space="preserve">of the English-speaking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appear in the book in the order received and</w:t>
      </w:r>
    </w:p>
    <w:p>
      <w:pPr>
        <w:ind w:left="360"/>
      </w:pPr>
      <w:r>
        <w:rPr>
          <w:i/>
        </w:rPr>
        <w:t xml:space="preserve">filed in the archives, i.e. the first to respond to the above letter</w:t>
      </w:r>
    </w:p>
    <w:p>
      <w:pPr>
        <w:ind w:left="360"/>
      </w:pPr>
      <w:r>
        <w:rPr>
          <w:i/>
        </w:rPr>
        <w:t xml:space="preserve">sent out by the House of Spirituality appear first in the book, and,</w:t>
      </w:r>
    </w:p>
    <w:p>
      <w:pPr>
        <w:ind w:left="360"/>
      </w:pPr>
      <w:r>
        <w:rPr>
          <w:i/>
        </w:rPr>
        <w:t xml:space="preserve">so far as possible, all the Tablets to any one person or to a family</w:t>
      </w:r>
    </w:p>
    <w:p>
      <w:pPr>
        <w:ind w:left="360"/>
      </w:pPr>
      <w:r>
        <w:rPr>
          <w:i/>
        </w:rPr>
        <w:t xml:space="preserve">or to an assembly have been placed 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publications, the following Tablet from</w:t>
      </w:r>
    </w:p>
    <w:p>
      <w:pPr>
        <w:ind w:left="360"/>
      </w:pPr>
      <w:r>
        <w:rPr>
          <w:i/>
        </w:rPr>
        <w:t xml:space="preserve">Abdul-Baha was received by this Society in October, 1906: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 O ye heavenly Assemblage!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Your letter was received and its contents became known.</w:t>
      </w:r>
    </w:p>
    <w:p>
      <w:pPr>
        <w:ind w:left="360"/>
      </w:pPr>
      <w:r>
        <w:rPr>
          <w:i/>
        </w:rPr>
        <w:t xml:space="preserve">Ye have written concerning the printing and publication of the</w:t>
      </w:r>
    </w:p>
    <w:p>
      <w:pPr>
        <w:ind w:left="360"/>
      </w:pPr>
      <w:r>
        <w:rPr>
          <w:i/>
        </w:rPr>
        <w:t xml:space="preserve">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translation of the Surat-ul-Hykl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of the utmost difficulty. It must be translated by a committee who</w:t>
      </w:r>
    </w:p>
    <w:p>
      <w:pPr>
        <w:ind w:left="360"/>
      </w:pPr>
      <w:r>
        <w:rPr>
          <w:i/>
        </w:rPr>
        <w:t xml:space="preserve">are exceedingly efficient both in Persian and English, exercising the</w:t>
      </w:r>
    </w:p>
    <w:p>
      <w:pPr>
        <w:ind w:left="360"/>
      </w:pPr>
      <w:r>
        <w:rPr>
          <w:i/>
        </w:rPr>
        <w:t xml:space="preserve">closest and most minute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Otherwise the text would not</w:t>
      </w:r>
    </w:p>
    <w:p>
      <w:pPr>
        <w:ind w:left="360"/>
      </w:pPr>
      <w:r>
        <w:rPr>
          <w:i/>
        </w:rPr>
        <w:t xml:space="preserve">become intelligible. The same rule applieth to other Writings and</w:t>
      </w:r>
    </w:p>
    <w:p>
      <w:pPr>
        <w:ind w:left="360"/>
      </w:pPr>
      <w:r>
        <w:rPr>
          <w:i/>
        </w:rPr>
        <w:t xml:space="preserve">Tablets. For the present the organization of such a committee of</w:t>
      </w:r>
    </w:p>
    <w:p>
      <w:pPr>
        <w:ind w:left="360"/>
      </w:pPr>
      <w:r>
        <w:rPr>
          <w:i/>
        </w:rPr>
        <w:t xml:space="preserve">translators is not possible and there is no other means than the</w:t>
      </w:r>
    </w:p>
    <w:p>
      <w:pPr>
        <w:ind w:left="360"/>
      </w:pPr>
      <w:r>
        <w:rPr>
          <w:i/>
        </w:rPr>
        <w:t xml:space="preserve">translations made by individuals. In the future, God willing, means</w:t>
      </w:r>
    </w:p>
    <w:p>
      <w:pPr>
        <w:ind w:left="360"/>
      </w:pPr>
      <w:r>
        <w:rPr>
          <w:i/>
        </w:rPr>
        <w:t xml:space="preserve">will be brought about. Translations will be made by a committee</w:t>
      </w:r>
    </w:p>
    <w:p>
      <w:pPr>
        <w:ind w:left="360"/>
      </w:pPr>
      <w:r>
        <w:rPr>
          <w:i/>
        </w:rPr>
        <w:t xml:space="preserve">composed of two most erudite Persians and two learned Americans, all</w:t>
      </w:r>
    </w:p>
    <w:p>
      <w:pPr>
        <w:ind w:left="360"/>
      </w:pPr>
      <w:r>
        <w:rPr>
          <w:i/>
        </w:rPr>
        <w:t xml:space="preserve">of them having the utmost proficiency in both languages and</w:t>
      </w:r>
    </w:p>
    <w:p>
      <w:pPr>
        <w:ind w:left="360"/>
      </w:pPr>
      <w:r>
        <w:rPr>
          <w:i/>
        </w:rPr>
        <w:t xml:space="preserve">possessing a certain knowledge of sciences and arts. Then others from</w:t>
      </w:r>
    </w:p>
    <w:p>
      <w:pPr>
        <w:ind w:left="360"/>
      </w:pPr>
      <w:r>
        <w:rPr>
          <w:i/>
        </w:rPr>
        <w:t xml:space="preserve">among the scholars and thinkers must assist. At that time Tablets</w:t>
      </w:r>
    </w:p>
    <w:p>
      <w:pPr>
        <w:ind w:left="360"/>
      </w:pPr>
      <w:r>
        <w:rPr>
          <w:i/>
        </w:rPr>
        <w:t xml:space="preserve">will be translated correctly and published. What ye have in your</w:t>
      </w:r>
    </w:p>
    <w:p>
      <w:pPr>
        <w:ind w:left="360"/>
      </w:pPr>
      <w:r>
        <w:rPr>
          <w:i/>
        </w:rPr>
        <w:t xml:space="preserve">hands and what is already printed will impart a certain degree of</w:t>
      </w:r>
    </w:p>
    <w:p>
      <w:pPr>
        <w:ind w:left="360"/>
      </w:pPr>
      <w:r>
        <w:rPr>
          <w:i/>
        </w:rPr>
        <w:t xml:space="preserve">information. Whatever matter the spiritual Boards of Council in New</w:t>
      </w:r>
    </w:p>
    <w:p>
      <w:pPr>
        <w:ind w:left="360"/>
      </w:pPr>
      <w:r>
        <w:rPr>
          <w:i/>
        </w:rPr>
        <w:t xml:space="preserve">York, Chicago, Washington and Kenosha unanimously deem advisable to</w:t>
      </w:r>
    </w:p>
    <w:p>
      <w:pPr>
        <w:ind w:left="360"/>
      </w:pPr>
      <w:r>
        <w:rPr>
          <w:i/>
        </w:rPr>
        <w:t xml:space="preserve">print and publish, ye may print and publish; and have the utmost</w:t>
      </w:r>
    </w:p>
    <w:p>
      <w:pPr>
        <w:ind w:left="360"/>
      </w:pPr>
      <w:r>
        <w:rPr>
          <w:i/>
        </w:rPr>
        <w:t xml:space="preserve">union and oneness with each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Tablets of Abdul-Baha: Each of them is</w:t>
      </w:r>
    </w:p>
    <w:p>
      <w:pPr>
        <w:ind w:left="360"/>
      </w:pPr>
      <w:r>
        <w:rPr>
          <w:i/>
        </w:rPr>
        <w:t xml:space="preserve">important. Print ye those which are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question of annihilation and destruction of</w:t>
      </w:r>
    </w:p>
    <w:p>
      <w:pPr>
        <w:ind w:left="360"/>
      </w:pPr>
      <w:r>
        <w:rPr>
          <w:i/>
        </w:rPr>
        <w:t xml:space="preserve">the Spirits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: Mr. Phelps hath not not fully understood the matter or else the</w:t>
      </w:r>
    </w:p>
    <w:p>
      <w:pPr>
        <w:ind w:left="360"/>
      </w:pPr>
      <w:r>
        <w:rPr>
          <w:i/>
        </w:rPr>
        <w:t xml:space="preserve">translator hath made some mistake. It was not intended to convey the</w:t>
      </w:r>
    </w:p>
    <w:p>
      <w:pPr>
        <w:ind w:left="360"/>
      </w:pPr>
      <w:r>
        <w:rPr>
          <w:i/>
        </w:rPr>
        <w:t xml:space="preserve">idea that the unbelieving souls are absolutely annihilated. Nay,</w:t>
      </w:r>
    </w:p>
    <w:p>
      <w:pPr>
        <w:ind w:left="360"/>
      </w:pPr>
      <w:r>
        <w:rPr>
          <w:i/>
        </w:rPr>
        <w:t xml:space="preserve">rather, it was meant that the existence of the evil spirits in</w:t>
      </w:r>
    </w:p>
    <w:p>
      <w:pPr>
        <w:ind w:left="360"/>
      </w:pPr>
      <w:r>
        <w:rPr>
          <w:i/>
        </w:rPr>
        <w:t xml:space="preserve">comparison to the existence of the sanctified souls was like unto</w:t>
      </w:r>
    </w:p>
    <w:p>
      <w:pPr>
        <w:ind w:left="360"/>
      </w:pPr>
      <w:r>
        <w:rPr>
          <w:i/>
        </w:rPr>
        <w:t xml:space="preserve">annihilation. As you clearly behold, the existence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mineral in</w:t>
      </w:r>
    </w:p>
    <w:p>
      <w:pPr>
        <w:ind w:left="360"/>
      </w:pPr>
      <w:r>
        <w:rPr>
          <w:i/>
        </w:rPr>
        <w:t xml:space="preserve">comparison with the existence of man is like unto non-being. When the</w:t>
      </w:r>
    </w:p>
    <w:p>
      <w:pPr>
        <w:ind w:left="360"/>
      </w:pPr>
      <w:r>
        <w:rPr>
          <w:i/>
        </w:rPr>
        <w:t xml:space="preserve">body of man is destroyed and disintegrated, it returneth to the</w:t>
      </w:r>
    </w:p>
    <w:p>
      <w:pPr>
        <w:ind w:left="360"/>
      </w:pPr>
      <w:r>
        <w:rPr>
          <w:i/>
        </w:rPr>
        <w:t xml:space="preserve">mineral.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income of the printing and publishing</w:t>
      </w:r>
    </w:p>
    <w:p>
      <w:pPr>
        <w:ind w:left="360"/>
      </w:pPr>
      <w:r>
        <w:rPr>
          <w:i/>
        </w:rPr>
        <w:t xml:space="preserve">society, as ye write, it must be expended for charitable purposes.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ye believers of God! I am pleased with you and seek</w:t>
      </w:r>
    </w:p>
    <w:p>
      <w:pPr>
        <w:ind w:left="360"/>
      </w:pPr>
      <w:r>
        <w:rPr>
          <w:i/>
        </w:rPr>
        <w:t xml:space="preserve">for your assistance and confirmation. I hope that ye may, day by day,</w:t>
      </w:r>
    </w:p>
    <w:p>
      <w:pPr>
        <w:ind w:left="360"/>
      </w:pPr>
      <w:r>
        <w:rPr>
          <w:i/>
        </w:rPr>
        <w:t xml:space="preserve">add to your love, steadfastness, purity of intention and service to</w:t>
      </w:r>
    </w:p>
    <w:p>
      <w:pPr>
        <w:ind w:left="360"/>
      </w:pPr>
      <w:r>
        <w:rPr>
          <w:i/>
        </w:rPr>
        <w:t xml:space="preserve">the Cause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ye be greeting and praise!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“These Tablets were originally</w:t>
      </w:r>
    </w:p>
    <w:p>
      <w:pPr>
        <w:ind w:left="360"/>
      </w:pPr>
      <w:r>
        <w:rPr>
          <w:i/>
        </w:rPr>
        <w:t xml:space="preserve">written in Persian and all…”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Tablets were originally written in Persian and all</w:t>
      </w:r>
    </w:p>
    <w:p>
      <w:pPr>
        <w:ind w:left="360"/>
      </w:pPr>
      <w:r>
        <w:rPr>
          <w:i/>
        </w:rPr>
        <w:t xml:space="preserve">bear the caption, “He is God!”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close with expressions of good will, such as, “Upon ye be</w:t>
      </w:r>
    </w:p>
    <w:p>
      <w:pPr>
        <w:ind w:left="360"/>
      </w:pPr>
      <w:r>
        <w:rPr>
          <w:i/>
        </w:rPr>
        <w:t xml:space="preserve">greetings and praise!” These expressions have been omitted from</w:t>
      </w:r>
    </w:p>
    <w:p>
      <w:pPr>
        <w:ind w:left="360"/>
      </w:pPr>
      <w:r>
        <w:rPr>
          <w:i/>
        </w:rPr>
        <w:t xml:space="preserve">this compilation; also such portions as are clearly of a personal</w:t>
      </w:r>
    </w:p>
    <w:p>
      <w:pPr>
        <w:ind w:left="360"/>
      </w:pPr>
      <w:r>
        <w:rPr>
          <w:i/>
        </w:rPr>
        <w:t xml:space="preserve">nature, as well as names of persons, as instructed by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Omission of names of persons has been designated by the</w:t>
      </w:r>
    </w:p>
    <w:p>
      <w:pPr>
        <w:ind w:left="360"/>
      </w:pPr>
      <w:r>
        <w:rPr>
          <w:i/>
        </w:rPr>
        <w:t xml:space="preserve">sign, thus ….….; omission of purely personal portions</w:t>
      </w:r>
    </w:p>
    <w:p>
      <w:pPr>
        <w:ind w:left="360"/>
      </w:pPr>
      <w:r>
        <w:rPr>
          <w:i/>
        </w:rPr>
        <w:t xml:space="preserve">of the text have been designated by the sign, thus ***. The</w:t>
      </w:r>
    </w:p>
    <w:p>
      <w:pPr>
        <w:ind w:left="360"/>
      </w:pPr>
      <w:r>
        <w:rPr>
          <w:i/>
        </w:rPr>
        <w:t xml:space="preserve">translator’s interpolations are enclosed in parentheses, thus (</w:t>
      </w:r>
    </w:p>
    <w:p>
      <w:pPr>
        <w:ind w:left="360"/>
      </w:pPr>
      <w:r>
        <w:rPr>
          <w:i/>
        </w:rPr>
        <w:t xml:space="preserve">); editor’s interpolations are enclosed in brackets, thus [ ].</w:t>
      </w:r>
    </w:p>
    <w:p>
      <w:pPr>
        <w:ind w:left="360"/>
      </w:pPr>
      <w:r>
        <w:rPr>
          <w:i/>
        </w:rPr>
        <w:t xml:space="preserve">For messages within Tablets a special sign has been found necessary</w:t>
      </w:r>
    </w:p>
    <w:p>
      <w:pPr>
        <w:ind w:left="360"/>
      </w:pPr>
      <w:r>
        <w:rPr>
          <w:i/>
        </w:rPr>
        <w:t xml:space="preserve">and these messages are enclosed within this special sign, thus ~ ~.</w:t>
      </w:r>
    </w:p>
    <w:p>
      <w:pPr>
        <w:ind w:left="360"/>
      </w:pPr>
      <w:r>
        <w:rPr>
          <w:i/>
        </w:rPr>
        <w:t xml:space="preserve">Quotations are shown by the usual sign, thus “ 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labor of translating these Tablets from the</w:t>
      </w:r>
    </w:p>
    <w:p>
      <w:pPr>
        <w:ind w:left="360"/>
      </w:pPr>
      <w:r>
        <w:rPr>
          <w:i/>
        </w:rPr>
        <w:t xml:space="preserve">original language has been entrusted to the following translators,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whose inestimable service is hereby gratefully acknowledged: Anton</w:t>
      </w:r>
    </w:p>
    <w:p>
      <w:pPr>
        <w:ind w:left="360"/>
      </w:pPr>
      <w:r>
        <w:rPr>
          <w:i/>
        </w:rPr>
        <w:t xml:space="preserve">Haddad, Mirza S. M. Raffie, Mirza Housein Rouhy, Ali Kuli Khan, Dr.</w:t>
      </w:r>
    </w:p>
    <w:p>
      <w:pPr>
        <w:ind w:left="360"/>
      </w:pPr>
      <w:r>
        <w:rPr>
          <w:i/>
        </w:rPr>
        <w:t xml:space="preserve">Ameen U. Fareed, H. S. M. Taki Manshadi, Mirza Ahmad Esphahani, Mrs.</w:t>
      </w:r>
    </w:p>
    <w:p>
      <w:pPr>
        <w:ind w:left="360"/>
      </w:pPr>
      <w:r>
        <w:rPr>
          <w:i/>
        </w:rPr>
        <w:t xml:space="preserve">Getsinger, Miss Barney and Mirza Moneer Zane.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Spirituality desires to thank all who have</w:t>
      </w:r>
    </w:p>
    <w:p>
      <w:pPr>
        <w:ind w:left="360"/>
      </w:pPr>
      <w:r>
        <w:rPr>
          <w:i/>
        </w:rPr>
        <w:t xml:space="preserve">assisted in this matter of gathering in copies of Tablets for</w:t>
      </w:r>
    </w:p>
    <w:p>
      <w:pPr>
        <w:ind w:left="360"/>
      </w:pPr>
      <w:r>
        <w:rPr>
          <w:i/>
        </w:rPr>
        <w:t xml:space="preserve">preservation in its archives, and requests the Bahais everywhere to</w:t>
      </w:r>
    </w:p>
    <w:p>
      <w:pPr>
        <w:ind w:left="360"/>
      </w:pPr>
      <w:r>
        <w:rPr>
          <w:i/>
        </w:rPr>
        <w:t xml:space="preserve">continue the endeavor as outlined in the circular letter sent out by</w:t>
      </w:r>
    </w:p>
    <w:p>
      <w:pPr>
        <w:ind w:left="360"/>
      </w:pPr>
      <w:r>
        <w:rPr>
          <w:i/>
        </w:rPr>
        <w:t xml:space="preserve">that Body, as herein quoted. Address such communications to the</w:t>
      </w:r>
    </w:p>
    <w:p>
      <w:pPr>
        <w:ind w:left="360"/>
      </w:pPr>
      <w:r>
        <w:rPr>
          <w:i/>
        </w:rPr>
        <w:t xml:space="preserve">Librarian of the House of Spirituality, P. O. Box 283, Chicago, 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portion of the Tablets now on file with the House</w:t>
      </w:r>
    </w:p>
    <w:p>
      <w:pPr>
        <w:ind w:left="360"/>
      </w:pPr>
      <w:r>
        <w:rPr>
          <w:i/>
        </w:rPr>
        <w:t xml:space="preserve">of Spirituality are contained in this volume. Other volumes will be</w:t>
      </w:r>
    </w:p>
    <w:p>
      <w:pPr>
        <w:ind w:left="360"/>
      </w:pPr>
      <w:r>
        <w:rPr>
          <w:i/>
        </w:rPr>
        <w:t xml:space="preserve">issued as soon as possible. Tablets coming in will take their place</w:t>
      </w:r>
    </w:p>
    <w:p>
      <w:pPr>
        <w:ind w:left="360"/>
      </w:pPr>
      <w:r>
        <w:rPr>
          <w:i/>
        </w:rPr>
        <w:t xml:space="preserve">in order according to the date received and appear in forth-coming</w:t>
      </w:r>
    </w:p>
    <w:p>
      <w:pPr>
        <w:ind w:left="360"/>
      </w:pPr>
      <w:r>
        <w:rPr>
          <w:i/>
        </w:rPr>
        <w:t xml:space="preserve">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Bahai Publishing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Feast of Naurooz, March 21, 1909.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“For the information of those</w:t>
      </w:r>
    </w:p>
    <w:p>
      <w:pPr>
        <w:ind w:left="360"/>
      </w:pPr>
      <w:r>
        <w:rPr>
          <w:i/>
        </w:rPr>
        <w:t xml:space="preserve">who know little or nothing…”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information of those who know little or nothing</w:t>
      </w:r>
    </w:p>
    <w:p>
      <w:pPr>
        <w:ind w:left="360"/>
      </w:pPr>
      <w:r>
        <w:rPr>
          <w:i/>
        </w:rPr>
        <w:t xml:space="preserve">of the Bahai Revelation, we quote the following account translated</w:t>
      </w:r>
    </w:p>
    <w:p>
      <w:pPr>
        <w:ind w:left="360"/>
      </w:pPr>
      <w:r>
        <w:rPr>
          <w:i/>
        </w:rPr>
        <w:t xml:space="preserve">from the (French) Encyclopaedia of Larousse:—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Bahaism the religion of the disciples of Baha’o’llah,</w:t>
      </w:r>
    </w:p>
    <w:p>
      <w:pPr>
        <w:ind w:left="360"/>
      </w:pPr>
      <w:r>
        <w:rPr>
          <w:i/>
        </w:rPr>
        <w:t xml:space="preserve">an outcome of Babism.—Mirza Husain Ali Nuri Baha’o’llah</w:t>
      </w:r>
    </w:p>
    <w:p>
      <w:pPr>
        <w:ind w:left="360"/>
      </w:pPr>
      <w:r>
        <w:rPr>
          <w:i/>
        </w:rPr>
        <w:t xml:space="preserve">was born at Teheran in 1817 A. D. From 1844 he was one of the first</w:t>
      </w:r>
    </w:p>
    <w:p>
      <w:pPr>
        <w:ind w:left="360"/>
      </w:pPr>
      <w:r>
        <w:rPr>
          <w:i/>
        </w:rPr>
        <w:t xml:space="preserve">adherents of the Bab, and devoted himself to the pacific propagation</w:t>
      </w:r>
    </w:p>
    <w:p>
      <w:pPr>
        <w:ind w:left="360"/>
      </w:pPr>
      <w:r>
        <w:rPr>
          <w:i/>
        </w:rPr>
        <w:t xml:space="preserve">of his doctrine in Persia. After the death of the Bab he was, with</w:t>
      </w:r>
    </w:p>
    <w:p>
      <w:pPr>
        <w:ind w:left="360"/>
      </w:pPr>
      <w:r>
        <w:rPr>
          <w:i/>
        </w:rPr>
        <w:t xml:space="preserve">the principal Babis, exiled to Baghdad, and later to Constantinople</w:t>
      </w:r>
    </w:p>
    <w:p>
      <w:pPr>
        <w:ind w:left="360"/>
      </w:pPr>
      <w:r>
        <w:rPr>
          <w:i/>
        </w:rPr>
        <w:t xml:space="preserve">and Adrianople, under the surveillance of the Ottoman Government. It</w:t>
      </w:r>
    </w:p>
    <w:p>
      <w:pPr>
        <w:ind w:left="360"/>
      </w:pPr>
      <w:r>
        <w:rPr>
          <w:i/>
        </w:rPr>
        <w:t xml:space="preserve">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latter city that he openly declared his mission. He was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whom God would make manifest,” whom the Bab had</w:t>
      </w:r>
    </w:p>
    <w:p>
      <w:pPr>
        <w:ind w:left="360"/>
      </w:pPr>
      <w:r>
        <w:rPr>
          <w:i/>
        </w:rPr>
        <w:t xml:space="preserve">announced in his writings, the great Manifestation of God, promised</w:t>
      </w:r>
    </w:p>
    <w:p>
      <w:pPr>
        <w:ind w:left="360"/>
      </w:pPr>
      <w:r>
        <w:rPr>
          <w:i/>
        </w:rPr>
        <w:t xml:space="preserve">for the last days; and in his letters to the principal Rulers of the</w:t>
      </w:r>
    </w:p>
    <w:p>
      <w:pPr>
        <w:ind w:left="360"/>
      </w:pPr>
      <w:r>
        <w:rPr>
          <w:i/>
        </w:rPr>
        <w:t xml:space="preserve">States of Europe he invited them to join him in establishing religion</w:t>
      </w:r>
    </w:p>
    <w:p>
      <w:pPr>
        <w:ind w:left="360"/>
      </w:pPr>
      <w:r>
        <w:rPr>
          <w:i/>
        </w:rPr>
        <w:t xml:space="preserve">and universal peace. From this time, the Babis who acknowledged him</w:t>
      </w:r>
    </w:p>
    <w:p>
      <w:pPr>
        <w:ind w:left="360"/>
      </w:pPr>
      <w:r>
        <w:rPr>
          <w:i/>
        </w:rPr>
        <w:t xml:space="preserve">became Bahais. The sultan then exiled him (1868 A. D.) to Acca in</w:t>
      </w:r>
    </w:p>
    <w:p>
      <w:pPr>
        <w:ind w:left="360"/>
      </w:pPr>
      <w:r>
        <w:rPr>
          <w:i/>
        </w:rPr>
        <w:t xml:space="preserve">Palestine, where he composed the greater part of his doctrinal works,</w:t>
      </w:r>
    </w:p>
    <w:p>
      <w:pPr>
        <w:ind w:left="360"/>
      </w:pPr>
      <w:r>
        <w:rPr>
          <w:i/>
        </w:rPr>
        <w:t xml:space="preserve">and where he died in 1892 A. D. (May 29). He had confided to his son,</w:t>
      </w:r>
    </w:p>
    <w:p>
      <w:pPr>
        <w:ind w:left="360"/>
      </w:pPr>
      <w:r>
        <w:rPr>
          <w:i/>
        </w:rPr>
        <w:t xml:space="preserve">Abbas Effendi Abdul-Baha, the work of spreading the religion and</w:t>
      </w:r>
    </w:p>
    <w:p>
      <w:pPr>
        <w:ind w:left="360"/>
      </w:pPr>
      <w:r>
        <w:rPr>
          <w:i/>
        </w:rPr>
        <w:t xml:space="preserve">continuing the connection between the Bahais of all parts of the</w:t>
      </w:r>
    </w:p>
    <w:p>
      <w:pPr>
        <w:ind w:left="360"/>
      </w:pPr>
      <w:r>
        <w:rPr>
          <w:i/>
        </w:rPr>
        <w:t xml:space="preserve">world. In point of fact, there are Bahais everywhere, not only in</w:t>
      </w:r>
    </w:p>
    <w:p>
      <w:pPr>
        <w:ind w:left="360"/>
      </w:pPr>
      <w:r>
        <w:rPr>
          <w:i/>
        </w:rPr>
        <w:t xml:space="preserve">Mohammedan countries, but also in all the countries of Europe, as</w:t>
      </w:r>
    </w:p>
    <w:p>
      <w:pPr>
        <w:ind w:left="360"/>
      </w:pPr>
      <w:r>
        <w:rPr>
          <w:i/>
        </w:rPr>
        <w:t xml:space="preserve">well as in the United States, Canada, Japan, India, etc. This is</w:t>
      </w:r>
    </w:p>
    <w:p>
      <w:pPr>
        <w:ind w:left="360"/>
      </w:pPr>
      <w:r>
        <w:rPr>
          <w:i/>
        </w:rPr>
        <w:t xml:space="preserve">because Baha’o’llah has known how to transform Babism</w:t>
      </w:r>
    </w:p>
    <w:p>
      <w:pPr>
        <w:ind w:left="360"/>
      </w:pPr>
      <w:r>
        <w:rPr>
          <w:i/>
        </w:rPr>
        <w:t xml:space="preserve">into a universal religion, which is presented as the fulfillment and</w:t>
      </w:r>
    </w:p>
    <w:p>
      <w:pPr>
        <w:ind w:left="360"/>
      </w:pPr>
      <w:r>
        <w:rPr>
          <w:i/>
        </w:rPr>
        <w:t xml:space="preserve">completion of all the ancient faiths. The Jews await the Messiah, the</w:t>
      </w:r>
    </w:p>
    <w:p>
      <w:pPr>
        <w:ind w:left="360"/>
      </w:pPr>
      <w:r>
        <w:rPr>
          <w:i/>
        </w:rPr>
        <w:t xml:space="preserve">Christians the return of Christ, the Moslem the Mahdi, the Buddhists</w:t>
      </w:r>
    </w:p>
    <w:p>
      <w:pPr>
        <w:ind w:left="360"/>
      </w:pPr>
      <w:r>
        <w:rPr>
          <w:i/>
        </w:rPr>
        <w:t xml:space="preserve">the fifth Buddha, the Zoroastrians Shah Bahran, the Hindoos the</w:t>
      </w:r>
    </w:p>
    <w:p>
      <w:pPr>
        <w:ind w:left="360"/>
      </w:pPr>
      <w:r>
        <w:rPr>
          <w:i/>
        </w:rPr>
        <w:t xml:space="preserve">reincarnation of Krishna, and the Atheists—a better social</w:t>
      </w:r>
    </w:p>
    <w:p>
      <w:pPr>
        <w:ind w:left="360"/>
      </w:pPr>
      <w:r>
        <w:rPr>
          <w:i/>
        </w:rPr>
        <w:t xml:space="preserve">organization! Baha’o’llah represents all these, and thus</w:t>
      </w:r>
    </w:p>
    <w:p>
      <w:pPr>
        <w:ind w:left="360"/>
      </w:pPr>
      <w:r>
        <w:rPr>
          <w:i/>
        </w:rPr>
        <w:t xml:space="preserve">destroys the rivalries and the enmities of the different religions;</w:t>
      </w:r>
    </w:p>
    <w:p>
      <w:pPr>
        <w:ind w:left="360"/>
      </w:pPr>
      <w:r>
        <w:rPr>
          <w:i/>
        </w:rPr>
        <w:t xml:space="preserve">reconciles them in their primitive purity, and frees them from the</w:t>
      </w:r>
    </w:p>
    <w:p>
      <w:pPr>
        <w:ind w:left="360"/>
      </w:pPr>
      <w:r>
        <w:rPr>
          <w:i/>
        </w:rPr>
        <w:t xml:space="preserve">corruption of dogmas and rites. For Bahaism has no clergy, no</w:t>
      </w:r>
    </w:p>
    <w:p>
      <w:pPr>
        <w:ind w:left="360"/>
      </w:pPr>
      <w:r>
        <w:rPr>
          <w:i/>
        </w:rPr>
        <w:t xml:space="preserve">religious ceremonial, no public prayers; its only dogma is belief in</w:t>
      </w:r>
    </w:p>
    <w:p>
      <w:pPr>
        <w:ind w:left="360"/>
      </w:pPr>
      <w:r>
        <w:rPr>
          <w:i/>
        </w:rPr>
        <w:t xml:space="preserve">God and in his Manifestations (Zoroaster, Moses, Jesus, et al.,</w:t>
      </w:r>
    </w:p>
    <w:p>
      <w:pPr>
        <w:ind w:left="360"/>
      </w:pPr>
      <w:r>
        <w:rPr>
          <w:i/>
        </w:rPr>
        <w:t xml:space="preserve">Baha’o’llah). The principal works of Baha’o’llah</w:t>
      </w:r>
    </w:p>
    <w:p>
      <w:pPr>
        <w:ind w:left="360"/>
      </w:pPr>
      <w:r>
        <w:rPr>
          <w:i/>
        </w:rPr>
        <w:t xml:space="preserve">are the Kitab-ul-Ighan, the Kitab-ul-Akdas, the Kitab-ul-Ayd, and</w:t>
      </w:r>
    </w:p>
    <w:p>
      <w:pPr>
        <w:ind w:left="360"/>
      </w:pPr>
      <w:r>
        <w:rPr>
          <w:i/>
        </w:rPr>
        <w:t xml:space="preserve">numerous letters or tablets addressed to sovereigns or to private</w:t>
      </w:r>
    </w:p>
    <w:p>
      <w:pPr>
        <w:ind w:left="360"/>
      </w:pPr>
      <w:r>
        <w:rPr>
          <w:i/>
        </w:rPr>
        <w:t xml:space="preserve">individuals. Ritual holds no place in the religion, which must be</w:t>
      </w:r>
    </w:p>
    <w:p>
      <w:pPr>
        <w:ind w:left="360"/>
      </w:pPr>
      <w:r>
        <w:rPr>
          <w:i/>
        </w:rPr>
        <w:t xml:space="preserve">expressed in all the actions of life, and accomplished in neighborly</w:t>
      </w:r>
    </w:p>
    <w:p>
      <w:pPr>
        <w:ind w:left="360"/>
      </w:pPr>
      <w:r>
        <w:rPr>
          <w:i/>
        </w:rPr>
        <w:t xml:space="preserve">love. Every one must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+viii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an occupation. The education of children is</w:t>
      </w:r>
    </w:p>
    <w:p>
      <w:pPr>
        <w:ind w:left="360"/>
      </w:pPr>
      <w:r>
        <w:rPr>
          <w:i/>
        </w:rPr>
        <w:t xml:space="preserve">enjoined and regulated. No one has the power to receive confession of</w:t>
      </w:r>
    </w:p>
    <w:p>
      <w:pPr>
        <w:ind w:left="360"/>
      </w:pPr>
      <w:r>
        <w:rPr>
          <w:i/>
        </w:rPr>
        <w:t xml:space="preserve">sins, or to give absolution. The priests of the existing religions</w:t>
      </w:r>
    </w:p>
    <w:p>
      <w:pPr>
        <w:ind w:left="360"/>
      </w:pPr>
      <w:r>
        <w:rPr>
          <w:i/>
        </w:rPr>
        <w:t xml:space="preserve">should renounce celibacy, and should preach by their example,</w:t>
      </w:r>
    </w:p>
    <w:p>
      <w:pPr>
        <w:ind w:left="360"/>
      </w:pPr>
      <w:r>
        <w:rPr>
          <w:i/>
        </w:rPr>
        <w:t xml:space="preserve">mingling in the life of the people. Monogamy is universally</w:t>
      </w:r>
    </w:p>
    <w:p>
      <w:pPr>
        <w:ind w:left="360"/>
      </w:pPr>
      <w:r>
        <w:rPr>
          <w:i/>
        </w:rPr>
        <w:t xml:space="preserve">recommended, etc. Questions not treated of are left to the civil law</w:t>
      </w:r>
    </w:p>
    <w:p>
      <w:pPr>
        <w:ind w:left="360"/>
      </w:pPr>
      <w:r>
        <w:rPr>
          <w:i/>
        </w:rPr>
        <w:t xml:space="preserve">of each country, and to the decisions of the Bait-ul-Adl, or House of</w:t>
      </w:r>
    </w:p>
    <w:p>
      <w:pPr>
        <w:ind w:left="360"/>
      </w:pPr>
      <w:r>
        <w:rPr>
          <w:i/>
        </w:rPr>
        <w:t xml:space="preserve">Justice, instituted by Baha’o’llah. Respect toward the</w:t>
      </w:r>
    </w:p>
    <w:p>
      <w:pPr>
        <w:ind w:left="360"/>
      </w:pPr>
      <w:r>
        <w:rPr>
          <w:i/>
        </w:rPr>
        <w:t xml:space="preserve">Head of the State is a part of respect toward God. A universal</w:t>
      </w:r>
    </w:p>
    <w:p>
      <w:pPr>
        <w:ind w:left="360"/>
      </w:pPr>
      <w:r>
        <w:rPr>
          <w:i/>
        </w:rPr>
        <w:t xml:space="preserve">language, and the creation of tribunals of arbitration between</w:t>
      </w:r>
    </w:p>
    <w:p>
      <w:pPr>
        <w:ind w:left="360"/>
      </w:pPr>
      <w:r>
        <w:rPr>
          <w:i/>
        </w:rPr>
        <w:t xml:space="preserve">nations, are to suppress wars. “You are all leaves of the same</w:t>
      </w:r>
    </w:p>
    <w:p>
      <w:pPr>
        <w:ind w:left="360"/>
      </w:pPr>
      <w:r>
        <w:rPr>
          <w:i/>
        </w:rPr>
        <w:t xml:space="preserve">tree, and drops of the same sea,” Baha’o’llah has</w:t>
      </w:r>
    </w:p>
    <w:p>
      <w:pPr>
        <w:ind w:left="360"/>
      </w:pPr>
      <w:r>
        <w:rPr>
          <w:i/>
        </w:rPr>
        <w:t xml:space="preserve">said. Briefly, it is not so much a new religion as Religion renewed</w:t>
      </w:r>
    </w:p>
    <w:p>
      <w:pPr>
        <w:ind w:left="360"/>
      </w:pPr>
      <w:r>
        <w:rPr>
          <w:i/>
        </w:rPr>
        <w:t xml:space="preserve">and unified, which is directed today by Abdul-Baha.—(Nouveau</w:t>
      </w:r>
    </w:p>
    <w:p>
      <w:pPr>
        <w:ind w:left="360"/>
      </w:pPr>
      <w:r>
        <w:rPr>
          <w:i/>
        </w:rPr>
        <w:t xml:space="preserve">Larousse Illustre, supplement, p. 66.)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“Just as this book was going</w:t>
      </w:r>
    </w:p>
    <w:p>
      <w:pPr>
        <w:ind w:left="360"/>
      </w:pPr>
      <w:r>
        <w:rPr>
          <w:i/>
        </w:rPr>
        <w:t xml:space="preserve">to press the introduction to…”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as this book was going to press the introduction to</w:t>
      </w:r>
    </w:p>
    <w:p>
      <w:pPr>
        <w:ind w:left="360"/>
      </w:pPr>
      <w:r>
        <w:rPr>
          <w:i/>
        </w:rPr>
        <w:t xml:space="preserve">it appearing on the following page was received from Abdul-Baha.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+ix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“He is God!…”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God!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Almighty 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Strengthen all mankind that they may do according to the</w:t>
      </w:r>
    </w:p>
    <w:p>
      <w:pPr>
        <w:ind w:left="360"/>
      </w:pPr>
      <w:r>
        <w:rPr>
          <w:i/>
        </w:rPr>
        <w:t xml:space="preserve">instructions and teachings recorded in these writings, so that wars</w:t>
      </w:r>
    </w:p>
    <w:p>
      <w:pPr>
        <w:ind w:left="360"/>
      </w:pPr>
      <w:r>
        <w:rPr>
          <w:i/>
        </w:rPr>
        <w:t xml:space="preserve">and strifes may be eliminated from the world of man; that the roots</w:t>
      </w:r>
    </w:p>
    <w:p>
      <w:pPr>
        <w:ind w:left="360"/>
      </w:pPr>
      <w:r>
        <w:rPr>
          <w:i/>
        </w:rPr>
        <w:t xml:space="preserve">of enmity may be destroyed and the foundations of love and affection</w:t>
      </w:r>
    </w:p>
    <w:p>
      <w:pPr>
        <w:ind w:left="360"/>
      </w:pPr>
      <w:r>
        <w:rPr>
          <w:i/>
        </w:rPr>
        <w:t xml:space="preserve">be established; that the hearts may be filled with love and the souls</w:t>
      </w:r>
    </w:p>
    <w:p>
      <w:pPr>
        <w:ind w:left="360"/>
      </w:pPr>
      <w:r>
        <w:rPr>
          <w:i/>
        </w:rPr>
        <w:t xml:space="preserve">be attracted; that wisdom may advance and the faces become brightened</w:t>
      </w:r>
    </w:p>
    <w:p>
      <w:pPr>
        <w:ind w:left="360"/>
      </w:pPr>
      <w:r>
        <w:rPr>
          <w:i/>
        </w:rPr>
        <w:t xml:space="preserve">and illumined; that there be no more wars and strifes and that</w:t>
      </w:r>
    </w:p>
    <w:p>
      <w:pPr>
        <w:ind w:left="360"/>
      </w:pPr>
      <w:r>
        <w:rPr>
          <w:i/>
        </w:rPr>
        <w:t xml:space="preserve">reconciliation and peace appear; that the Unity of the world of man</w:t>
      </w:r>
    </w:p>
    <w:p>
      <w:pPr>
        <w:ind w:left="360"/>
      </w:pPr>
      <w:r>
        <w:rPr>
          <w:i/>
        </w:rPr>
        <w:t xml:space="preserve">may pitch its tent on the “apex of the horizons,” so that</w:t>
      </w:r>
    </w:p>
    <w:p>
      <w:pPr>
        <w:ind w:left="360"/>
      </w:pPr>
      <w:r>
        <w:rPr>
          <w:i/>
        </w:rPr>
        <w:t xml:space="preserve">peoples and parties become as one nation, that different continents</w:t>
      </w:r>
    </w:p>
    <w:p>
      <w:pPr>
        <w:ind w:left="360"/>
      </w:pPr>
      <w:r>
        <w:rPr>
          <w:i/>
        </w:rPr>
        <w:t xml:space="preserve">become as one continent and the whole earth as one land; that the</w:t>
      </w:r>
    </w:p>
    <w:p>
      <w:pPr>
        <w:ind w:left="360"/>
      </w:pPr>
      <w:r>
        <w:rPr>
          <w:i/>
        </w:rPr>
        <w:t xml:space="preserve">sects of antagonizing and dogmatic religions be unified; that the</w:t>
      </w:r>
    </w:p>
    <w:p>
      <w:pPr>
        <w:ind w:left="360"/>
      </w:pPr>
      <w:r>
        <w:rPr>
          <w:i/>
        </w:rPr>
        <w:t xml:space="preserve">world of creation be adorned and all the people of the earth abide in</w:t>
      </w:r>
    </w:p>
    <w:p>
      <w:pPr>
        <w:ind w:left="360"/>
      </w:pPr>
      <w:r>
        <w:rPr>
          <w:i/>
        </w:rPr>
        <w:t xml:space="preserve">unity and peace.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Thou art the Giver, the Bestower, the Beholder!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(signed) Abdul-Baha Abbas.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See</w:t>
      </w:r>
    </w:p>
    <w:p>
      <w:pPr>
        <w:ind w:left="360"/>
      </w:pPr>
      <w:r>
        <w:rPr>
          <w:i/>
        </w:rPr>
        <w:t xml:space="preserve">pages 1 and 6 of Tablets.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Surat-ul-Hykl,</w:t>
      </w:r>
    </w:p>
    <w:p>
      <w:pPr>
        <w:ind w:left="360"/>
      </w:pPr>
      <w:r>
        <w:rPr>
          <w:i/>
        </w:rPr>
        <w:t xml:space="preserve">by Baha’o’llah, a portion of which was translated by</w:t>
      </w:r>
    </w:p>
    <w:p>
      <w:pPr>
        <w:ind w:left="360"/>
      </w:pPr>
      <w:r>
        <w:rPr>
          <w:i/>
        </w:rPr>
        <w:t xml:space="preserve">Anton Haddad, published in 1900. The retranslation of this book has</w:t>
      </w:r>
    </w:p>
    <w:p>
      <w:pPr>
        <w:ind w:left="360"/>
      </w:pPr>
      <w:r>
        <w:rPr>
          <w:i/>
        </w:rPr>
        <w:t xml:space="preserve">not yet been undertaken.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Referring</w:t>
      </w:r>
    </w:p>
    <w:p>
      <w:pPr>
        <w:ind w:left="360"/>
      </w:pPr>
      <w:r>
        <w:rPr>
          <w:i/>
        </w:rPr>
        <w:t xml:space="preserve">to passage in “The Life and Teachings of Abbas Effendi”</w:t>
      </w:r>
    </w:p>
    <w:p>
      <w:pPr>
        <w:ind w:left="360"/>
      </w:pPr>
      <w:r>
        <w:rPr>
          <w:i/>
        </w:rPr>
        <w:t xml:space="preserve">(Abdul-Baha) by Myron T. Phelps, published by G. P. Putnam’s</w:t>
      </w:r>
    </w:p>
    <w:p>
      <w:pPr>
        <w:ind w:left="360"/>
      </w:pPr>
      <w:r>
        <w:rPr>
          <w:i/>
        </w:rPr>
        <w:t xml:space="preserve">Sons, New York.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This</w:t>
      </w:r>
    </w:p>
    <w:p>
      <w:pPr>
        <w:ind w:left="360"/>
      </w:pPr>
      <w:r>
        <w:rPr>
          <w:i/>
        </w:rPr>
        <w:t xml:space="preserve">is a usage of the people of the East. The purpose is that in every</w:t>
      </w:r>
    </w:p>
    <w:p>
      <w:pPr>
        <w:ind w:left="360"/>
      </w:pPr>
      <w:r>
        <w:rPr>
          <w:i/>
        </w:rPr>
        <w:t xml:space="preserve">matter the commencement should be in the Name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Volume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39987 views since posted 2002-07-20; last edit 2025-09-22 05:27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/abdul-baha_tablets_abdul-baha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AB04339[TAB.000:i]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AB01171[TAB.000:iii-v]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AB05590[TAB.000:ix]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AB01023[TAB.001-003]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AB00874[TAB.003-005]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AB03141[TAB.005-006]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AB04626[TAB.006-007]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AB03031[TAB.007-008]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AB06457[TAB.008-009]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AB05650[TAB.009]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AB01720[TAB.010-011]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AB03535[TAB.011-012]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AB00875[TAB.012-014]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AB04527[TAB.014-015]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AB04339[TAB.015-016]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AB04620[TAB.016]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AB02812[TAB.017-018]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AB02454[TAB.018-019]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AB01870[TAB.019-020]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AB01614[TAB.020-022]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AB01432[TAB.022-023]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AB00774[TAB.023-026]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AB00784[TAB.026-027x]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AB01650[TAB.028-029]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AB01748[TAB.029-031]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AB05944[TAB.031-032]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AB02846[TAB.032-033]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AB03718[TAB.033-034]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AB00027[TAB.035-038]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AB02184[TAB.038-040]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AB00044[TAB.040-048]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AB06458[TAB.048]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AB09629[TAB.048-049]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AB07409[TAB.049]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AB04004[TAB.049-050]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AB09111[TAB.050]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AB07092[TAB.051]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AB07709[TAB.051-052]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AB08987[TAB.052]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AB09453[TAB.052]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AB06845[TAB.053]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AB09637[TAB.053]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AB09625[TAB.053-054]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AB10675[TAB.054]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AB04812[TAB.054-055]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AB01624[TAB.055-056]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AB05753[TAB.056-057]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AB07725[TAB.057]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AB07021[TAB.057-058]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AB07022[TAB.058]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AB10725[TAB.058-059]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AB05778[TAB.059]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AB09655[TAB.059-060]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AB10667[TAB.060]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AB01747[TAB.060-061]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AB11106[TAB.061-062x]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AB10762[TAB.062]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AB11097[TAB.062]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AB11342[TAB.062]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AB07045[TAB.063]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AB07820[TAB.063-064]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AB07095[TAB.064]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AB02144[TAB.064-066]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AB09736[TAB.066]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AB07128[TAB.066-067]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AB05205[TAB.067-068]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AB08528[TAB.068]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AB08929[TAB.068]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AB05435[TAB.068-069]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AB04539[TAB.069]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AB05399[TAB.070]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AB09752[TAB.070-071]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AB08356[TAB.071]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AB03587[TAB.071-072]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AB10255[TAB.072-073]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AB10197[TAB.073]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AB02807[TAB.073-074]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AB07019[TAB.074-075]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AB06015[TAB.075]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AB03254[TAB.076]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AB07816[TAB.077]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AB08996[TAB.077]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AB09119[TAB.078]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AB09139[TAB.078]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AB07733[TAB.079]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AB07727[TAB.079-080]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AB04933[TAB.080]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AB04932[TAB.081]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AB06455[TAB.081-082]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AB03030[TAB.082-083]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AB05893[TAB.083-084]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AB10280[TAB.084]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AB08998[TAB.084-085]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AB10188[TAB.085]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AB10674[TAB.085]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AB08999[TAB.085-086]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AB03824[TAB.086]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AB07017[TAB.086]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AB00872[TAB.087-089]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AB02310[TAB.089-091]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AB07713[TAB.091]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AB00342[TAB.091-094]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AB03017[TAB.094-095]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AB05895[TAB.095-096]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AB03826[TAB.096-097]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AB03258[TAB.097-098]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AB05247[TAB.098-099]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AB05257[TAB.099-100]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AB02577[TAB.100-101]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AB04046[TAB.101]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AB04644[TAB.101-102]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AB02627[TAB.102-103]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AB06434[TAB.104]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AB10279[TAB.104]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AB07126[TAB.105]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AB10787[TAB.105-106]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AB00917[TAB.106-108]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AB11109[TAB.108]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AB10788[TAB.108-109]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AB07141[TAB.109]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AB04518[TAB.109-110]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AB09003[TAB.110]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AB05973[TAB.111-112]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AB03590[TAB.112-113]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AB10288[TAB.113]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AB06538[TAB.113-114]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AB09624[TAB.114]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AB00460[TAB.114-118]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AB02697[TAB.118-119]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AB02666[TAB.119-120]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AB08371[TAB.120]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AB09647[TAB.120-121]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AB09697[TAB.121]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AB10184[TAB.121]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AB10187[TAB.121-122]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AB09628[TAB.122]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AB09022[TAB.122-123]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AB07712[TAB.123]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AB04696[TAB.123-124]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AB00998[TAB.124-125]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AB03920[TAB.126]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AB04736[TAB.127]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AB11284[TAB.127]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AB03109[TAB.127-128]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AB09124[TAB.128-129]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AB10309[TAB.129]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AB11279[TAB.129-130]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AB10786[TAB.130]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AB11098[TAB.130]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AB08455[TAB.130-131]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AB11441[TAB.131]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AB07029[TAB.131-132]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AB04451[TAB.132-133]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AB08588[TAB.133]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AB10697[TAB.133]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AB05980[TAB.133-134]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AB04219[TAB.134-135]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AB03092[TAB.135-136]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AB06539[TAB.136-137x]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AB08375[TAB.137]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AB04541[TAB.137-138]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AB08875[TAB.138-139]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AB07155[TAB.139]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AB06531[TAB.139-140]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AB04597[TAB.140-141]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AB04939[TAB.141-142]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AB03524[TAB.142]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AB03255[TAB.143]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AB02831[TAB.143-145]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AB04220[TAB.145-146]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AB02141[TAB.146-147]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AB03116[TAB.147-148]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AB00587[TAB.148-150]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AB10350[TAB.150]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AB05095[TAB.151]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AB02972[TAB.151-152]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AB01918[TAB.152-153]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AB06400[TAB.153-154]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AB10296[TAB.154]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AB03577[TAB.154-155]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AB09005[TAB.155-156]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AB09753[TAB.156]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AB08452[TAB.156-157]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AB01053[TAB.157-159]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AB10307[TAB.159]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AB04918[TAB.159-160]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AB07127[TAB.160]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AB04207[TAB.161]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AB04221[TAB.162]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AB03881[TAB.163-164]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AB02301[TAB.164-165]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AB01536[TAB.165-167]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AB05402[TAB.167-168x]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AB08143[TAB.168]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AB07837[TAB.168-169]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AB11197[TAB.169]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AB09392[TAB.169-170]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AB02172[TAB.170-171]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AB09620[TAB.171-172]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AB03262[TAB.172-173]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AB08372[TAB.173]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AB07048[TAB.173-174]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AB09010[TAB.174]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AB09020[TAB.174]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AB01367[TAB.175-176]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AB06453[TAB.177]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AB11307[TAB.177]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AB11462[TAB.177]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AB07304[TAB.178-179]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AB00569[TAB.178x]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AB07223[TAB.179]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AB05891[TAB.179-180]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AB08348[TAB.180]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AB07782[TAB.181]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AB08490[TAB.181]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AB08456[TAB.182]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AB05976[TAB.182-183]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AB02614[TAB.183-184]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AB04608[TAB.184-185]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AB04607[TAB.185-186]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AB03890[TAB.186-187]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AB10316[TAB.187-188]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AB07720[TAB.188]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AB09021[TAB.188-189]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AB09651[TAB.189]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AB10736[TAB.189]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AB08993[TAB.189-190]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AB04936[TAB.190]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AB01126[TAB.191-193]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AB09412[TAB.193]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AB03757[TAB.193-194]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AB09268[TAB.194]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AB07711[TAB.194-195]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AB01410[TAB.195-196]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AB10183[TAB.196-197]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AB02146[TAB.197-198]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AB10299[TAB.198-199]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AB05272[TAB.199]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AB01444[TAB.199-200]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AB04920[TAB.199-200]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AB04599[TAB.200-201]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AB06435[TAB.201-202]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AB11310[TAB.202]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AB07819[TAB.202-203]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AB00448[TAB.203-206]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AB00567[TAB.206-209]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AB09522[TAB.209]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AB02741[TAB.209-210]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AB08827[TAB.210-211]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AB04455[TAB.211]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AB02954[TAB.212]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AB02874[TAB.213]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AB01722[TAB.214-215]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AB06274[TAB.215]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AB00628[TAB.216-218]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AB01389[TAB.218-219]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AB07714[TAB.219-220]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AB08992[TAB.220]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AB00473[TAB.220-223]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AB06911[TAB.223-224]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AB00658[TAB.224-226]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AB09054[TAB.226]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AB06280[TAB.226-227]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AB08997[TAB.227]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AB02292[TAB.227-229]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AB07703[TAB.229]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AB07170[TAB.229-230]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AB04596[TAB.230-231]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AB07702[TAB.231]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AB09743[TAB.231-232x]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AB02953[TAB.232-233]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AB10310[TAB.233]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AB09065[TAB.233-234]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AB05388[TAB.234]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AB06955[TAB.234-235]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AB04425[TAB.235]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AB06269[TAB.235]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AB09745[TAB.236]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AB07145[TAB.236-237]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AB09732[TAB.237]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AB04994[TAB.237-238]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AB05645[TAB.238]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AB06433[TAB.239]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AB08347[TAB.240]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AB09631[TAB.240]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AB05945[TAB.241]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AB07597[TAB.241-242]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AB09018[TAB.242]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AB10204[TAB.242-243]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AB01895[TAB.243-244]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AB08148[TAB.244]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AB01411[TAB.245-246]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AB07835[TAB.246-247]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AB04206[TAB.247-248]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AB10182[TAB.248]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AB07018[TAB.249]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AB10689[TAB.249]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AB10179[TAB.249-250]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AB06310[TAB.250]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AB11273[TAB.250]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AB08741[TAB.251]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AB02290[TAB.251-252]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AB04807[TAB.252]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AB03619[TAB.253-254]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AB02151[TAB.254-255]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AB08426[TAB.255-256]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AB10198[TAB.256]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AB10776[TAB.256]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AB09751[TAB.256-257]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AB06008[TAB.257]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AB09506[TAB.257-258]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AB04161[TAB.258]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AB05451[TAB.259]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AB02171[TAB.259-261]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AB05894[TAB.261]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AB02613[TAB.261-263]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AB02257[TAB.263-264]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AB02956[TAB.264-265]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AB02293[TAB.265-266]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AB09061[TAB.266-267]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AB00837[TAB.267-269]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AB04142[TAB.269-270]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AB02318[TAB.270-271]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AB04145[TAB.272]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AB00844[TAB.273-275]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AB07107[TAB.275-276]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AB06454[TAB.276]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AB04606[TAB.276-277]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AB11304[TAB.277-278]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AB03614[TAB.278-279]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AB06422[TAB.279]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AB03766[TAB.279-280]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AB04921[TAB.280-281]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AB03526[TAB.281-282]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AB03256[TAB.282-283]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AB00439[TAB.283-286]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AB01087[TAB.286-288]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AB00672[TAB.289-291]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AB01140[TAB.291-293]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AB04922[TAB.293-294]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AB06436[TAB.294-295]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AB08351[TAB.295]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AB03530[TAB.295-296]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AB03740[TAB.296-297]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AB01074[TAB.297-299]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AB02966[TAB.299-300]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AB05391[TAB.300]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ABU0821[TAB.301-302]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AB01721[TAB.302-304]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AB03197[TAB.304]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AB08826[TAB.305]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AB10185[TAB.305]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AB08834[TAB.305-306]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AB09814[TAB.306]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AB04430[TAB.306-307]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AB05525[TAB.307]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AB07777[TAB.307-308]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AB05386[TAB.308-309]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AB09100[TAB.309]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AB07710[TAB.309-310]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AB05438[TAB.310-311]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AB08353[TAB.311]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AB03828[TAB.311-312]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AB05896[TAB.312-313]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AB07705[TAB.313]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AB10249[TAB.313]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AB07024[TAB.314]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AB04182[TAB.314-315]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AB06430[TAB.315-316]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AB01866[TAB.316-317]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AB05897[TAB.317-318]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AB08366[TAB.318]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AB02755[TAB.318-319]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AB04000[TAB.319-320]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AB06761[TAB.320-321]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AB06805[TAB.321]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AB00740[TAB.321-323]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AB01462[TAB.323-325]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AB03461[TAB.325-326]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AB08818[TAB.326]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AB09734[TAB.326-327]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AB03738[TAB.327-328]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AB08174[TAB.328]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AB09525[TAB.328]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AB10756[TAB.328-329]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AB04980[TAB.329-330]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AB08370[TAB.330]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AB08492[TAB.330-331]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AB08373[TAB.331-332]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AB05917[TAB.332]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AB09014[TAB.334]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AB05958[TAB.335]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AB00511[TAB.335-338]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AB03383[TAB.338-339]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AB04169[TAB.339]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AB03842[TAB.340]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AB00639[TAB.341-343]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AB06149[TAB.343-344]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AB00756[TAB.344-346]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AB02480[TAB.346-347]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AB04540[TAB.348]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AB01281[TAB.348-350]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AB02455[TAB.350-352]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AB05978[TAB.352x]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AB04378[TAB.353]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AB01550[TAB.353-355]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AB02478[TAB.355-356]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AB07023[TAB.356]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AB10308[TAB.357]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AB05261[TAB.357-358]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AB02590[TAB.358-359]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AB09456[TAB.359]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AB02101[TAB.359-360]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AB01661[TAB.360-362]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AB07025[TAB.362]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AB06439[TAB.363]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AB09477[TAB.363-364]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AB06342[TAB.364]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AB07143[TAB.364-365]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AB06536[TAB.365]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AB00034[TAB.366-375]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AB00056[TAB.375-382]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AB03065[TAB.382-383]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AB03022[TAB.383-385]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AB01228[TAB.385-387]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AB00128[TAB.387-390]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AB01174[TAB.390-392]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AB00590[TAB.392-395]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AB00055[TAB.395-404]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AB09417[TAB.404]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AB07482[TAB.405]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AB03550[TAB.405-406x]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AB03014[TAB.406-407]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AB02813[TAB.407-408]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AB10679[TAB.408]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AB09002[TAB.408-409]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AB04791[TAB.409]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AB05724[TAB.409-410]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AB09015[TAB.410]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AB09638[TAB.410-411]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AB02615[TAB.411-412]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AB08416[TAB.412]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AB10245[TAB.412]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AB09019[TAB.413]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AB06452[TAB.413-414]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AB06517[TAB.414]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AB08994[TAB.414]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AB09063[TAB.415]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AB03773[TAB.415-416]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AB03793[TAB.416-417]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AB01423[TAB.417-418]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AB07150[TAB.418-419]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AB08461[TAB.419-420]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AB06042[TAB.420]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AB00372[TAB.420-423]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AB06285[TAB.423-424]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AB06429[TAB.424]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AB02803[TAB.425-426]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AB06344[TAB.426]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AB02398[TAB.426-428]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AB05987[TAB.428]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AB04499[TAB.428-429]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AB00252[TAB.429-433]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AB04221[TAB.433-434]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AB03199[TAB.434-435]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AB00351[TAB.435-438]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AB02012[TAB.438-440]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AB03318[TAB.440-441]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AB03002[TAB.441-442]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AB04208[TAB.442-443]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AB01262[TAB.443-444]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AB02795[TAB.444-445]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AB08878[TAB.446]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AB07040[TAB.446-447]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AB08286[TAB.447]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AB04935[TAB.447-448]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AB03020[TAB.448-449]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AB03769[TAB.449-450]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AB00398[TAB.450-453]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AB02148[TAB.454]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AB04940[TAB.455]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AB08733[TAB.456]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AB04436[TAB.456-457]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AB05576[TAB.457]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AB06152[TAB.457-458]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AB04493[TAB.458]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AB10703[TAB.459-460]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AB05606[TAB.460-461]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AB02092[TAB.461-462]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AB03542[TAB.462-463]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AB03276[TAB.463-464]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AB07336[TAB.465-466]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AB00820[TAB.466-468]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AB04716[TAB.468-470]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AB06662[TAB.470-471]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AB02062[TAB.471]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AB02919[TAB.472-473]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AB07146[TAB.472x]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AB06402[TAB.473]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AB02536[TAB.473-474]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AB06514[TAB.475]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AB09636[TAB.475-476]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AB08171[TAB.476]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AB02800[TAB.476-477]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AB11002[TAB.477-478]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AB07406[TAB.478-479]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AB10045[TAB.479]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AB05521[TAB.479-480]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AB03088[TAB.480-481]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AB04813[TAB.481]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AB05227[TAB.482]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AB09694[TAB.482]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AB07715[TAB.482-483]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AB08145[TAB.483]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AB06033[TAB.483-484]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AB10248[TAB.484]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AB07321[TAB.485]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AB00930[TAB.485-487]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AB02316[TAB.487-489]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AB00490[TAB.489-492]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AB00508[TAB.492-494]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AB00603[TAB.494-496x]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AB00354[TAB.496-498]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AB05002[TAB.498-499x]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AB01157[TAB.499-501]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AB08884[TAB.501-502]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AB00915[TAB.502-504]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AB04071[TAB.504-505]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AB03752[TAB.505]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AB06589[TAB.506]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AB08715[TAB.506]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AB06194[TAB.507]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AB11289[TAB.507]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AB11530[TAB.507]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AB11432[TAB.507-508]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AB07574[TAB.508]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AB02652[TAB.508-509]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AB06850[TAB.509-510]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AB07134[TAB.510]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AB04003[TAB.511]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AB06843[TAB.511-512]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AB10062[TAB.512]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AB00952[TAB.512-514]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AB07479[TAB.514]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AB08447[TAB.515]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AB03525[TAB.515-516]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AB09125[TAB.516-517]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AB09633[TAB.517]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AB10796[TAB.517]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AB03253[TAB.517-518]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AB03064[TAB.519-520]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AB03888[TAB.520-521]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AB07513[TAB.521]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AB08183[TAB.521-522]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AB03479[TAB.522-523]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AB08285[TAB.523]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AB09722[TAB.523-524]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AB08222[TAB.524]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AB09324[TAB.524]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AB01214[TAB.524-526]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AB09626[TAB.527]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AB09793[TAB.527]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AB02145[TAB.527-529]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AB07046[TAB.529]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AB06425[TAB.529-530]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AB10050[TAB.530]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AB06279[TAB.530-531]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AB00764[TAB.531-533]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AB06956[TAB.533-534]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AB08077[TAB.534]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AB06906[TAB.534-535]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AB04411[TAB.535-536]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AB06918[TAB.536]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AB00276[TAB.536-540]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AB00131[TAB.540-545]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AB08189[TAB.545]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AB08558[TAB.545]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AB09099[TAB.546]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AB09795[TAB.546]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AB02013[TAB.546-548]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AB05666[TAB.548-549]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AB01398[TAB.549-550]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AB09123[TAB.550-551]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AB08281[TAB.551]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AB11290[TAB.551]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AB08087[TAB.552]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AB08221[TAB.552]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AB11425[TAB.552]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AB04289[TAB.553]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AB04443[TAB.553-554]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AB10098[TAB.554]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AB09735[TAB.554-555]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AB06411[TAB.555]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AB07465[TAB.556]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AB05468[TAB.556-557]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AB04453[TAB.557-558]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AB02135[TAB.558-559]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AB03061[TAB.559-560]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AB03175[TAB.560]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AB01117[TAB.561-563]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AB07110[TAB.563-564]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AB02701[TAB.564-565]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AB00466[TAB.565]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AB00240[TAB.566-570]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AB00205[TAB.570-574]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AB00644[TAB.574-576]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AB00142[TAB.576-580]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AB00109[TAB.581-585]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AB08612[TAB.585-586]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AB04531[TAB.586-587]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AB03722[TAB.587-654]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AB08693[TAB.588]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AB10053[TAB.588]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AB05645[TAB.588-589]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AB10207[TAB.589]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AB10543[TAB.589-590]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AB10545[TAB.590]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AB10561[TAB.590]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AB05611[TAB.590-591]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AB00661[TAB.591-593x]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AB06782[TAB.593]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AB02658[TAB.593-594]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AB09040[TAB.595]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AB07144[TAB.595-596x]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AB00418[TAB.596-599]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AB05387[TAB.599-600]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AB02844[TAB.600-601]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AB02801[TAB.601-602]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AB03578[TAB.602-603]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AB07776[TAB.603-604]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AB11091[TAB.604-605]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AB07129[TAB.604x]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AB01141[TAB.605-607]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AB01859[TAB.607-608]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AB07132[TAB.608-609]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AB07049[TAB.609-610]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AB00620[TAB.610-612]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AB02315[TAB.612-614]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AB02490[TAB.614-615]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AB04223[TAB.615-616]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AB03891[TAB.616-617]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AB07858[TAB.617]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AB09139[TAB.618]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AB10769[TAB.618]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AB11281[TAB.618]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AB07759[TAB.619]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AB08458[TAB.619-620]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AB09006[TAB.620]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AB05408[TAB.620-621]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AB06456[TAB.621-622]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AB10790[TAB.622]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AB08374[TAB.622-623]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AB10009[TAB.623]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AB10036[TAB.623-624]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AB04887[TAB.623x]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AB01468[TAB.624-625]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AB09193[TAB.625]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AB00802[TAB.626-627]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AB03743[TAB.628]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AB10177[TAB.628-629]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AB08990[TAB.629]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AB04917[TAB.629-630]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AB06424[TAB.630]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AB08232[TAB.630-631]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AB05248[TAB.631]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AB02431[TAB.632-633]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AB03118[TAB.633-634]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AB07576[TAB.634]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AB05059[TAB.634-635]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AB04460[TAB.635-636]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AB07053[TAB.636]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AB10208[TAB.636]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AB10200[TAB.636-637]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AB10246[TAB.637]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AB07817[TAB.637-638]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AB04571[TAB.638-639]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AB08349[TAB.639]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AB06597[TAB.639-640]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AB02342[TAB.640-641]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AB02719[TAB.641-642]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AB00282[TAB.642-645]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AB01295[TAB.645-647]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AB00908[TAB.647-648]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AB11527[TAB.648]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AB03879[TAB.648-649]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AB04937[TAB.649-650]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AB05918[TAB.650-651]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AB08362[TAB.651]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AB11463[TAB.651]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AB09634[TAB.651-652]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AB05985[TAB.652-653]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AB11434[TAB.653]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AB04162[TAB.653-654]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AB02481[TAB.654-656]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AB01567[TAB.656-657]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AB05761[TAB.657-658]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AB01355[TAB.658-660]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AB02446[TAB.660-661]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AB04965[TAB.662]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AB01051[TAB.662-663]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AB01956[TAB.663-664]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AB03977[TAB.664-665]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AB04224[TAB.666-667]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AB06848[TAB.667]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AB06333[TAB.667-668]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AB08815[TAB.668]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AB10603[TAB.668]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AB07050[TAB.669]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AB10070[TAB.669]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AB07706[TAB.670]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AB11095[TAB.670-671]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AB05941[TAB.671]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AB11495[TAB.671]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AB10048[TAB.671-672]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AB08472[TAB.672]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AB07142[TAB.672-673]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AB11277[TAB.673]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AB10040[TAB.673-674]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AB10284[TAB.674]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AB10775[TAB.674]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AB09553[TAB.674-675]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AB10542[TAB.675]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AB10963[TAB.675]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AB01892[TAB.675-676]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AB06528[TAB.676-677]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AB07197[TAB.677]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AB06288[TAB.678]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AB11266[TAB.678]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AB00438[TAB.678-681]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AB01439[TAB.681-683]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AB01907[TAB.683-684]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AB10047[TAB.684]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AB06820[TAB.684-685]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AB05900[TAB.685]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AB10671[TAB.686]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AB05000[TAB.686-687]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AB03123[TAB.687-688]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AB05054[TAB.688-689]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AB04083[TAB.689]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AB02331[TAB.689-690]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AB10953[TAB.690-692]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AB09627[TAB.692-693]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AB10739[TAB.693-694]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AB06490[TAB.694-695]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AB07477[TAB.695]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AB01045[TAB.695-697]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AB09411[TAB.697]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AB06944[TAB.697-698]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AB01832[TAB.698-699]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AB02575[TAB.699-700]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AB06877[TAB.700-701]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AB03458[TAB.701-702]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AB02591[TAB.702-703]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AB06854[TAB.703]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AB06343[TAB.703-704]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AB06426[TAB.704]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AB02799[TAB.705-706]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AB00964[TAB.706-708]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AB01212[TAB.708-710]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AB02801[TAB.710-711]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AB03016[TAB.711-712]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AB00671[TAB.712-715]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AB03830[TAB.715-716]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AB01860[TAB.716-718]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AB02173[TAB.718-719]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AB02307[TAB.719-720]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AB06079[TAB.720-721]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AB05293[TAB.721-722]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AB01404[TAB.722-723]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AB02383[TAB.723-724]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AB03181[TAB.725]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AB02143[TAB.726-727]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AB10019[TAB.727-728]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AB03622[TAB.728-729]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AB02589[TAB.729-730]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>and</w:t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2002 by Robert Stauffer;  Proofread 2002 by MaryLou Pearson.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ris/1503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Tablets of Abdu'l-Baha: Volumes 1-3 (Used by permission of the curator)</w:t>
      </w:r>
    </w:p>
    <w:p/>
  </w:body>
</w:document>
</file>