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Bahaullah (1991)</w:t>
      </w:r>
    </w:p>
    <w:p>
      <w:r>
        <w:rPr>
          <w:color w:val="555555"/>
          <w:sz w:val="20"/>
        </w:rPr>
        <w:t xml:space="preserve">Exported from Holy-Writings.com on 2026-06-20 - 1 clipping</w:t>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FaithÑattempts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issueÑand none can fail to appreciate the incalculable possibilities of the present situationÑwe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WillÑa document which confirms, supplements, and correlates the provisions of the AqdasÑhave set forth in their entirety those essential elements for the constitution of the world Baha'i Commonwealth, no one who has read them will deny. According to these divinely-ordained administrative principles, the Dispensation of Baha'u'llahÑthe Ark of human salvationÑmust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EconomyÑHis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disclosedÑsuch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midstÑin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WarÑa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orthodoxyÑthese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happenÑevery vigilant adherent of the Faith of Baha'u'llah might well pause to reflectÑthat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statesmenÑhowever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worldÑa principle that has been increasingly advocated in recent timesÑprovide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goalÑthe goal of a new World Order, Divine in origin, all-embracing in scope, equitable in principle, challenging in its featuresÑthat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factÑand this is the central idea I desire to emphasizeÑthat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MankindÑthe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worldÑthe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sovereignsÑthe shining exemplars of devotion and determinationÑshall,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undertakingÑthe real source of the peace and well-being of all the worldÑshould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CauseÑthe day-star of the firmament of true civilization and the cause of the glory, the advancement, the well-being and the success of all humanityÑbe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centuryÑthe century of lightÑhas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nationsÑa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lawÑthe product of the considered judgment of the world's federated representativesÑshall have as its sanction the instant and coercive intervention of the combined forces of the federated units; and finally a world community in which the fury of a capricious and militant nationalism will have been transmuted into an abiding consciousness of world citizenshipÑsuch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MankindÑthe pivot round which all the teachings of Baha'u'llah revolve [43]Ñis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creedsÑcreeds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worldÑa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evolutionÑan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vicissitudesÑa war that nearly rent the great American RepublicÑhave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enterpriseÑan enterprise that baffled the resources of Roman statesmanship and which Napoleon's desperate efforts failed to achieveÑwill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Baha'u'llahÑa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MankindÑthe head corner-stone of Baha'u'llah's all-embracing dominionÑcan under no circumstances be compared with such expressions of pious hope as have been uttered in the past. His is not merely a call which He raised, alone and unaided, in the face of the relentless and combined opposition of two of the most powerful Oriental potentates of His dayÑwhile Himself an exile and prisoner in their hands. It implies at once a warning and a promiseÑa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Baha'u'llahÑthe Mouthpiece of God for this ageÑis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Mashriqu'l-AdhkarÑthese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RevelationÑthis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orthodoxyÑthese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earthÑhow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domeÑa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heartÑthe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stationÑwas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Mashriqu'l-AdhkarÑthe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BrittinghamÑto mention only a few of that immortal galaxy now gathered to the glory of Baha'u'llahÑwill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CarmelÑsuch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layÑan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Mashriqu'l-AdhkarÑthese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riseÑthese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heritageÑa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communityÑthe vanguard of the liberating forces of Baha'u'llahÑsucceeded in the years following 'Abdu'l-Baha's passing in raising high above the institutions established by its sister communities in East and West what may well constitute the chief pillar of that future HouseÑa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dutiesÑinstruments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citizensÑmen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Mashriqu'l-AdhkarÑthe crowning glory of America's past and present achievementsÑhas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1893.ÑEditor.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LeafÑthe last survivor of a glorious and heroic ageÑthere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inÑthe Transitional and Formative period of the FaithÑa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fashionÑinstruments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nationsÑthese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revealÑso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Qayyumu'l-Asma'Ñthe Bab's commentary on the Surih of JosephÑcharacterized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DispensationÑthe Revelation proclaimed by Baha'u'llahÑinasmuch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cycleÑa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passagesÑthat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investedÑa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penÑthe fountainhead of so impetuous a RevelationÑwe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RevelationÑa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heavenÑthe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creationÑa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SystemÑthe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MightÑHands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agesÑsaints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Essences"Ñthat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GodÑ[113]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handiworkÑthe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FaithÑa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MeÑHim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FaithÑthe Faith of Him Whom God will make manifestÑin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continueÑa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Announcement'Ñthe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ZodiacÑthe sign AriesÑwhich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yearsÑare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yearsÑeach year consisting of twelve months according to the Qur'an, and of nineteen months of nineteen days each, according to the BayanÑand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beliefÑa conviction and belief which the denizens of the Abha Kingdom fully share: The Blessed Beauty is the Sun of Truth, and His light the light of truth. The Bab is likewise the Sun of Truth, and His light the light of truth... My station is the station of servitudeÑa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WillÑin a tone and language that might well confound the most inveterate among the breakers of His Father's CovenantÑrob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Baha'u'llahÑreferences which the Tablets of His Father addressed to Him mightily reinforceÑinvest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TabletÑa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GodÑHis ancient and immutable MysteryÑproceeding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ManifestationsÑa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realityÑa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Father"Ñthese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RevelationÑthe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RevelationÑa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DispensationÑthat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CovenantÑthe Heir of both the Originator and the Interpreter of the Law of GodÑthe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DocumentÑthis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IslamÑcan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OrderÑthe rudiments of the future all-enfolding Baha'i CommonwealthÑis destined to manifest, can these utterances of Baha'u'llah allude: "The world's equilibrium hath been upset through the vibrating influence of this most great, this new World Order. Mankind's ordered life hath been revolutionized through the agency of this unique, this wondrous SystemÑthe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pastÑin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StructureÑthe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institutionsÑinstruments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occupiesÑmuch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IslamÑnone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faithfulÑthese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structureÑthese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OrderÑthat Ark of human salvationÑthat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civilizationÑall witness to the tumult which the birth of this mighty Organ of the Religion of Baha'u'llah has cast into the worldÑa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OrderÑthe shell that shields and enshrines so precious a gemÑconstitutes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millenniumÑthe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itÑhe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Baha'u'llahÑa peace that must inevitably follow as the practical consequence of the spiritualization of the world and the fusion of all its races, creeds, classes and nationsÑcan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cultureÑall of which must synchronize with the initial stages in the unfoldment of the Golden Age of the Baha'i EraÑshould,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endowedÑenergies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RepublicÑthe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raceÑthe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Baha'u'llahÑutterances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agesÑsaints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ageÑan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followersÑthese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FaithÑthese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receivedÑand may yet receiveÑin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referredÑa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landÑdetermined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faithÑnationalism.</w:t>
      </w:r>
    </w:p>
    <w:p>
      <w:pPr>
        <w:ind w:left="360"/>
      </w:pPr>
      <w:r>
        <w:rPr>
          <w:i/>
        </w:rPr>
        <w:t xml:space="preserve"/>
      </w:r>
    </w:p>
    <w:p>
      <w:pPr>
        <w:ind w:left="360"/>
      </w:pPr>
      <w:r>
        <w:rPr>
          <w:i/>
        </w:rPr>
        <w:t xml:space="preserve">But the nationalist attack on Christianity, unlike Communism, is often bound up with some form of national religionÑwith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evilsÑas the aforementioned quotation bears witnessÑthe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EuropeÑthese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Baha'u'llahÑif we would faithfully appraise itÑcan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belief:Ñ"Know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disintegrationÑa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extinctionÑthese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inÑthe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warÑa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tradeÑwith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subjectsÑall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essentialÑstrength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developments:Ñ"Be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Baha'u'llahÑthe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likeÑdesignations that did grave injustice to its ever-unfolding systemÑdissociating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dayÑhow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FoundersÑin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reachÑa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RevelationÑsuch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consummationÑthe coming of age of the human raceÑmust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FaithÑthe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The World Order of Bahaullah (1991)</w:t>
      </w:r>
    </w:p>
    <w:p/>
  </w:body>
</w:document>
</file>