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1996..txt</w:t>
      </w:r>
    </w:p>
    <w:p>
      <w:r>
        <w:rPr>
          <w:color w:val="555555"/>
          <w:sz w:val="20"/>
        </w:rPr>
        <w:t xml:space="preserve">Exported from Holy-Writings.com on 2026-06-19 - 1 clipping</w:t>
      </w:r>
    </w:p>
    <w:p>
      <w:pPr>
        <w:ind w:left="360"/>
      </w:pPr>
      <w:r>
        <w:rPr>
          <w:i/>
        </w:rPr>
        <w:t xml:space="preserve">Archive Textbase á Universal House of Justice á Ridvan 1996..txt</w:t>
      </w:r>
    </w:p>
    <w:p>
      <w:pPr>
        <w:ind w:left="360"/>
      </w:pPr>
      <w:r>
        <w:rPr>
          <w:i/>
        </w:rPr>
        <w:t xml:space="preserve"/>
      </w:r>
    </w:p>
    <w:p>
      <w:pPr>
        <w:ind w:left="360"/>
      </w:pPr>
      <w:r>
        <w:rPr>
          <w:i/>
        </w:rPr>
        <w:t xml:space="preserve">Ridvan 1996</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Our hearts overflowing with gratitude to the Blessed Beauty, we acknowledge the abundant manifestations of His grace during the Three Year Plan, which has run its course with the advent of this Ridvan Festival. The animating spirit of the Holy Year, which lent impetus to the launching of the Plan at Ridvan 1993, pervaded this period of concentrated endeavour,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
      </w:r>
    </w:p>
    <w:p>
      <w:pPr>
        <w:ind w:left="360"/>
      </w:pPr>
      <w:r>
        <w:rPr>
          <w:i/>
        </w:rPr>
        <w:t xml:space="preserve">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Bab are now completed, foreshowing the unfolding splendour from the foot to the ridge of God's Holy Mountain. A watchful public is awed at the tapestry of beauty spreading over the mountainside.</w:t>
      </w:r>
    </w:p>
    <w:p>
      <w:pPr>
        <w:ind w:left="360"/>
      </w:pPr>
      <w:r>
        <w:rPr>
          <w:i/>
        </w:rPr>
        <w:t xml:space="preserve"/>
      </w:r>
    </w:p>
    <w:p>
      <w:pPr>
        <w:ind w:left="360"/>
      </w:pPr>
      <w:r>
        <w:rPr>
          <w:i/>
        </w:rPr>
        <w:t xml:space="preserve">The physical reality of the progress thus far so marvellously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Baha'u'llah's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
      </w:r>
    </w:p>
    <w:p>
      <w:pPr>
        <w:ind w:left="360"/>
      </w:pPr>
      <w:r>
        <w:rPr>
          <w:i/>
        </w:rPr>
        <w:t xml:space="preserve">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
      </w:r>
    </w:p>
    <w:p>
      <w:pPr>
        <w:ind w:left="360"/>
      </w:pPr>
      <w:r>
        <w:rPr>
          <w:i/>
        </w:rPr>
        <w:t xml:space="preserve">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
      </w:r>
    </w:p>
    <w:p>
      <w:pPr>
        <w:ind w:left="360"/>
      </w:pPr>
      <w:r>
        <w:rPr>
          <w:i/>
        </w:rPr>
        <w:t xml:space="preserve">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programmes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programmes in an increasing number of countries. Through such programmes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
      </w:r>
    </w:p>
    <w:p>
      <w:pPr>
        <w:ind w:left="360"/>
      </w:pPr>
      <w:r>
        <w:rPr>
          <w:i/>
        </w:rPr>
        <w:t xml:space="preserve">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enrolments, or in establishing and reactivating Baha'i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vigour, courage and creativity in Baha'i island communities throughout the world. The categories of activity were wide-ranging, involving the raising up of local teachers, the training and dispatch of scores of travelling teachers to neighbouring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Baha'i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Baha'is from diverse populations.</w:t>
      </w:r>
    </w:p>
    <w:p>
      <w:pPr>
        <w:ind w:left="360"/>
      </w:pPr>
      <w:r>
        <w:rPr>
          <w:i/>
        </w:rPr>
        <w:t xml:space="preserve"/>
      </w:r>
    </w:p>
    <w:p>
      <w:pPr>
        <w:ind w:left="360"/>
      </w:pPr>
      <w:r>
        <w:rPr>
          <w:i/>
        </w:rPr>
        <w:t xml:space="preserve">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travelling teachers within and outside their countries and as teams in collective teaching projects and, in so doing, they stimulated hundreds of new enrolments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 In one outstanding instance, a government asked the Baha'is to take responsibility for the management of seven public schools, and they did so with the backing of the Office of Social and Economic Development at the World Centre. Worthy of note is that in Africa Baha'i communities in exile because of political unrest in their home country continued to develop farming and other projects that went far towards ensuring self-sufficiency. Efforts at improving the status of women gathered momentum in a number of countries where, in addition to Baha'i participation in projects sponsored by other organizations, the Baha'i institutions set up committees and offices to attend to the interests of women. The Baha'i International Community's Office for the Advancement of Women emerged as a symbol of this upswing.</w:t>
      </w:r>
    </w:p>
    <w:p>
      <w:pPr>
        <w:ind w:left="360"/>
      </w:pPr>
      <w:r>
        <w:rPr>
          <w:i/>
        </w:rPr>
        <w:t xml:space="preserve"/>
      </w:r>
    </w:p>
    <w:p>
      <w:pPr>
        <w:ind w:left="360"/>
      </w:pPr>
      <w:r>
        <w:rPr>
          <w:i/>
        </w:rPr>
        <w:t xml:space="preserve">In a number of countries, too, there was significant Baha'i participation in government-sponsored programmes to improve health; in other instances Baha'i groups initiated such programmes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Baha'i initiation and involvement in development projects also resulted in proclamation of the Faith as they attracted the participation of the public and the interest of mass media.</w:t>
      </w:r>
    </w:p>
    <w:p>
      <w:pPr>
        <w:ind w:left="360"/>
      </w:pPr>
      <w:r>
        <w:rPr>
          <w:i/>
        </w:rPr>
        <w:t xml:space="preserve"/>
      </w:r>
    </w:p>
    <w:p>
      <w:pPr>
        <w:ind w:left="360"/>
      </w:pPr>
      <w:r>
        <w:rPr>
          <w:i/>
        </w:rPr>
        <w:t xml:space="preserve">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Baha'i international community. The broad lines of progress were evident in the ease with which Baha'i communities, large and small, sponsored or participated in public events; in the emergence of the Baha'is as a force in society recognized by governmental and non-governmental organizations and many prominent persons; in the ready accessibility of the media. Indeed, the wide coverage accorded Baha'i events and interests by the print and electronic communications media was beyond calculation.</w:t>
      </w:r>
    </w:p>
    <w:p>
      <w:pPr>
        <w:ind w:left="360"/>
      </w:pPr>
      <w:r>
        <w:rPr>
          <w:i/>
        </w:rPr>
        <w:t xml:space="preserve"/>
      </w:r>
    </w:p>
    <w:p>
      <w:pPr>
        <w:ind w:left="360"/>
      </w:pPr>
      <w:r>
        <w:rPr>
          <w:i/>
        </w:rPr>
        <w:t xml:space="preserve">In the sweep of activities throughout the world, certain specific developments stood out: the frequency with which high public officials would invite Baha'is to participate in or assist with events or projects; the successful initiatives of Baha'is in influencing government action; the establishment of Baha'i academic programmes and courses in colleges and universities and the adoption of curricular material for public schools; the use of the arts by Baha'i institutions, groups and individuals in proclamation events.</w:t>
      </w:r>
    </w:p>
    <w:p>
      <w:pPr>
        <w:ind w:left="360"/>
      </w:pPr>
      <w:r>
        <w:rPr>
          <w:i/>
        </w:rPr>
        <w:t xml:space="preserve"/>
      </w:r>
    </w:p>
    <w:p>
      <w:pPr>
        <w:ind w:left="360"/>
      </w:pPr>
      <w:r>
        <w:rPr>
          <w:i/>
        </w:rPr>
        <w:t xml:space="preserve">During 1995, two major United Nations events exemplified the gathering momentum of an emerging unity of thought in world undertakings, and these engaged the active attention and participation of the Baha'i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Baha'i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Baha'is from around the world, in addition to the official delegation of the Baha'i International Community. In that same year, a third event, the observance of the Fiftieth Anniversary of the United Nations, prompted the Baha'i International Community's United Nations Office to produce and distribute a statement, entitled "Turning Point for All Nations", containing proposals for the development of that world organization.</w:t>
      </w:r>
    </w:p>
    <w:p>
      <w:pPr>
        <w:ind w:left="360"/>
      </w:pPr>
      <w:r>
        <w:rPr>
          <w:i/>
        </w:rPr>
        <w:t xml:space="preserve"/>
      </w:r>
    </w:p>
    <w:p>
      <w:pPr>
        <w:ind w:left="360"/>
      </w:pPr>
      <w:r>
        <w:rPr>
          <w:i/>
        </w:rPr>
        <w:t xml:space="preserve">Also of particular note among the external affairs activities were two occasions involving the prominent participation of Amatu'l-Baha Ruhiyyih Khanum. Last spring she headed the delegation of the four official Baha'i representatives to the Summit on the Alliance between Religions and Conservation, patronized by His Royal Highness Prince Philip and held at Windsor Castle. During October Ruhiyyih Khanum was the keynote speaker at the Fourth International Dialogue on the Transition to Global Society held under the auspices of the United Nations Educational, Scientific, and Cultural Organization (UNESCO) and organized by the Baha'i Chair for World Peace and the Department of History at the University of Maryland.</w:t>
      </w:r>
    </w:p>
    <w:p>
      <w:pPr>
        <w:ind w:left="360"/>
      </w:pPr>
      <w:r>
        <w:rPr>
          <w:i/>
        </w:rPr>
        <w:t xml:space="preserve"/>
      </w:r>
    </w:p>
    <w:p>
      <w:pPr>
        <w:ind w:left="360"/>
      </w:pPr>
      <w:r>
        <w:rPr>
          <w:i/>
        </w:rPr>
        <w:t xml:space="preserve">Nor can we neglect to mention certain other significant marks of the period under review. An edition of the Kitab-i-Aqdas in the original Arabic was published with, for the first time, notes in Persian, supplementing the text as in the English edition. The Law of Huququ'llah became more deeply rooted in the hearts of the believers throughout the world, and during the final year of the Plan, the Trustee of Huququ'llah, Hand of the Cause of God Ali-Muhammad Varqa, took up residence in the Holy land. This significant step also means that all three Hands of the Cause of God„Amatu'l-Baha Ruhiyyih Khanum, Mr. Ali-Akbar Furutan, and Dr. Varqa„are now residing at the World Centre, bringing inspiration to pilgrims and visitors, and to the friends serving at the World Centre.</w:t>
      </w:r>
    </w:p>
    <w:p>
      <w:pPr>
        <w:ind w:left="360"/>
      </w:pPr>
      <w:r>
        <w:rPr>
          <w:i/>
        </w:rPr>
        <w:t xml:space="preserve"/>
      </w:r>
    </w:p>
    <w:p>
      <w:pPr>
        <w:ind w:left="360"/>
      </w:pPr>
      <w:r>
        <w:rPr>
          <w:i/>
        </w:rPr>
        <w:t xml:space="preserve"> It is against such a background of heartening developments that we embark at this Ridvan upon a Four Year Plan that will carry us to Ridvan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
      </w:r>
    </w:p>
    <w:p>
      <w:pPr>
        <w:ind w:left="360"/>
      </w:pPr>
      <w:r>
        <w:rPr>
          <w:i/>
        </w:rPr>
        <w:t xml:space="preserve">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
      </w:r>
    </w:p>
    <w:p>
      <w:pPr>
        <w:ind w:left="360"/>
      </w:pPr>
      <w:r>
        <w:rPr>
          <w:i/>
        </w:rPr>
        <w:t xml:space="preserve">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w:r>
    </w:p>
    <w:p>
      <w:pPr>
        <w:ind w:left="360"/>
      </w:pPr>
      <w:r>
        <w:rPr>
          <w:i/>
        </w:rPr>
        <w:t xml:space="preserve">Moreover, to advance the process implies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
      </w:r>
    </w:p>
    <w:p>
      <w:pPr>
        <w:ind w:left="360"/>
      </w:pPr>
      <w:r>
        <w:rPr>
          <w:i/>
        </w:rPr>
        <w:t xml:space="preserve">The role of the individual is of unique importance in the work of the Cause. It is the individual who manifests the vitality of faith upon which the success of the teaching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Faith."1</w:t>
      </w:r>
    </w:p>
    <w:p>
      <w:pPr>
        <w:ind w:left="360"/>
      </w:pPr>
      <w:r>
        <w:rPr>
          <w:i/>
        </w:rPr>
        <w:t xml:space="preserve"/>
      </w:r>
    </w:p>
    <w:p>
      <w:pPr>
        <w:ind w:left="360"/>
      </w:pPr>
      <w:r>
        <w:rPr>
          <w:i/>
        </w:rPr>
        <w:t xml:space="preserve">To optimize the use of these capacities, the individual draws upon his love for Baha'u'llah,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Baha'u'llah. "Whoso openeth his lips in this Day," the Blessed Beauty asserts, "and maketh mention of the name of his Lord, the hosts of Divine inspiration shall descend upon him from the heaven of My name, the All-Knowing, the All Wise. On him shall also descend the Concourse on high, each bearing aloft a chalice of pure light."2</w:t>
      </w:r>
    </w:p>
    <w:p>
      <w:pPr>
        <w:ind w:left="360"/>
      </w:pPr>
      <w:r>
        <w:rPr>
          <w:i/>
        </w:rPr>
        <w:t xml:space="preserve"/>
      </w:r>
    </w:p>
    <w:p>
      <w:pPr>
        <w:ind w:left="360"/>
      </w:pPr>
      <w:r>
        <w:rPr>
          <w:i/>
        </w:rPr>
        <w:t xml:space="preserve">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part."3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paralyse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trust."4</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Baha'is everywhere are at the very beginning of the process of community building, enormous effort must be devoted to the tasks at hand.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 -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centres, where available, or elsewhere, including the homes of believers.</w:t>
      </w:r>
    </w:p>
    <w:p>
      <w:pPr>
        <w:ind w:left="360"/>
      </w:pPr>
      <w:r>
        <w:rPr>
          <w:i/>
        </w:rPr>
        <w:t xml:space="preserve"/>
      </w:r>
    </w:p>
    <w:p>
      <w:pPr>
        <w:ind w:left="360"/>
      </w:pPr>
      <w:r>
        <w:rPr>
          <w:i/>
        </w:rPr>
        <w:t xml:space="preserve">To effect the possibilities of expansion and consolidation implied by entry by troops, a determined, worldwide effort to develop human resources must be made. The endeavour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programmes of training on a regular schedule. Access of the institute to physical facilities will of course be necessary, but it may not require a building of its own.</w:t>
      </w:r>
    </w:p>
    <w:p>
      <w:pPr>
        <w:ind w:left="360"/>
      </w:pPr>
      <w:r>
        <w:rPr>
          <w:i/>
        </w:rPr>
        <w:t xml:space="preserve"/>
      </w:r>
    </w:p>
    <w:p>
      <w:pPr>
        <w:ind w:left="360"/>
      </w:pPr>
      <w:r>
        <w:rPr>
          <w:i/>
        </w:rPr>
        <w:t xml:space="preserve">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programmes. Since institutes are to be regarded as centres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programmes.</w:t>
      </w:r>
    </w:p>
    <w:p>
      <w:pPr>
        <w:ind w:left="360"/>
      </w:pPr>
      <w:r>
        <w:rPr>
          <w:i/>
        </w:rPr>
        <w:t xml:space="preserve"/>
      </w:r>
    </w:p>
    <w:p>
      <w:pPr>
        <w:ind w:left="360"/>
      </w:pPr>
      <w:r>
        <w:rPr>
          <w:i/>
        </w:rPr>
        <w:t xml:space="preserve">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centres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w:r>
    </w:p>
    <w:p>
      <w:pPr>
        <w:ind w:left="360"/>
      </w:pPr>
      <w:r>
        <w:rPr>
          <w:i/>
        </w:rPr>
        <w:t xml:space="preserve">"Centre your energies in the propagation of the Faith of God," Baha'u'llah thus instructs His servants, adding, "Whoso is worthy of so high a calling, let him arise and promote it. Whoso is unable, it is his duty to appoint him who will, in his stead, proclaim this Revelation...."5 Just as one deputizes another to teach in one's stead by covering the expenses of a pioneer or travelling teacher, one can deputize a teacher serving an institute, who is, of course, a teacher of teachers. To do so, one may make contributions to the Continental Baha'i Fund, as well as to the Local, National and International Funds, earmarked for this purpose.</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people."6</w:t>
      </w:r>
    </w:p>
    <w:p>
      <w:pPr>
        <w:ind w:left="360"/>
      </w:pPr>
      <w:r>
        <w:rPr>
          <w:i/>
        </w:rPr>
        <w:t xml:space="preserve"/>
      </w:r>
    </w:p>
    <w:p>
      <w:pPr>
        <w:ind w:left="360"/>
      </w:pPr>
      <w:r>
        <w:rPr>
          <w:i/>
        </w:rPr>
        <w:t xml:space="preserve">While the friends and institutions everywhere bend their energies to implementing the requirements of the Plan, work on the great projects on Mount Carmel will continue towards their anticipated completion at the end of the century. By the end of the Plan at Ridvan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Bab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Kitab-i-Aqdas, the preparation of a new volume in English of selected Writings of Baha'u'llah, the further development of the functions of the International Teaching Centre, and the devising of measures for increasing the number of pilgrims and visitors to the World Centre.</w:t>
      </w:r>
    </w:p>
    <w:p>
      <w:pPr>
        <w:ind w:left="360"/>
      </w:pPr>
      <w:r>
        <w:rPr>
          <w:i/>
        </w:rPr>
        <w:t xml:space="preserve"/>
      </w:r>
    </w:p>
    <w:p>
      <w:pPr>
        <w:ind w:left="360"/>
      </w:pPr>
      <w:r>
        <w:rPr>
          <w:i/>
        </w:rPr>
        <w:t xml:space="preserve">The Baha'i world community will expand its endeavours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are urged to be alert to the importance of activities in external affairs and to give renewed attention to them.</w:t>
      </w:r>
    </w:p>
    <w:p>
      <w:pPr>
        <w:ind w:left="360"/>
      </w:pPr>
      <w:r>
        <w:rPr>
          <w:i/>
        </w:rPr>
        <w:t xml:space="preserve"/>
      </w:r>
    </w:p>
    <w:p>
      <w:pPr>
        <w:ind w:left="360"/>
      </w:pPr>
      <w:r>
        <w:rPr>
          <w:i/>
        </w:rPr>
        <w:t xml:space="preserve">The formation this Ridvan of two National Spiritual Assemblies lends a propitious beginning to the Four Year Plan. We are delighted to announce that our two representatives to the inaugural National Conventions are the Hand of the Cause of God Amatu'l-Baha Ruhiyyih Khanum,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w:t>
      </w:r>
    </w:p>
    <w:p>
      <w:pPr>
        <w:ind w:left="360"/>
      </w:pPr>
      <w:r>
        <w:rPr>
          <w:i/>
        </w:rPr>
        <w:t xml:space="preserve"/>
      </w:r>
    </w:p>
    <w:p>
      <w:pPr>
        <w:ind w:left="360"/>
      </w:pPr>
      <w:r>
        <w:rPr>
          <w:i/>
        </w:rPr>
        <w:t xml:space="preserve">Ridvan 2000, the point at which the Four Year Plan is to be concluded, will come many months before the end of the twentieth century. At that juncture in time, the Baha'i world will look back in appreciation at the extraordinary developments and dazzling achievements that will have distinguished the annals of the Cause of Baha'u'llah during that eventful period„a period which Abdu'l-Baha called the "century of light"7.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Bab to the public.</w:t>
      </w:r>
    </w:p>
    <w:p>
      <w:pPr>
        <w:ind w:left="360"/>
      </w:pPr>
      <w:r>
        <w:rPr>
          <w:i/>
        </w:rPr>
        <w:t xml:space="preserve"/>
      </w:r>
    </w:p>
    <w:p>
      <w:pPr>
        <w:ind w:left="360"/>
      </w:pPr>
      <w:r>
        <w:rPr>
          <w:i/>
        </w:rPr>
        <w:t xml:space="preserve">Beloved Friends, we enter this Plan amid the turbulence of a period of accelerating transition. The twin processes prompted by the impact of Baha'u'llah's Revelation are fast at work, gathering a momentum that will, in the words of Shoghi Effendi, "bring to a climax the forces that are transforming the face of our planet."8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
      </w:r>
    </w:p>
    <w:p>
      <w:pPr>
        <w:ind w:left="360"/>
      </w:pPr>
      <w:r>
        <w:rPr>
          <w:i/>
        </w:rPr>
        <w:t xml:space="preserve">Towards that end, recent world developments have, paradoxically, been both shocking and reassuring. On one hand, the disarray of human affairs produces a daily diet of horrors that benumb the senses; on the other, 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
      </w:r>
    </w:p>
    <w:p>
      <w:pPr>
        <w:ind w:left="360"/>
      </w:pPr>
      <w:r>
        <w:rPr>
          <w:i/>
        </w:rPr>
        <w:t xml:space="preserve">Even though the establishment of the Lesser Peace is not dependent on any Baha'i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programme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
      </w:r>
    </w:p>
    <w:p>
      <w:pPr>
        <w:ind w:left="360"/>
      </w:pPr>
      <w:r>
        <w:rPr>
          <w:i/>
        </w:rPr>
        <w:t xml:space="preserve">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valour to encourage us. Let us therefore take heart not only from the Word we treasure, but also from the deeds of heroism and sacrifice which even today shine resplendent in the land in which our Cause was born.</w:t>
      </w:r>
    </w:p>
    <w:p>
      <w:pPr>
        <w:ind w:left="360"/>
      </w:pPr>
      <w:r>
        <w:rPr>
          <w:i/>
        </w:rPr>
        <w:t xml:space="preserve"/>
      </w:r>
    </w:p>
    <w:p>
      <w:pPr>
        <w:ind w:left="360"/>
      </w:pPr>
      <w:r>
        <w:rPr>
          <w:i/>
        </w:rPr>
        <w:t xml:space="preserve">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Baha'u'llah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
      </w:r>
    </w:p>
    <w:p>
      <w:pPr>
        <w:ind w:left="360"/>
      </w:pPr>
      <w:r>
        <w:rPr>
          <w:i/>
        </w:rPr>
        <w:t xml:space="preserve">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Baha'u'llah and for enlisting fresh recruits in the ever-swelling army of His followers."9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Baha'i and world history. Those of us who are alive to the vision of the Faith are particularly privileged to be consciously engaged in efforts intended to stimulate and eventually enhance such processes.</w:t>
      </w:r>
    </w:p>
    <w:p>
      <w:pPr>
        <w:ind w:left="360"/>
      </w:pPr>
      <w:r>
        <w:rPr>
          <w:i/>
        </w:rPr>
        <w:t xml:space="preserve"/>
      </w:r>
    </w:p>
    <w:p>
      <w:pPr>
        <w:ind w:left="360"/>
      </w:pPr>
      <w:r>
        <w:rPr>
          <w:i/>
        </w:rPr>
        <w:t xml:space="preserve">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Ours rather the duty, however confused the scene, however dismal the present outlook, however circumscribed the resources we dispose of, to labour serenely, confidently, and unremittingly to lend our share of assistance, in whichever way circumstances may enable us, to the operation of the forces which, as marshalled and directed by Baha'u'llah, are leading humanity out of the valley of misery and shame to the loftiest summits of power and glory."10</w:t>
      </w:r>
    </w:p>
    <w:p>
      <w:pPr>
        <w:ind w:left="360"/>
      </w:pPr>
      <w:r>
        <w:rPr>
          <w:i/>
        </w:rPr>
        <w:t xml:space="preserve">THE UNIVERSAL HOUSE OF JUSTICE</w:t>
      </w:r>
    </w:p>
    <w:p>
      <w:pPr>
        <w:ind w:left="360"/>
      </w:pPr>
      <w:r>
        <w:rPr>
          <w:i/>
        </w:rPr>
        <w:t xml:space="preserve"/>
      </w:r>
    </w:p>
    <w:p>
      <w:pPr>
        <w:ind w:left="360"/>
      </w:pPr>
      <w:r>
        <w:rPr>
          <w:i/>
        </w:rPr>
        <w:t xml:space="preserve">Citations for Ridvan Message 153 B.E.</w:t>
      </w:r>
    </w:p>
    <w:p>
      <w:pPr>
        <w:ind w:left="360"/>
      </w:pPr>
      <w:r>
        <w:rPr>
          <w:i/>
        </w:rPr>
        <w:t xml:space="preserve"/>
      </w:r>
    </w:p>
    <w:p>
      <w:pPr>
        <w:ind w:left="360"/>
      </w:pPr>
      <w:r>
        <w:rPr>
          <w:i/>
        </w:rPr>
        <w:t xml:space="preserve">1.	The Advent of Divine Justice (Wilmette: Baha'i Publishing Trust, 1990), p. 51</w:t>
      </w:r>
    </w:p>
    <w:p>
      <w:pPr>
        <w:ind w:left="360"/>
      </w:pPr>
      <w:r>
        <w:rPr>
          <w:i/>
        </w:rPr>
        <w:t xml:space="preserve"/>
      </w:r>
    </w:p>
    <w:p>
      <w:pPr>
        <w:ind w:left="360"/>
      </w:pPr>
      <w:r>
        <w:rPr>
          <w:i/>
        </w:rPr>
        <w:t xml:space="preserve">2.	Gleanings from the Writings of Baha'u'llah (Wilmette: Baha'i Publishing Trust, 1983), section CXXIX, p. 280</w:t>
      </w:r>
    </w:p>
    <w:p>
      <w:pPr>
        <w:ind w:left="360"/>
      </w:pPr>
      <w:r>
        <w:rPr>
          <w:i/>
        </w:rPr>
        <w:t xml:space="preserve"/>
      </w:r>
    </w:p>
    <w:p>
      <w:pPr>
        <w:ind w:left="360"/>
      </w:pPr>
      <w:r>
        <w:rPr>
          <w:i/>
        </w:rPr>
        <w:t xml:space="preserve">3.	Citadel of Faith: Messages to America 1947-1957 (Wilmette: Baha'i Publishing Trust, 1965), pp. 130-131</w:t>
      </w:r>
    </w:p>
    <w:p>
      <w:pPr>
        <w:ind w:left="360"/>
      </w:pPr>
      <w:r>
        <w:rPr>
          <w:i/>
        </w:rPr>
        <w:t xml:space="preserve"/>
      </w:r>
    </w:p>
    <w:p>
      <w:pPr>
        <w:ind w:left="360"/>
      </w:pPr>
      <w:r>
        <w:rPr>
          <w:i/>
        </w:rPr>
        <w:t xml:space="preserve">4.	From a letter dated 1 September 1933 written on behalf of the Guardian to an individual believer</w:t>
      </w:r>
    </w:p>
    <w:p>
      <w:pPr>
        <w:ind w:left="360"/>
      </w:pPr>
      <w:r>
        <w:rPr>
          <w:i/>
        </w:rPr>
        <w:t xml:space="preserve"/>
      </w:r>
    </w:p>
    <w:p>
      <w:pPr>
        <w:ind w:left="360"/>
      </w:pPr>
      <w:r>
        <w:rPr>
          <w:i/>
        </w:rPr>
        <w:t xml:space="preserve">5.	Gleanings from the Writings of Baha'u'llah (Wilmette: Baha'i Publishing Trust, 1983), section XCVI, pp. 196-197</w:t>
      </w:r>
    </w:p>
    <w:p>
      <w:pPr>
        <w:ind w:left="360"/>
      </w:pPr>
      <w:r>
        <w:rPr>
          <w:i/>
        </w:rPr>
        <w:t xml:space="preserve"/>
      </w:r>
    </w:p>
    <w:p>
      <w:pPr>
        <w:ind w:left="360"/>
      </w:pPr>
      <w:r>
        <w:rPr>
          <w:i/>
        </w:rPr>
        <w:t xml:space="preserve">6.	From a letter dated 10 October 1932 written on behalf of the Guardian to an individual believer</w:t>
      </w:r>
    </w:p>
    <w:p>
      <w:pPr>
        <w:ind w:left="360"/>
      </w:pPr>
      <w:r>
        <w:rPr>
          <w:i/>
        </w:rPr>
        <w:t xml:space="preserve"/>
      </w:r>
    </w:p>
    <w:p>
      <w:pPr>
        <w:ind w:left="360"/>
      </w:pPr>
      <w:r>
        <w:rPr>
          <w:i/>
        </w:rPr>
        <w:t xml:space="preserve">7.	Selections from the Writings of Abdu'l-Baha (Haifa: Baha'i World Centre, 1982), p. 32</w:t>
      </w:r>
    </w:p>
    <w:p>
      <w:pPr>
        <w:ind w:left="360"/>
      </w:pPr>
      <w:r>
        <w:rPr>
          <w:i/>
        </w:rPr>
        <w:t xml:space="preserve"/>
      </w:r>
    </w:p>
    <w:p>
      <w:pPr>
        <w:ind w:left="360"/>
      </w:pPr>
      <w:r>
        <w:rPr>
          <w:i/>
        </w:rPr>
        <w:t xml:space="preserve">8.	The World Order of Baha'u'llah: Selected Letters (Wilmette: Baha'i Publishing Trust, 1991), p. 170</w:t>
      </w:r>
    </w:p>
    <w:p>
      <w:pPr>
        <w:ind w:left="360"/>
      </w:pPr>
      <w:r>
        <w:rPr>
          <w:i/>
        </w:rPr>
        <w:t xml:space="preserve"/>
      </w:r>
    </w:p>
    <w:p>
      <w:pPr>
        <w:ind w:left="360"/>
      </w:pPr>
      <w:r>
        <w:rPr>
          <w:i/>
        </w:rPr>
        <w:t xml:space="preserve">9.	The Advent of Divine Justice (Wilmette: Baha'i Publishing Trust, 1990), p. 48</w:t>
      </w:r>
    </w:p>
    <w:p>
      <w:pPr>
        <w:ind w:left="360"/>
      </w:pPr>
      <w:r>
        <w:rPr>
          <w:i/>
        </w:rPr>
        <w:t xml:space="preserve"/>
      </w:r>
    </w:p>
    <w:p>
      <w:pPr>
        <w:ind w:left="360"/>
      </w:pPr>
      <w:r>
        <w:rPr>
          <w:i/>
        </w:rPr>
        <w:t xml:space="preserve">10.	The Promised Day Is Come (Wilmette: Baha'i Publishing Trust, 1980), p. 124</w:t>
      </w:r>
    </w:p>
    <w:p>
      <w:pPr>
        <w:ind w:left="360"/>
      </w:pPr>
      <w:r>
        <w:rPr>
          <w:color w:val="555555"/>
          <w:sz w:val="18"/>
        </w:rPr>
        <w:t xml:space="preserve">— Ridvan 1996..txt (Personal study archive — used by tacit community permission)</w:t>
      </w:r>
    </w:p>
    <w:p/>
  </w:body>
</w:document>
</file>