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Fundamentals for Bioethics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Leila Rassekh Milani, Baha'i Fundamentals for Bioethics,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Fundamentals for Bioethics</w:t>
      </w:r>
    </w:p>
    <w:p>
      <w:pPr>
        <w:ind w:left="360"/>
      </w:pPr>
      <w:r>
        <w:rPr>
          <w:i/>
        </w:rPr>
        <w:t xml:space="preserve">Leila R. Milani and Kavian S. Milani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recent unprecedented explosion of advances in the biological and medical</w:t>
      </w:r>
    </w:p>
    <w:p>
      <w:pPr>
        <w:ind w:left="360"/>
      </w:pPr>
      <w:r>
        <w:rPr>
          <w:i/>
        </w:rPr>
        <w:t xml:space="preserve">sciences, especially in the arena of technology, has produced a plethora of new</w:t>
      </w:r>
    </w:p>
    <w:p>
      <w:pPr>
        <w:ind w:left="360"/>
      </w:pPr>
      <w:r>
        <w:rPr>
          <w:i/>
        </w:rPr>
        <w:t xml:space="preserve">bioethical challenges with significant moral, economic, and public policy</w:t>
      </w:r>
    </w:p>
    <w:p>
      <w:pPr>
        <w:ind w:left="360"/>
      </w:pPr>
      <w:r>
        <w:rPr>
          <w:i/>
        </w:rPr>
        <w:t xml:space="preserve">implications. Inherent in the Baha’i Revelation is the claim that it contains a</w:t>
      </w:r>
    </w:p>
    <w:p>
      <w:pPr>
        <w:ind w:left="360"/>
      </w:pPr>
      <w:r>
        <w:rPr>
          <w:i/>
        </w:rPr>
        <w:t xml:space="preserve">universal moral code. The rich field of Bahd’i bioethics has not been studied to</w:t>
      </w:r>
    </w:p>
    <w:p>
      <w:pPr>
        <w:ind w:left="360"/>
      </w:pPr>
      <w:r>
        <w:rPr>
          <w:i/>
        </w:rPr>
        <w:t xml:space="preserve">date. This article attempts to establish a framework and to open a dialogue</w:t>
      </w:r>
    </w:p>
    <w:p>
      <w:pPr>
        <w:ind w:left="360"/>
      </w:pPr>
      <w:r>
        <w:rPr>
          <w:i/>
        </w:rPr>
        <w:t xml:space="preserve">within which medical ethical dilemmas may be addressed and analyzed in light</w:t>
      </w:r>
    </w:p>
    <w:p>
      <w:pPr>
        <w:ind w:left="360"/>
      </w:pPr>
      <w:r>
        <w:rPr>
          <w:i/>
        </w:rPr>
        <w:t xml:space="preserve">of the Bahd’i Faith. Bahd’i psychology (science of the soul) is examined, as it is</w:t>
      </w:r>
    </w:p>
    <w:p>
      <w:pPr>
        <w:ind w:left="360"/>
      </w:pPr>
      <w:r>
        <w:rPr>
          <w:i/>
        </w:rPr>
        <w:t xml:space="preserve">a prelude to ethical questions. The authors suggest a possible Bahd’i scriptural</w:t>
      </w:r>
    </w:p>
    <w:p>
      <w:pPr>
        <w:ind w:left="360"/>
      </w:pPr>
      <w:r>
        <w:rPr>
          <w:i/>
        </w:rPr>
        <w:t xml:space="preserve">understanding o f suffering, theodicy, and the purpose o f creation. The</w:t>
      </w:r>
    </w:p>
    <w:p>
      <w:pPr>
        <w:ind w:left="360"/>
      </w:pPr>
      <w:r>
        <w:rPr>
          <w:i/>
        </w:rPr>
        <w:t xml:space="preserve">definitions of life and death, as well as the purpose of human life, are also</w:t>
      </w:r>
    </w:p>
    <w:p>
      <w:pPr>
        <w:ind w:left="360"/>
      </w:pPr>
      <w:r>
        <w:rPr>
          <w:i/>
        </w:rPr>
        <w:t xml:space="preserve">explored. Finally, a number o f principles from the Bahd’i writings are</w:t>
      </w:r>
    </w:p>
    <w:p>
      <w:pPr>
        <w:ind w:left="360"/>
      </w:pPr>
      <w:r>
        <w:rPr>
          <w:i/>
        </w:rPr>
        <w:t xml:space="preserve">examined for use in formulating a Bahd’i approach to bioethical dilemmas. It</w:t>
      </w:r>
    </w:p>
    <w:p>
      <w:pPr>
        <w:ind w:left="360"/>
      </w:pPr>
      <w:r>
        <w:rPr>
          <w:i/>
        </w:rPr>
        <w:t xml:space="preserve">must be noted that this article does not represent the definitive Bahd’i stance on</w:t>
      </w:r>
    </w:p>
    <w:p>
      <w:pPr>
        <w:ind w:left="360"/>
      </w:pPr>
      <w:r>
        <w:rPr>
          <w:i/>
        </w:rPr>
        <w:t xml:space="preserve">any of the issues discussed; rather, these preliminary observations are only</w:t>
      </w:r>
    </w:p>
    <w:p>
      <w:pPr>
        <w:ind w:left="360"/>
      </w:pPr>
      <w:r>
        <w:rPr>
          <w:i/>
        </w:rPr>
        <w:t xml:space="preserve">intended to serve as a prelude to a Bahd’i bioethical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 foisonnement récent et sans précédent que l ’on constate dans les sciences</w:t>
      </w:r>
    </w:p>
    <w:p>
      <w:pPr>
        <w:ind w:left="360"/>
      </w:pPr>
      <w:r>
        <w:rPr>
          <w:i/>
        </w:rPr>
        <w:t xml:space="preserve">biologiques et médicales, tout particulièrement dans le domaine technologique, a</w:t>
      </w:r>
    </w:p>
    <w:p>
      <w:pPr>
        <w:ind w:left="360"/>
      </w:pPr>
      <w:r>
        <w:rPr>
          <w:i/>
        </w:rPr>
        <w:t xml:space="preserve">entraîné une pléthore de nouveaux défis bioéthiques ayant des répercussions</w:t>
      </w:r>
    </w:p>
    <w:p>
      <w:pPr>
        <w:ind w:left="360"/>
      </w:pPr>
      <w:r>
        <w:rPr>
          <w:i/>
        </w:rPr>
        <w:t xml:space="preserve">morales, économiques et sociétales. Au coeur même de la révélation baha’ie, il y</w:t>
      </w:r>
    </w:p>
    <w:p>
      <w:pPr>
        <w:ind w:left="360"/>
      </w:pPr>
      <w:r>
        <w:rPr>
          <w:i/>
        </w:rPr>
        <w:t xml:space="preserve">a l ’affirmation qu’elle renferme un code moral universel. Le riche domaine de la</w:t>
      </w:r>
    </w:p>
    <w:p>
      <w:pPr>
        <w:ind w:left="360"/>
      </w:pPr>
      <w:r>
        <w:rPr>
          <w:i/>
        </w:rPr>
        <w:t xml:space="preserve">bioéthique baha’ie n ’a pas encore fait l ’objet d ’études. Cet article cherche donc à</w:t>
      </w:r>
    </w:p>
    <w:p>
      <w:pPr>
        <w:ind w:left="360"/>
      </w:pPr>
      <w:r>
        <w:rPr>
          <w:i/>
        </w:rPr>
        <w:t xml:space="preserve">établir un cadre et à amorcer un dialogue où les dilemmes médicaux et éthiques</w:t>
      </w:r>
    </w:p>
    <w:p>
      <w:pPr>
        <w:ind w:left="360"/>
      </w:pPr>
      <w:r>
        <w:rPr>
          <w:i/>
        </w:rPr>
        <w:t xml:space="preserve">peuvent être examinés et analysés à la lumière de la foi baha ’ie. La psychologie</w:t>
      </w:r>
    </w:p>
    <w:p>
      <w:pPr>
        <w:ind w:left="360"/>
      </w:pPr>
      <w:r>
        <w:rPr>
          <w:i/>
        </w:rPr>
        <w:t xml:space="preserve">baha’ie (ou science de l ’âme) y est examinée, puisqu’elle est un prélude aux</w:t>
      </w:r>
    </w:p>
    <w:p>
      <w:pPr>
        <w:ind w:left="360"/>
      </w:pPr>
      <w:r>
        <w:rPr>
          <w:i/>
        </w:rPr>
        <w:t xml:space="preserve">questions éthiques. Les auteurs proposent une compréhension scripturale baha ’ie</w:t>
      </w:r>
    </w:p>
    <w:p>
      <w:pPr>
        <w:ind w:left="360"/>
      </w:pPr>
      <w:r>
        <w:rPr>
          <w:i/>
        </w:rPr>
        <w:t xml:space="preserve">de la souffrance, de la théodicité et du but de la création. L ’article explore</w:t>
      </w:r>
    </w:p>
    <w:p>
      <w:pPr>
        <w:ind w:left="360"/>
      </w:pPr>
      <w:r>
        <w:rPr>
          <w:i/>
        </w:rPr>
        <w:t xml:space="preserve">également la définition de la vie et de la mort, de même que le but de l ’existence</w:t>
      </w:r>
    </w:p>
    <w:p>
      <w:pPr>
        <w:ind w:left="360"/>
      </w:pPr>
      <w:r>
        <w:rPr>
          <w:i/>
        </w:rPr>
        <w:t xml:space="preserve">humaine. Enfin, un certain nombre de principes tirés des écrits baha’is sont</w:t>
      </w:r>
    </w:p>
    <w:p>
      <w:pPr>
        <w:ind w:left="360"/>
      </w:pPr>
      <w:r>
        <w:rPr>
          <w:i/>
        </w:rPr>
        <w:t xml:space="preserve">examinés en vue de form uler une approche baha’ie face aux dilemmes</w:t>
      </w:r>
    </w:p>
    <w:p>
      <w:pPr>
        <w:ind w:left="360"/>
      </w:pPr>
      <w:r>
        <w:rPr>
          <w:i/>
        </w:rPr>
        <w:t xml:space="preserve">bioéthiques. Il faut noter que cet article ne représente pas la position baha’ie</w:t>
      </w:r>
    </w:p>
    <w:p>
      <w:pPr>
        <w:ind w:left="360"/>
      </w:pPr>
      <w:r>
        <w:rPr>
          <w:i/>
        </w:rPr>
        <w:t xml:space="preserve">définitive au sujet des questions à l ’étude. Plutôt, ces observations préliminaires</w:t>
      </w:r>
    </w:p>
    <w:p>
      <w:pPr>
        <w:ind w:left="360"/>
      </w:pPr>
      <w:r>
        <w:rPr>
          <w:i/>
        </w:rPr>
        <w:t xml:space="preserve">se veulent un point de départ à un dialogue de la bioéthique baha ’ie.</w:t>
      </w:r>
    </w:p>
    <w:p>
      <w:pPr>
        <w:ind w:left="360"/>
      </w:pPr>
      <w:r>
        <w:rPr>
          <w:i/>
        </w:rPr>
        <w:t xml:space="preserve">48           THE J O U R N A L OF B A H Á ’ Í S T U D I E S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reciente explosion sin precedentes en las ciencias médicas y biológicas,</w:t>
      </w:r>
    </w:p>
    <w:p>
      <w:pPr>
        <w:ind w:left="360"/>
      </w:pPr>
      <w:r>
        <w:rPr>
          <w:i/>
        </w:rPr>
        <w:t xml:space="preserve">especialmente en el campo de la tecnología, ha resultado en una abundancia de</w:t>
      </w:r>
    </w:p>
    <w:p>
      <w:pPr>
        <w:ind w:left="360"/>
      </w:pPr>
      <w:r>
        <w:rPr>
          <w:i/>
        </w:rPr>
        <w:t xml:space="preserve">retos nuevos bioéticos que insinúan significativamente ante la politico pública,</w:t>
      </w:r>
    </w:p>
    <w:p>
      <w:pPr>
        <w:ind w:left="360"/>
      </w:pPr>
      <w:r>
        <w:rPr>
          <w:i/>
        </w:rPr>
        <w:t xml:space="preserve">la moral, y la economiá. Inherente en la Revelación Bahďí estd la afirmación</w:t>
      </w:r>
    </w:p>
    <w:p>
      <w:pPr>
        <w:ind w:left="360"/>
      </w:pPr>
      <w:r>
        <w:rPr>
          <w:i/>
        </w:rPr>
        <w:t xml:space="preserve">de contener dentro de si pautas universales sobre la moral. El campo</w:t>
      </w:r>
    </w:p>
    <w:p>
      <w:pPr>
        <w:ind w:left="360"/>
      </w:pPr>
      <w:r>
        <w:rPr>
          <w:i/>
        </w:rPr>
        <w:t xml:space="preserve">abundante de la bioética bahà Y hasta la fecha no ha sido estudiado. Este</w:t>
      </w:r>
    </w:p>
    <w:p>
      <w:pPr>
        <w:ind w:left="360"/>
      </w:pPr>
      <w:r>
        <w:rPr>
          <w:i/>
        </w:rPr>
        <w:t xml:space="preserve">artículo tratarâ de establecer un marco de referenda y comenzar un diâlogo</w:t>
      </w:r>
    </w:p>
    <w:p>
      <w:pPr>
        <w:ind w:left="360"/>
      </w:pPr>
      <w:r>
        <w:rPr>
          <w:i/>
        </w:rPr>
        <w:t xml:space="preserve">que permitirà analizar dilemas médicos tocantes en la ética a la luz de la Fe</w:t>
      </w:r>
    </w:p>
    <w:p>
      <w:pPr>
        <w:ind w:left="360"/>
      </w:pPr>
      <w:r>
        <w:rPr>
          <w:i/>
        </w:rPr>
        <w:t xml:space="preserve">Bahâ’i. La sicologia bahâ’i (la ciencia del alma) se investigarápor ser preludio</w:t>
      </w:r>
    </w:p>
    <w:p>
      <w:pPr>
        <w:ind w:left="360"/>
      </w:pPr>
      <w:r>
        <w:rPr>
          <w:i/>
        </w:rPr>
        <w:t xml:space="preserve">a los asuntos éticos de actualidad. Los autores sugieren una comprensión en los</w:t>
      </w:r>
    </w:p>
    <w:p>
      <w:pPr>
        <w:ind w:left="360"/>
      </w:pPr>
      <w:r>
        <w:rPr>
          <w:i/>
        </w:rPr>
        <w:t xml:space="preserve">escritos sagrados bahá ’ís referente al sufrimiento, la teodicea, y el propôsito de</w:t>
      </w:r>
    </w:p>
    <w:p>
      <w:pPr>
        <w:ind w:left="360"/>
      </w:pPr>
      <w:r>
        <w:rPr>
          <w:i/>
        </w:rPr>
        <w:t xml:space="preserve">la creaciôn. Se exploran las defïniciones de la vida y la muerte, y también el</w:t>
      </w:r>
    </w:p>
    <w:p>
      <w:pPr>
        <w:ind w:left="360"/>
      </w:pPr>
      <w:r>
        <w:rPr>
          <w:i/>
        </w:rPr>
        <w:t xml:space="preserve">propôsito de la vida humana. Por ultimo, se sondean algunos principios de los</w:t>
      </w:r>
    </w:p>
    <w:p>
      <w:pPr>
        <w:ind w:left="360"/>
      </w:pPr>
      <w:r>
        <w:rPr>
          <w:i/>
        </w:rPr>
        <w:t xml:space="preserve">escritos bahá’is que sirven para elaborar un enfoque bahďí referente a los</w:t>
      </w:r>
    </w:p>
    <w:p>
      <w:pPr>
        <w:ind w:left="360"/>
      </w:pPr>
      <w:r>
        <w:rPr>
          <w:i/>
        </w:rPr>
        <w:t xml:space="preserve">dilemas bioéticos. Vale anotar que este artículo está lejos de ser la màxima</w:t>
      </w:r>
    </w:p>
    <w:p>
      <w:pPr>
        <w:ind w:left="360"/>
      </w:pPr>
      <w:r>
        <w:rPr>
          <w:i/>
        </w:rPr>
        <w:t xml:space="preserve">posiciôn bahd’i sobre los temas que se presentan; mas bién, con estas</w:t>
      </w:r>
    </w:p>
    <w:p>
      <w:pPr>
        <w:ind w:left="360"/>
      </w:pPr>
      <w:r>
        <w:rPr>
          <w:i/>
        </w:rPr>
        <w:t xml:space="preserve">observaciones preliminares se busca solamente adelantar un preludio a un</w:t>
      </w:r>
    </w:p>
    <w:p>
      <w:pPr>
        <w:ind w:left="360"/>
      </w:pPr>
      <w:r>
        <w:rPr>
          <w:i/>
        </w:rPr>
        <w:t xml:space="preserve">diálogo bioético bahá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eginning in the 1950s and 1960s, a distinct new field emerged in relation to</w:t>
      </w:r>
    </w:p>
    <w:p>
      <w:pPr>
        <w:ind w:left="360"/>
      </w:pPr>
      <w:r>
        <w:rPr>
          <w:i/>
        </w:rPr>
        <w:t xml:space="preserve">B    the ethical ramifications of medical advances. The first heart transplants,</w:t>
      </w:r>
    </w:p>
    <w:p>
      <w:pPr>
        <w:ind w:left="360"/>
      </w:pPr>
      <w:r>
        <w:rPr>
          <w:i/>
        </w:rPr>
        <w:t xml:space="preserve">the first clinical use of kidney dialysis and respiratory support, the increased</w:t>
      </w:r>
    </w:p>
    <w:p>
      <w:pPr>
        <w:ind w:left="360"/>
      </w:pPr>
      <w:r>
        <w:rPr>
          <w:i/>
        </w:rPr>
        <w:t xml:space="preserve">technological ability to prolong life, the capability to control human fertility and</w:t>
      </w:r>
    </w:p>
    <w:p>
      <w:pPr>
        <w:ind w:left="360"/>
      </w:pPr>
      <w:r>
        <w:rPr>
          <w:i/>
        </w:rPr>
        <w:t xml:space="preserve">reproduction, and the new ability of genetics to orchestrate the creation of a</w:t>
      </w:r>
    </w:p>
    <w:p>
      <w:pPr>
        <w:ind w:left="360"/>
      </w:pPr>
      <w:r>
        <w:rPr>
          <w:i/>
        </w:rPr>
        <w:t xml:space="preserve">“desirable” human being were among the many issues that prepared the way for</w:t>
      </w:r>
    </w:p>
    <w:p>
      <w:pPr>
        <w:ind w:left="360"/>
      </w:pPr>
      <w:r>
        <w:rPr>
          <w:i/>
        </w:rPr>
        <w:t xml:space="preserve">a new set of discussions. Although the different fields of theology, philosophy,</w:t>
      </w:r>
    </w:p>
    <w:p>
      <w:pPr>
        <w:ind w:left="360"/>
      </w:pPr>
      <w:r>
        <w:rPr>
          <w:i/>
        </w:rPr>
        <w:t xml:space="preserve">law, and sociology had independently confronted issues arising from medicine</w:t>
      </w:r>
    </w:p>
    <w:p>
      <w:pPr>
        <w:ind w:left="360"/>
      </w:pPr>
      <w:r>
        <w:rPr>
          <w:i/>
        </w:rPr>
        <w:t xml:space="preserve">and the life sciences, rarely had this been done in terms of an interdisciplinary</w:t>
      </w:r>
    </w:p>
    <w:p>
      <w:pPr>
        <w:ind w:left="360"/>
      </w:pPr>
      <w:r>
        <w:rPr>
          <w:i/>
        </w:rPr>
        <w:t xml:space="preserve">dialogue. By the 1970s, these dialogues gave rise to the field of bioethics</w:t>
      </w:r>
    </w:p>
    <w:p>
      <w:pPr>
        <w:ind w:left="360"/>
      </w:pPr>
      <w:r>
        <w:rPr>
          <w:i/>
        </w:rPr>
        <w:t xml:space="preserve">(Encyclopedia of Bioethics xxi).</w:t>
      </w:r>
    </w:p>
    <w:p>
      <w:pPr>
        <w:ind w:left="360"/>
      </w:pPr>
      <w:r>
        <w:rPr>
          <w:i/>
        </w:rPr>
        <w:t xml:space="preserve">The field of philosophy consists of the four major branches of metaphysics,</w:t>
      </w:r>
    </w:p>
    <w:p>
      <w:pPr>
        <w:ind w:left="360"/>
      </w:pPr>
      <w:r>
        <w:rPr>
          <w:i/>
        </w:rPr>
        <w:t xml:space="preserve">epistemology, logic, and ethics. Ethics is the study of moral conduct and leading</w:t>
      </w:r>
    </w:p>
    <w:p>
      <w:pPr>
        <w:ind w:left="360"/>
      </w:pPr>
      <w:r>
        <w:rPr>
          <w:i/>
        </w:rPr>
        <w:t xml:space="preserve">a good life. The term bioethics is derived from the Greek words bios (life) and</w:t>
      </w:r>
    </w:p>
    <w:p>
      <w:pPr>
        <w:ind w:left="360"/>
      </w:pPr>
      <w:r>
        <w:rPr>
          <w:i/>
        </w:rPr>
        <w:t xml:space="preserve">éthiká (ethics). It has hence been defined as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systematic study of the moral dimensions—including moral vision, decisions,</w:t>
      </w:r>
    </w:p>
    <w:p>
      <w:pPr>
        <w:ind w:left="360"/>
      </w:pPr>
      <w:r>
        <w:rPr>
          <w:i/>
        </w:rPr>
        <w:t xml:space="preserve">conduct, and policies—of life sciences and health care, employing a variety of ethical</w:t>
      </w:r>
    </w:p>
    <w:p>
      <w:pPr>
        <w:ind w:left="360"/>
      </w:pPr>
      <w:r>
        <w:rPr>
          <w:i/>
        </w:rPr>
        <w:t xml:space="preserve">methodologies in an interdisciplinary setting. (Encyclopedia xxi)</w:t>
      </w:r>
    </w:p>
    <w:p>
      <w:pPr>
        <w:ind w:left="360"/>
      </w:pPr>
      <w:r>
        <w:rPr>
          <w:i/>
        </w:rPr>
        <w:t xml:space="preserve">B a h à ’i F u n d a m e n t a l s f o r B i o e t h i c s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Biomedical ethics has now emerged as a new field of human endeavor.1 The</w:t>
      </w:r>
    </w:p>
    <w:p>
      <w:pPr>
        <w:ind w:left="360"/>
      </w:pPr>
      <w:r>
        <w:rPr>
          <w:i/>
        </w:rPr>
        <w:t xml:space="preserve">general questions in the field of bioethics are those same questions raised in</w:t>
      </w:r>
    </w:p>
    <w:p>
      <w:pPr>
        <w:ind w:left="360"/>
      </w:pPr>
      <w:r>
        <w:rPr>
          <w:i/>
        </w:rPr>
        <w:t xml:space="preserve">other ethical inquiries; however, bioethics asks more specific questions related</w:t>
      </w:r>
    </w:p>
    <w:p>
      <w:pPr>
        <w:ind w:left="360"/>
      </w:pPr>
      <w:r>
        <w:rPr>
          <w:i/>
        </w:rPr>
        <w:t xml:space="preserve">to the ethics of the health sciences. The following questions are raised in the</w:t>
      </w:r>
    </w:p>
    <w:p>
      <w:pPr>
        <w:ind w:left="360"/>
      </w:pPr>
      <w:r>
        <w:rPr>
          <w:i/>
        </w:rPr>
        <w:t xml:space="preserve">realm of bioethics: Should the lives of the terminally ill be indefinitely</w:t>
      </w:r>
    </w:p>
    <w:p>
      <w:pPr>
        <w:ind w:left="360"/>
      </w:pPr>
      <w:r>
        <w:rPr>
          <w:i/>
        </w:rPr>
        <w:t xml:space="preserve">prolonged? Should fetal abnormalities in utero be diagnosed? To what extent</w:t>
      </w:r>
    </w:p>
    <w:p>
      <w:pPr>
        <w:ind w:left="360"/>
      </w:pPr>
      <w:r>
        <w:rPr>
          <w:i/>
        </w:rPr>
        <w:t xml:space="preserve">should society provide and encourage alternative means of conception for those</w:t>
      </w:r>
    </w:p>
    <w:p>
      <w:pPr>
        <w:ind w:left="360"/>
      </w:pPr>
      <w:r>
        <w:rPr>
          <w:i/>
        </w:rPr>
        <w:t xml:space="preserve">otherwise not capable? Should scientists engage in germ-line gene therapy,</w:t>
      </w:r>
    </w:p>
    <w:p>
      <w:pPr>
        <w:ind w:left="360"/>
      </w:pPr>
      <w:r>
        <w:rPr>
          <w:i/>
        </w:rPr>
        <w:t xml:space="preserve">altering the genetic endowment of the human race? At what point, if ever,</w:t>
      </w:r>
    </w:p>
    <w:p>
      <w:pPr>
        <w:ind w:left="360"/>
      </w:pPr>
      <w:r>
        <w:rPr>
          <w:i/>
        </w:rPr>
        <w:t xml:space="preserve">should abortion take place?</w:t>
      </w:r>
    </w:p>
    <w:p>
      <w:pPr>
        <w:ind w:left="360"/>
      </w:pPr>
      <w:r>
        <w:rPr>
          <w:i/>
        </w:rPr>
        <w:t xml:space="preserve">It is not the purpose of this article to address specific ethical problems.</w:t>
      </w:r>
    </w:p>
    <w:p>
      <w:pPr>
        <w:ind w:left="360"/>
      </w:pPr>
      <w:r>
        <w:rPr>
          <w:i/>
        </w:rPr>
        <w:t xml:space="preserve">Therefore, those searching for a definitive Bahà’f response to controversial</w:t>
      </w:r>
    </w:p>
    <w:p>
      <w:pPr>
        <w:ind w:left="360"/>
      </w:pPr>
      <w:r>
        <w:rPr>
          <w:i/>
        </w:rPr>
        <w:t xml:space="preserve">issues such as the ethical aspects of abortion, euthanasia, or the patenting of the</w:t>
      </w:r>
    </w:p>
    <w:p>
      <w:pPr>
        <w:ind w:left="360"/>
      </w:pPr>
      <w:r>
        <w:rPr>
          <w:i/>
        </w:rPr>
        <w:t xml:space="preserve">human genome will be disappointed. For instance, rather than addressing</w:t>
      </w:r>
    </w:p>
    <w:p>
      <w:pPr>
        <w:ind w:left="360"/>
      </w:pPr>
      <w:r>
        <w:rPr>
          <w:i/>
        </w:rPr>
        <w:t xml:space="preserve">euthanasia specifically, BaháT guidelines regarding death as a means of escaping</w:t>
      </w:r>
    </w:p>
    <w:p>
      <w:pPr>
        <w:ind w:left="360"/>
      </w:pPr>
      <w:r>
        <w:rPr>
          <w:i/>
        </w:rPr>
        <w:t xml:space="preserve">suffering are examined. In our study of selected topics, the operative texts are</w:t>
      </w:r>
    </w:p>
    <w:p>
      <w:pPr>
        <w:ind w:left="360"/>
      </w:pPr>
      <w:r>
        <w:rPr>
          <w:i/>
        </w:rPr>
        <w:t xml:space="preserve">extracted and presented. These texts allow for the development of a common</w:t>
      </w:r>
    </w:p>
    <w:p>
      <w:pPr>
        <w:ind w:left="360"/>
      </w:pPr>
      <w:r>
        <w:rPr>
          <w:i/>
        </w:rPr>
        <w:t xml:space="preserve">ground towards initiating dialogues in Bahá’1 bioethics. Such a study is long</w:t>
      </w:r>
    </w:p>
    <w:p>
      <w:pPr>
        <w:ind w:left="360"/>
      </w:pPr>
      <w:r>
        <w:rPr>
          <w:i/>
        </w:rPr>
        <w:t xml:space="preserve">overdue and of interest for a variety of reasons. First, individual Bahà’fs from</w:t>
      </w:r>
    </w:p>
    <w:p>
      <w:pPr>
        <w:ind w:left="360"/>
      </w:pPr>
      <w:r>
        <w:rPr>
          <w:i/>
        </w:rPr>
        <w:t xml:space="preserve">within or outside the medical field may face ethical dilemmas. This article</w:t>
      </w:r>
    </w:p>
    <w:p>
      <w:pPr>
        <w:ind w:left="360"/>
      </w:pPr>
      <w:r>
        <w:rPr>
          <w:i/>
        </w:rPr>
        <w:t xml:space="preserve">establishes a framework that may be considered in management of such</w:t>
      </w:r>
    </w:p>
    <w:p>
      <w:pPr>
        <w:ind w:left="360"/>
      </w:pPr>
      <w:r>
        <w:rPr>
          <w:i/>
        </w:rPr>
        <w:t xml:space="preserve">dilemmas. Second, it may prove of interest to scientists and healthcare providers</w:t>
      </w:r>
    </w:p>
    <w:p>
      <w:pPr>
        <w:ind w:left="360"/>
      </w:pPr>
      <w:r>
        <w:rPr>
          <w:i/>
        </w:rPr>
        <w:t xml:space="preserve">who may be dealing with Bahá’1 scientists or patients. Third, and most</w:t>
      </w:r>
    </w:p>
    <w:p>
      <w:pPr>
        <w:ind w:left="360"/>
      </w:pPr>
      <w:r>
        <w:rPr>
          <w:i/>
        </w:rPr>
        <w:t xml:space="preserve">important, as in many fields of human endeavor, global dialogues may eventuate</w:t>
      </w:r>
    </w:p>
    <w:p>
      <w:pPr>
        <w:ind w:left="360"/>
      </w:pPr>
      <w:r>
        <w:rPr>
          <w:i/>
        </w:rPr>
        <w:t xml:space="preserve">in an emerging global consensus on the issue of bioethics. Jewish, Christian, and</w:t>
      </w:r>
    </w:p>
    <w:p>
      <w:pPr>
        <w:ind w:left="360"/>
      </w:pPr>
      <w:r>
        <w:rPr>
          <w:i/>
        </w:rPr>
        <w:t xml:space="preserve">Muslim scholars of biomedical ethics have been heavily involved at the forefront</w:t>
      </w:r>
    </w:p>
    <w:p>
      <w:pPr>
        <w:ind w:left="360"/>
      </w:pPr>
      <w:r>
        <w:rPr>
          <w:i/>
        </w:rPr>
        <w:t xml:space="preserve">of the global dialogue in the field. Buddhism and Hinduism have also made</w:t>
      </w:r>
    </w:p>
    <w:p>
      <w:pPr>
        <w:ind w:left="360"/>
      </w:pPr>
      <w:r>
        <w:rPr>
          <w:i/>
        </w:rPr>
        <w:t xml:space="preserve">substantial contributions to the current scholarship in biomedical ethics</w:t>
      </w:r>
    </w:p>
    <w:p>
      <w:pPr>
        <w:ind w:left="360"/>
      </w:pPr>
      <w:r>
        <w:rPr>
          <w:i/>
        </w:rPr>
        <w:t xml:space="preserve">(Encyclopedia xix-xx). The BaháT' Faith is the only major religion that has not</w:t>
      </w:r>
    </w:p>
    <w:p>
      <w:pPr>
        <w:ind w:left="360"/>
      </w:pPr>
      <w:r>
        <w:rPr>
          <w:i/>
        </w:rPr>
        <w:t xml:space="preserve">participated in these dialogues. The BaháT' Faith, as the youngest and fastest-</w:t>
      </w:r>
    </w:p>
    <w:p>
      <w:pPr>
        <w:ind w:left="360"/>
      </w:pPr>
      <w:r>
        <w:rPr>
          <w:i/>
        </w:rPr>
        <w:t xml:space="preserve">growing major religion in the world, has the right to contribute to the current</w:t>
      </w:r>
    </w:p>
    <w:p>
      <w:pPr>
        <w:ind w:left="360"/>
      </w:pPr>
      <w:r>
        <w:rPr>
          <w:i/>
        </w:rPr>
        <w:t xml:space="preserve">dialogues in the field of biomedical ethics, alongside its sister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Approaches to Bioethical Decision-Making</w:t>
      </w:r>
    </w:p>
    <w:p>
      <w:pPr>
        <w:ind w:left="360"/>
      </w:pPr>
      <w:r>
        <w:rPr>
          <w:i/>
        </w:rPr>
        <w:t xml:space="preserve">Deontology</w:t>
      </w:r>
    </w:p>
    <w:p>
      <w:pPr>
        <w:ind w:left="360"/>
      </w:pPr>
      <w:r>
        <w:rPr>
          <w:i/>
        </w:rPr>
        <w:t xml:space="preserve">To familiarize the reader with the new field of bioethics, a cursory survey of</w:t>
      </w:r>
    </w:p>
    <w:p>
      <w:pPr>
        <w:ind w:left="360"/>
      </w:pPr>
      <w:r>
        <w:rPr>
          <w:i/>
        </w:rPr>
        <w:t xml:space="preserve">some contemporary approaches to bioethical decision-making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Annually, more than 3,000 books and articles are published that contribute to this field. A large</w:t>
      </w:r>
    </w:p>
    <w:p>
      <w:pPr>
        <w:ind w:left="360"/>
      </w:pPr>
      <w:r>
        <w:rPr>
          <w:i/>
        </w:rPr>
        <w:t xml:space="preserve">number of university centers have designed post-graduate degree programs in bioethics. Courses</w:t>
      </w:r>
    </w:p>
    <w:p>
      <w:pPr>
        <w:ind w:left="360"/>
      </w:pPr>
      <w:r>
        <w:rPr>
          <w:i/>
        </w:rPr>
        <w:t xml:space="preserve">and electives are now offered by a large number of medical schools, and ethics questions are now</w:t>
      </w:r>
    </w:p>
    <w:p>
      <w:pPr>
        <w:ind w:left="360"/>
      </w:pPr>
      <w:r>
        <w:rPr>
          <w:i/>
        </w:rPr>
        <w:t xml:space="preserve">standard on National Boards, Steps I, II, and III, as well as FLEX and specialty Board examinations</w:t>
      </w:r>
    </w:p>
    <w:p>
      <w:pPr>
        <w:ind w:left="360"/>
      </w:pPr>
      <w:r>
        <w:rPr>
          <w:i/>
        </w:rPr>
        <w:t xml:space="preserve">(see La Puma and Scheidermayer, Ethics Consultation 58).</w:t>
      </w:r>
    </w:p>
    <w:p>
      <w:pPr>
        <w:ind w:left="360"/>
      </w:pPr>
      <w:r>
        <w:rPr>
          <w:i/>
        </w:rPr>
        <w:t xml:space="preserve">50             TH E J O U R N A L OF B A H À ’ Î S T U D I E S      8.2.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Deontological, or obligation-based theory, as developed by Immanuel Kant</w:t>
      </w:r>
    </w:p>
    <w:p>
      <w:pPr>
        <w:ind w:left="360"/>
      </w:pPr>
      <w:r>
        <w:rPr>
          <w:i/>
        </w:rPr>
        <w:t xml:space="preserve">(1742-1804), is one of the earliest normative theories of ethics. It advances the</w:t>
      </w:r>
    </w:p>
    <w:p>
      <w:pPr>
        <w:ind w:left="360"/>
      </w:pPr>
      <w:r>
        <w:rPr>
          <w:i/>
        </w:rPr>
        <w:t xml:space="preserve">notion that moral judgments must rest on reasons that can be generalized for</w:t>
      </w:r>
    </w:p>
    <w:p>
      <w:pPr>
        <w:ind w:left="360"/>
      </w:pPr>
      <w:r>
        <w:rPr>
          <w:i/>
        </w:rPr>
        <w:t xml:space="preserve">others who are similarly situated. Kant maintained that human beings have a</w:t>
      </w:r>
    </w:p>
    <w:p>
      <w:pPr>
        <w:ind w:left="360"/>
      </w:pPr>
      <w:r>
        <w:rPr>
          <w:i/>
        </w:rPr>
        <w:t xml:space="preserve">rational power to resist desire and possess the capacity to act according to</w:t>
      </w:r>
    </w:p>
    <w:p>
      <w:pPr>
        <w:ind w:left="360"/>
      </w:pPr>
      <w:r>
        <w:rPr>
          <w:i/>
        </w:rPr>
        <w:t xml:space="preserve">rational considerations. He went on to argue that it is in reason, not tradition,</w:t>
      </w:r>
    </w:p>
    <w:p>
      <w:pPr>
        <w:ind w:left="360"/>
      </w:pPr>
      <w:r>
        <w:rPr>
          <w:i/>
        </w:rPr>
        <w:t xml:space="preserve">intuition, conscience, emotions, or attitudes that morality is grounded. A natural</w:t>
      </w:r>
    </w:p>
    <w:p>
      <w:pPr>
        <w:ind w:left="360"/>
      </w:pPr>
      <w:r>
        <w:rPr>
          <w:i/>
        </w:rPr>
        <w:t xml:space="preserve">extension of this theory lends itself to Kant’s assertion that moral obligation</w:t>
      </w:r>
    </w:p>
    <w:p>
      <w:pPr>
        <w:ind w:left="360"/>
      </w:pPr>
      <w:r>
        <w:rPr>
          <w:i/>
        </w:rPr>
        <w:t xml:space="preserve">depends on the rule that determines the individual’s will. In other words, an</w:t>
      </w:r>
    </w:p>
    <w:p>
      <w:pPr>
        <w:ind w:left="360"/>
      </w:pPr>
      <w:r>
        <w:rPr>
          <w:i/>
        </w:rPr>
        <w:t xml:space="preserve">action is only morally worthy if it is performed by an agent who has a good</w:t>
      </w:r>
    </w:p>
    <w:p>
      <w:pPr>
        <w:ind w:left="360"/>
      </w:pPr>
      <w:r>
        <w:rPr>
          <w:i/>
        </w:rPr>
        <w:t xml:space="preserve">will.2 Kant’s categorical imperative followed: “I ought never to act except in</w:t>
      </w:r>
    </w:p>
    <w:p>
      <w:pPr>
        <w:ind w:left="360"/>
      </w:pPr>
      <w:r>
        <w:rPr>
          <w:i/>
        </w:rPr>
        <w:t xml:space="preserve">such a way that I can also will that my maxim become a universal law”</w:t>
      </w:r>
    </w:p>
    <w:p>
      <w:pPr>
        <w:ind w:left="360"/>
      </w:pPr>
      <w:r>
        <w:rPr>
          <w:i/>
        </w:rPr>
        <w:t xml:space="preserve">(Beauchamp and Childress, Principles of Biomedical Ethics 56-57).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Utilitarianism</w:t>
      </w:r>
    </w:p>
    <w:p>
      <w:pPr>
        <w:ind w:left="360"/>
      </w:pPr>
      <w:r>
        <w:rPr>
          <w:i/>
        </w:rPr>
        <w:t xml:space="preserve">Utilitarianism, or consequence-based theory, determines the rightness or</w:t>
      </w:r>
    </w:p>
    <w:p>
      <w:pPr>
        <w:ind w:left="360"/>
      </w:pPr>
      <w:r>
        <w:rPr>
          <w:i/>
        </w:rPr>
        <w:t xml:space="preserve">wrongness of an act based on the balance of its good and bad consequences.</w:t>
      </w:r>
    </w:p>
    <w:p>
      <w:pPr>
        <w:ind w:left="360"/>
      </w:pPr>
      <w:r>
        <w:rPr>
          <w:i/>
        </w:rPr>
        <w:t xml:space="preserve">“The right act in any circumstance is the one that produces the best overall</w:t>
      </w:r>
    </w:p>
    <w:p>
      <w:pPr>
        <w:ind w:left="360"/>
      </w:pPr>
      <w:r>
        <w:rPr>
          <w:i/>
        </w:rPr>
        <w:t xml:space="preserve">result, as determined from an impersonal perspective that gives equal weight to</w:t>
      </w:r>
    </w:p>
    <w:p>
      <w:pPr>
        <w:ind w:left="360"/>
      </w:pPr>
      <w:r>
        <w:rPr>
          <w:i/>
        </w:rPr>
        <w:t xml:space="preserve">the interests of each affected party” (Beauchamp and Childress, Principles 48).</w:t>
      </w:r>
    </w:p>
    <w:p>
      <w:pPr>
        <w:ind w:left="360"/>
      </w:pPr>
      <w:r>
        <w:rPr>
          <w:i/>
        </w:rPr>
        <w:t xml:space="preserve">While the proponents of utilitarianism generally agree that moral actions are</w:t>
      </w:r>
    </w:p>
    <w:p>
      <w:pPr>
        <w:ind w:left="360"/>
      </w:pPr>
      <w:r>
        <w:rPr>
          <w:i/>
        </w:rPr>
        <w:t xml:space="preserve">valued based on their production of maximal value, there is disagreement as to</w:t>
      </w:r>
    </w:p>
    <w:p>
      <w:pPr>
        <w:ind w:left="360"/>
      </w:pPr>
      <w:r>
        <w:rPr>
          <w:i/>
        </w:rPr>
        <w:t xml:space="preserve">which values are most important. The agent-neutral utilitarian asserts that goods</w:t>
      </w:r>
    </w:p>
    <w:p>
      <w:pPr>
        <w:ind w:left="360"/>
      </w:pPr>
      <w:r>
        <w:rPr>
          <w:i/>
        </w:rPr>
        <w:t xml:space="preserve">are valuable in themselves regardless of their further consequences. Jeremy</w:t>
      </w:r>
    </w:p>
    <w:p>
      <w:pPr>
        <w:ind w:left="360"/>
      </w:pPr>
      <w:r>
        <w:rPr>
          <w:i/>
        </w:rPr>
        <w:t xml:space="preserve">Bentham (1748-1832) and John Stuart Mill (1806-73), two well-known</w:t>
      </w:r>
    </w:p>
    <w:p>
      <w:pPr>
        <w:ind w:left="360"/>
      </w:pPr>
      <w:r>
        <w:rPr>
          <w:i/>
        </w:rPr>
        <w:t xml:space="preserve">utilitarians, envisioned utility in terms of happiness or pleasure (also known as</w:t>
      </w:r>
    </w:p>
    <w:p>
      <w:pPr>
        <w:ind w:left="360"/>
      </w:pPr>
      <w:r>
        <w:rPr>
          <w:i/>
        </w:rPr>
        <w:t xml:space="preserve">hedonistic utilitarians). Some of the more recent philosophers have argued that</w:t>
      </w:r>
    </w:p>
    <w:p>
      <w:pPr>
        <w:ind w:left="360"/>
      </w:pPr>
      <w:r>
        <w:rPr>
          <w:i/>
        </w:rPr>
        <w:t xml:space="preserve">values such as friendship, knowledge, health, beauty, autonomy, understanding,</w:t>
      </w:r>
    </w:p>
    <w:p>
      <w:pPr>
        <w:ind w:left="360"/>
      </w:pPr>
      <w:r>
        <w:rPr>
          <w:i/>
        </w:rPr>
        <w:t xml:space="preserve">enjoyment, and success have intrinsic worth as well. Finally, there are</w:t>
      </w:r>
    </w:p>
    <w:p>
      <w:pPr>
        <w:ind w:left="360"/>
      </w:pPr>
      <w:r>
        <w:rPr>
          <w:i/>
        </w:rPr>
        <w:t xml:space="preserve">utilitarians who would look more at the individual’s preferences as the</w:t>
      </w:r>
    </w:p>
    <w:p>
      <w:pPr>
        <w:ind w:left="360"/>
      </w:pPr>
      <w:r>
        <w:rPr>
          <w:i/>
        </w:rPr>
        <w:t xml:space="preserve">determining factor (Beauchamp and Childress, Principles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Feminine Ethics</w:t>
      </w:r>
    </w:p>
    <w:p>
      <w:pPr>
        <w:ind w:left="360"/>
      </w:pPr>
      <w:r>
        <w:rPr>
          <w:i/>
        </w:rPr>
        <w:t xml:space="preserve">Noting a sense of alienation that many women have experienced in trying to</w:t>
      </w:r>
    </w:p>
    <w:p>
      <w:pPr>
        <w:ind w:left="360"/>
      </w:pPr>
      <w:r>
        <w:rPr>
          <w:i/>
        </w:rPr>
        <w:t xml:space="preserve">work within the structures of contemporary moral theory, Carol Gilligan, in a</w:t>
      </w:r>
    </w:p>
    <w:p>
      <w:pPr>
        <w:ind w:left="360"/>
      </w:pPr>
      <w:r>
        <w:rPr>
          <w:i/>
        </w:rPr>
        <w:t xml:space="preserve">detailed study, identified distinct masculine and feminine voices in ethical</w:t>
      </w:r>
    </w:p>
    <w:p>
      <w:pPr>
        <w:ind w:left="360"/>
      </w:pPr>
      <w:r>
        <w:rPr>
          <w:i/>
        </w:rPr>
        <w:t xml:space="preserve">reasoning. She maintained that mainstream ethical theory has been carried on in</w:t>
      </w:r>
    </w:p>
    <w:p>
      <w:pPr>
        <w:ind w:left="360"/>
      </w:pPr>
      <w:r>
        <w:rPr>
          <w:i/>
        </w:rPr>
        <w:t xml:space="preserve">a voice that is overwhelmingly masculine and that the voices of women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'Abdu'1-Bahá, Some Answered Questions 300-305.</w:t>
      </w:r>
    </w:p>
    <w:p>
      <w:pPr>
        <w:ind w:left="360"/>
      </w:pPr>
      <w:r>
        <w:rPr>
          <w:i/>
        </w:rPr>
        <w:t xml:space="preserve">B a h a ’i F u n d a m e n t a l s f o r B i o e t h i c s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largely excluded or ignored.3 Claiming that women speak with a different</w:t>
      </w:r>
    </w:p>
    <w:p>
      <w:pPr>
        <w:ind w:left="360"/>
      </w:pPr>
      <w:r>
        <w:rPr>
          <w:i/>
        </w:rPr>
        <w:t xml:space="preserve">voice, Gilligan discovered “the voice of care.” Not based on the universality of</w:t>
      </w:r>
    </w:p>
    <w:p>
      <w:pPr>
        <w:ind w:left="360"/>
      </w:pPr>
      <w:r>
        <w:rPr>
          <w:i/>
        </w:rPr>
        <w:t xml:space="preserve">individual rights, but rather on the strong sense of responsibility, this ethics of</w:t>
      </w:r>
    </w:p>
    <w:p>
      <w:pPr>
        <w:ind w:left="360"/>
      </w:pPr>
      <w:r>
        <w:rPr>
          <w:i/>
        </w:rPr>
        <w:t xml:space="preserve">care deals with emotional commitment to and willingness to act on behalf of</w:t>
      </w:r>
    </w:p>
    <w:p>
      <w:pPr>
        <w:ind w:left="360"/>
      </w:pPr>
      <w:r>
        <w:rPr>
          <w:i/>
        </w:rPr>
        <w:t xml:space="preserve">persons with whom one has a relationship (Beauchamp and Childress,</w:t>
      </w:r>
    </w:p>
    <w:p>
      <w:pPr>
        <w:ind w:left="360"/>
      </w:pPr>
      <w:r>
        <w:rPr>
          <w:i/>
        </w:rPr>
        <w:t xml:space="preserve">Principles 85-87).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Principle-based Common Morality Theory</w:t>
      </w:r>
    </w:p>
    <w:p>
      <w:pPr>
        <w:ind w:left="360"/>
      </w:pPr>
      <w:r>
        <w:rPr>
          <w:i/>
        </w:rPr>
        <w:t xml:space="preserve">One of the most prevalent and contemporary approaches to ethics is the</w:t>
      </w:r>
    </w:p>
    <w:p>
      <w:pPr>
        <w:ind w:left="360"/>
      </w:pPr>
      <w:r>
        <w:rPr>
          <w:i/>
        </w:rPr>
        <w:t xml:space="preserve">principle-based, common-morality theory. Developed in 1994 by Tom L.</w:t>
      </w:r>
    </w:p>
    <w:p>
      <w:pPr>
        <w:ind w:left="360"/>
      </w:pPr>
      <w:r>
        <w:rPr>
          <w:i/>
        </w:rPr>
        <w:t xml:space="preserve">Beauchamp and James F. Childress, it is embedded in the common morality,</w:t>
      </w:r>
    </w:p>
    <w:p>
      <w:pPr>
        <w:ind w:left="360"/>
      </w:pPr>
      <w:r>
        <w:rPr>
          <w:i/>
        </w:rPr>
        <w:t xml:space="preserve">and it uses principles as its structural basis. Although Beauchamp and Childress</w:t>
      </w:r>
    </w:p>
    <w:p>
      <w:pPr>
        <w:ind w:left="360"/>
      </w:pPr>
      <w:r>
        <w:rPr>
          <w:i/>
        </w:rPr>
        <w:t xml:space="preserve">acknowledge that such a theory does not need to be principle-based, they treat</w:t>
      </w:r>
    </w:p>
    <w:p>
      <w:pPr>
        <w:ind w:left="360"/>
      </w:pPr>
      <w:r>
        <w:rPr>
          <w:i/>
        </w:rPr>
        <w:t xml:space="preserve">the theories together to develop their tradition of ethics. For instance, a</w:t>
      </w:r>
    </w:p>
    <w:p>
      <w:pPr>
        <w:ind w:left="360"/>
      </w:pPr>
      <w:r>
        <w:rPr>
          <w:i/>
        </w:rPr>
        <w:t xml:space="preserve">principle-based ethic argues that an ethical question or dilemma may be</w:t>
      </w:r>
    </w:p>
    <w:p>
      <w:pPr>
        <w:ind w:left="360"/>
      </w:pPr>
      <w:r>
        <w:rPr>
          <w:i/>
        </w:rPr>
        <w:t xml:space="preserve">discovered by applying the correct ethical theory (e.g., utilitarianism) or</w:t>
      </w:r>
    </w:p>
    <w:p>
      <w:pPr>
        <w:ind w:left="360"/>
      </w:pPr>
      <w:r>
        <w:rPr>
          <w:i/>
        </w:rPr>
        <w:t xml:space="preserve">principle (e.g., autonomy) to the case (Encyclopedia 406). The common-</w:t>
      </w:r>
    </w:p>
    <w:p>
      <w:pPr>
        <w:ind w:left="360"/>
      </w:pPr>
      <w:r>
        <w:rPr>
          <w:i/>
        </w:rPr>
        <w:t xml:space="preserve">morality aspect of the theory takes its basic premises from the morality shared</w:t>
      </w:r>
    </w:p>
    <w:p>
      <w:pPr>
        <w:ind w:left="360"/>
      </w:pPr>
      <w:r>
        <w:rPr>
          <w:i/>
        </w:rPr>
        <w:t xml:space="preserve">in common by the members of a society—what Beauchamp and Childress call</w:t>
      </w:r>
    </w:p>
    <w:p>
      <w:pPr>
        <w:ind w:left="360"/>
      </w:pPr>
      <w:r>
        <w:rPr>
          <w:i/>
        </w:rPr>
        <w:t xml:space="preserve">unphilosophical common sense and tradition. Similar to utilitarianism and</w:t>
      </w:r>
    </w:p>
    <w:p>
      <w:pPr>
        <w:ind w:left="360"/>
      </w:pPr>
      <w:r>
        <w:rPr>
          <w:i/>
        </w:rPr>
        <w:t xml:space="preserve">Kantian ethics, the principle-based theories have an emphasis on principles of</w:t>
      </w:r>
    </w:p>
    <w:p>
      <w:pPr>
        <w:ind w:left="360"/>
      </w:pPr>
      <w:r>
        <w:rPr>
          <w:i/>
        </w:rPr>
        <w:t xml:space="preserve">obligation. However, it is important to note that common-morality theory is</w:t>
      </w:r>
    </w:p>
    <w:p>
      <w:pPr>
        <w:ind w:left="360"/>
      </w:pPr>
      <w:r>
        <w:rPr>
          <w:i/>
        </w:rPr>
        <w:t xml:space="preserve">pluralistic.4 Moreover, it relies a great deal on ordinary shared moral beliefs for</w:t>
      </w:r>
    </w:p>
    <w:p>
      <w:pPr>
        <w:ind w:left="360"/>
      </w:pPr>
      <w:r>
        <w:rPr>
          <w:i/>
        </w:rPr>
        <w:t xml:space="preserve">its content. This is in contrast to a heavy reliance on reason, natural law, or a</w:t>
      </w:r>
    </w:p>
    <w:p>
      <w:pPr>
        <w:ind w:left="360"/>
      </w:pPr>
      <w:r>
        <w:rPr>
          <w:i/>
        </w:rPr>
        <w:t xml:space="preserve">special moral sense. Finally, the principles fundamental to the shared moral</w:t>
      </w:r>
    </w:p>
    <w:p>
      <w:pPr>
        <w:ind w:left="360"/>
      </w:pPr>
      <w:r>
        <w:rPr>
          <w:i/>
        </w:rPr>
        <w:t xml:space="preserve">beliefs are usually accepted by rival ethical theories (Principles 100). Of</w:t>
      </w:r>
    </w:p>
    <w:p>
      <w:pPr>
        <w:ind w:left="360"/>
      </w:pPr>
      <w:r>
        <w:rPr>
          <w:i/>
        </w:rPr>
        <w:t xml:space="preserve">particular interest to the BaháT tradition is the fact that “analogous to beliefs in</w:t>
      </w:r>
    </w:p>
    <w:p>
      <w:pPr>
        <w:ind w:left="360"/>
      </w:pPr>
      <w:r>
        <w:rPr>
          <w:i/>
        </w:rPr>
        <w:t xml:space="preserve">the universality of basic human rights, the principles of the common morality</w:t>
      </w:r>
    </w:p>
    <w:p>
      <w:pPr>
        <w:ind w:left="360"/>
      </w:pPr>
      <w:r>
        <w:rPr>
          <w:i/>
        </w:rPr>
        <w:t xml:space="preserve">are universal standards” (Principles 101). Beauchamp and Childress enumerate</w:t>
      </w:r>
    </w:p>
    <w:p>
      <w:pPr>
        <w:ind w:left="360"/>
      </w:pPr>
      <w:r>
        <w:rPr>
          <w:i/>
        </w:rPr>
        <w:t xml:space="preserve">four: respect for autonomy, nonmaleficence, beneficence,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for Autonomy</w:t>
      </w:r>
    </w:p>
    <w:p>
      <w:pPr>
        <w:ind w:left="360"/>
      </w:pPr>
      <w:r>
        <w:rPr>
          <w:i/>
        </w:rPr>
        <w:t xml:space="preserve">Respect for autonomy, although embedded in common morality, carries with it</w:t>
      </w:r>
    </w:p>
    <w:p>
      <w:pPr>
        <w:ind w:left="360"/>
      </w:pPr>
      <w:r>
        <w:rPr>
          <w:i/>
        </w:rPr>
        <w:t xml:space="preserve">different interpretations and strengths. To prevent any misunderstanding,</w:t>
      </w:r>
    </w:p>
    <w:p>
      <w:pPr>
        <w:ind w:left="360"/>
      </w:pPr>
      <w:r>
        <w:rPr>
          <w:i/>
        </w:rPr>
        <w:t xml:space="preserve">Beauchamp and Childress define it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Gilligan, cited in Sherwin, No Longer Patient 46. In her empirical study, Carol Gilligan found that when</w:t>
      </w:r>
    </w:p>
    <w:p>
      <w:pPr>
        <w:ind w:left="360"/>
      </w:pPr>
      <w:r>
        <w:rPr>
          <w:i/>
        </w:rPr>
        <w:t xml:space="preserve">women are presented with moral conflicts, they are prone to focus on details about the relationships among</w:t>
      </w:r>
    </w:p>
    <w:p>
      <w:pPr>
        <w:ind w:left="360"/>
      </w:pPr>
      <w:r>
        <w:rPr>
          <w:i/>
        </w:rPr>
        <w:t xml:space="preserve">the concerned parties. The solutions sought by women are usually those that protect the interests of all</w:t>
      </w:r>
    </w:p>
    <w:p>
      <w:pPr>
        <w:ind w:left="360"/>
      </w:pPr>
      <w:r>
        <w:rPr>
          <w:i/>
        </w:rPr>
        <w:t xml:space="preserve">participants. In contrast, she maintained that men have a tendency to identify the relevant rules that govern</w:t>
      </w:r>
    </w:p>
    <w:p>
      <w:pPr>
        <w:ind w:left="360"/>
      </w:pPr>
      <w:r>
        <w:rPr>
          <w:i/>
        </w:rPr>
        <w:t xml:space="preserve">the particular situation. Gilligan called the women’s approach an “ethics of care.” The men’s approach she</w:t>
      </w:r>
    </w:p>
    <w:p>
      <w:pPr>
        <w:ind w:left="360"/>
      </w:pPr>
      <w:r>
        <w:rPr>
          <w:i/>
        </w:rPr>
        <w:t xml:space="preserve">titled “ethics of justice.” This study has been documented in Gilligan’s In a Different Voice (1982).</w:t>
      </w:r>
    </w:p>
    <w:p>
      <w:pPr>
        <w:ind w:left="360"/>
      </w:pPr>
      <w:r>
        <w:rPr>
          <w:i/>
        </w:rPr>
        <w:t xml:space="preserve">4. This term is defined on page 53 of this article, in footnote 9.</w:t>
      </w:r>
    </w:p>
    <w:p>
      <w:pPr>
        <w:ind w:left="360"/>
      </w:pPr>
      <w:r>
        <w:rPr>
          <w:i/>
        </w:rPr>
        <w:t xml:space="preserve">52            TH E J O U R N A L OF B A H À ’ Î S T U D I E S  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autonomous individual freely acts in accordance with a self-ch osen plan,</w:t>
      </w:r>
    </w:p>
    <w:p>
      <w:pPr>
        <w:ind w:left="360"/>
      </w:pPr>
      <w:r>
        <w:rPr>
          <w:i/>
        </w:rPr>
        <w:t xml:space="preserve">analogous to the way an independent government manages its territories and sets its</w:t>
      </w:r>
    </w:p>
    <w:p>
      <w:pPr>
        <w:ind w:left="360"/>
      </w:pPr>
      <w:r>
        <w:rPr>
          <w:i/>
        </w:rPr>
        <w:t xml:space="preserve">policies. A person o f diminished autonomy, by contrast, is in at least some respect</w:t>
      </w:r>
    </w:p>
    <w:p>
      <w:pPr>
        <w:ind w:left="360"/>
      </w:pPr>
      <w:r>
        <w:rPr>
          <w:i/>
        </w:rPr>
        <w:t xml:space="preserve">controlled by others or incapable o f deliberating or acting on the basis o f his or her</w:t>
      </w:r>
    </w:p>
    <w:p>
      <w:pPr>
        <w:ind w:left="360"/>
      </w:pPr>
      <w:r>
        <w:rPr>
          <w:i/>
        </w:rPr>
        <w:t xml:space="preserve">desires and plans. (Principles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in a negative form, the principle of respect for autonomy is:</w:t>
      </w:r>
    </w:p>
    <w:p>
      <w:pPr>
        <w:ind w:left="360"/>
      </w:pPr>
      <w:r>
        <w:rPr>
          <w:i/>
        </w:rPr>
        <w:t xml:space="preserve">“Autonomous actions should not be subjected to controlling constraints by</w:t>
      </w:r>
    </w:p>
    <w:p>
      <w:pPr>
        <w:ind w:left="360"/>
      </w:pPr>
      <w:r>
        <w:rPr>
          <w:i/>
        </w:rPr>
        <w:t xml:space="preserve">others” (Principles 126).5 The individual’s right to self-determination, carrying</w:t>
      </w:r>
    </w:p>
    <w:p>
      <w:pPr>
        <w:ind w:left="360"/>
      </w:pPr>
      <w:r>
        <w:rPr>
          <w:i/>
        </w:rPr>
        <w:t xml:space="preserve">with it other rights such as confidentiality and privacy, is also correlated to this</w:t>
      </w:r>
    </w:p>
    <w:p>
      <w:pPr>
        <w:ind w:left="360"/>
      </w:pPr>
      <w:r>
        <w:rPr>
          <w:i/>
        </w:rPr>
        <w:t xml:space="preserve">obligation. While there is a wide disagreement as to the scope of an individual’s</w:t>
      </w:r>
    </w:p>
    <w:p>
      <w:pPr>
        <w:ind w:left="360"/>
      </w:pPr>
      <w:r>
        <w:rPr>
          <w:i/>
        </w:rPr>
        <w:t xml:space="preserve">confidentiality and privacy rights, there is little disagreement that this sacred</w:t>
      </w:r>
    </w:p>
    <w:p>
      <w:pPr>
        <w:ind w:left="360"/>
      </w:pPr>
      <w:r>
        <w:rPr>
          <w:i/>
        </w:rPr>
        <w:t xml:space="preserve">right of autonomy can be legitimately curtailed by the rights of others. In</w:t>
      </w:r>
    </w:p>
    <w:p>
      <w:pPr>
        <w:ind w:left="360"/>
      </w:pPr>
      <w:r>
        <w:rPr>
          <w:i/>
        </w:rPr>
        <w:t xml:space="preserve">summation, the principle of respect for autonomy has only prima facie standing</w:t>
      </w:r>
    </w:p>
    <w:p>
      <w:pPr>
        <w:ind w:left="360"/>
      </w:pPr>
      <w:r>
        <w:rPr>
          <w:i/>
        </w:rPr>
        <w:t xml:space="preserve">and can be constrained by overriding moral obligations (Principles 126).6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Beneficence and Nonmaleficence</w:t>
      </w:r>
    </w:p>
    <w:p>
      <w:pPr>
        <w:ind w:left="360"/>
      </w:pPr>
      <w:r>
        <w:rPr>
          <w:i/>
        </w:rPr>
        <w:t xml:space="preserve">Closely associated in medical ethics with the maxim Primům non nocere</w:t>
      </w:r>
    </w:p>
    <w:p>
      <w:pPr>
        <w:ind w:left="360"/>
      </w:pPr>
      <w:r>
        <w:rPr>
          <w:i/>
        </w:rPr>
        <w:t xml:space="preserve">(Above all, do no harm), the principle of nonmaleficence puts forth an</w:t>
      </w:r>
    </w:p>
    <w:p>
      <w:pPr>
        <w:ind w:left="360"/>
      </w:pPr>
      <w:r>
        <w:rPr>
          <w:i/>
        </w:rPr>
        <w:t xml:space="preserve">obligation not to inflict harm intentionally. The implications of this principle are</w:t>
      </w:r>
    </w:p>
    <w:p>
      <w:pPr>
        <w:ind w:left="360"/>
      </w:pPr>
      <w:r>
        <w:rPr>
          <w:i/>
        </w:rPr>
        <w:t xml:space="preserve">many and cover the following range of ethical quandaries: distinctions between</w:t>
      </w:r>
    </w:p>
    <w:p>
      <w:pPr>
        <w:ind w:left="360"/>
      </w:pPr>
      <w:r>
        <w:rPr>
          <w:i/>
        </w:rPr>
        <w:t xml:space="preserve">killing and letting die, intending and foreseeing harmful outcomes, withholding</w:t>
      </w:r>
    </w:p>
    <w:p>
      <w:pPr>
        <w:ind w:left="360"/>
      </w:pPr>
      <w:r>
        <w:rPr>
          <w:i/>
        </w:rPr>
        <w:t xml:space="preserve">and withdrawing life-sustaining treatments, and extraordinary and ordinary</w:t>
      </w:r>
    </w:p>
    <w:p>
      <w:pPr>
        <w:ind w:left="360"/>
      </w:pPr>
      <w:r>
        <w:rPr>
          <w:i/>
        </w:rPr>
        <w:t xml:space="preserve">treatments. Although there are many who would and do join nonmaleficence</w:t>
      </w:r>
    </w:p>
    <w:p>
      <w:pPr>
        <w:ind w:left="360"/>
      </w:pPr>
      <w:r>
        <w:rPr>
          <w:i/>
        </w:rPr>
        <w:t xml:space="preserve">and beneficence as a single principle, Beauchamp and Childress make a</w:t>
      </w:r>
    </w:p>
    <w:p>
      <w:pPr>
        <w:ind w:left="360"/>
      </w:pPr>
      <w:r>
        <w:rPr>
          <w:i/>
        </w:rPr>
        <w:t xml:space="preserve">significant distinction between the two. They indicate that while</w:t>
      </w:r>
    </w:p>
    <w:p>
      <w:pPr>
        <w:ind w:left="360"/>
      </w:pPr>
      <w:r>
        <w:rPr>
          <w:i/>
        </w:rPr>
        <w:t xml:space="preserve">nonmaleficence means that “one ought not to inflict evil or harm” (Principles</w:t>
      </w:r>
    </w:p>
    <w:p>
      <w:pPr>
        <w:ind w:left="360"/>
      </w:pPr>
      <w:r>
        <w:rPr>
          <w:i/>
        </w:rPr>
        <w:t xml:space="preserve">192), beneficence dictates that “one ought to prevent evil or harm; one ought to</w:t>
      </w:r>
    </w:p>
    <w:p>
      <w:pPr>
        <w:ind w:left="360"/>
      </w:pPr>
      <w:r>
        <w:rPr>
          <w:i/>
        </w:rPr>
        <w:t xml:space="preserve">remove evil or harm; and that one ought to do or promote good” (Principles</w:t>
      </w:r>
    </w:p>
    <w:p>
      <w:pPr>
        <w:ind w:left="360"/>
      </w:pPr>
      <w:r>
        <w:rPr>
          <w:i/>
        </w:rPr>
        <w:t xml:space="preserve">192). The main distinction between the two is that the three forms of</w:t>
      </w:r>
    </w:p>
    <w:p>
      <w:pPr>
        <w:ind w:left="360"/>
      </w:pPr>
      <w:r>
        <w:rPr>
          <w:i/>
        </w:rPr>
        <w:t xml:space="preserve">beneficence require taking action by helping, whereas nonmaleficence only</w:t>
      </w:r>
    </w:p>
    <w:p>
      <w:pPr>
        <w:ind w:left="360"/>
      </w:pPr>
      <w:r>
        <w:rPr>
          <w:i/>
        </w:rPr>
        <w:t xml:space="preserve">requires intentionally refraining from actions that cause harm (Principles 192).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Justice is the final principle put forth in the dialogue of principles promoted by</w:t>
      </w:r>
    </w:p>
    <w:p>
      <w:pPr>
        <w:ind w:left="360"/>
      </w:pPr>
      <w:r>
        <w:rPr>
          <w:i/>
        </w:rPr>
        <w:t xml:space="preserve">Beauchamp and Childress. It is a principle by which the inequalities in access to</w:t>
      </w:r>
    </w:p>
    <w:p>
      <w:pPr>
        <w:ind w:left="360"/>
      </w:pPr>
      <w:r>
        <w:rPr>
          <w:i/>
        </w:rPr>
        <w:t xml:space="preserve">health care and health insurance are addressed. The diverse approaches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principle asserts a broad, abstract obligation that is free of exceptive clauses such as, “We</w:t>
      </w:r>
    </w:p>
    <w:p>
      <w:pPr>
        <w:ind w:left="360"/>
      </w:pPr>
      <w:r>
        <w:rPr>
          <w:i/>
        </w:rPr>
        <w:t xml:space="preserve">must respect individuals’ views and rights ‘so long as their thoughts and actions do not seriously</w:t>
      </w:r>
    </w:p>
    <w:p>
      <w:pPr>
        <w:ind w:left="360"/>
      </w:pPr>
      <w:r>
        <w:rPr>
          <w:i/>
        </w:rPr>
        <w:t xml:space="preserve">harm other persons’.”</w:t>
      </w:r>
    </w:p>
    <w:p>
      <w:pPr>
        <w:ind w:left="360"/>
      </w:pPr>
      <w:r>
        <w:rPr>
          <w:i/>
        </w:rPr>
        <w:t xml:space="preserve">6. For example, if our choices endanger the public health, potentially harm innocent others, or</w:t>
      </w:r>
    </w:p>
    <w:p>
      <w:pPr>
        <w:ind w:left="360"/>
      </w:pPr>
      <w:r>
        <w:rPr>
          <w:i/>
        </w:rPr>
        <w:t xml:space="preserve">require a scarce resource for which no funds are available, others can justifiably restrict our exercise</w:t>
      </w:r>
    </w:p>
    <w:p>
      <w:pPr>
        <w:ind w:left="360"/>
      </w:pPr>
      <w:r>
        <w:rPr>
          <w:i/>
        </w:rPr>
        <w:t xml:space="preserve">of autonomy.</w:t>
      </w:r>
    </w:p>
    <w:p>
      <w:pPr>
        <w:ind w:left="360"/>
      </w:pPr>
      <w:r>
        <w:rPr>
          <w:i/>
        </w:rPr>
        <w:t xml:space="preserve">B a h à ’i F u n d a m e n t a l s f o r B i o e t h i c s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justice—egalitarian, communitarian, libertarian, and utilitarian theories—only</w:t>
      </w:r>
    </w:p>
    <w:p>
      <w:pPr>
        <w:ind w:left="360"/>
      </w:pPr>
      <w:r>
        <w:rPr>
          <w:i/>
        </w:rPr>
        <w:t xml:space="preserve">partially capture the range and diversity of the moral life, emphasizing the need</w:t>
      </w:r>
    </w:p>
    <w:p>
      <w:pPr>
        <w:ind w:left="360"/>
      </w:pPr>
      <w:r>
        <w:rPr>
          <w:i/>
        </w:rPr>
        <w:t xml:space="preserve">for a coherent and complete theory of justice. Beauchamp and Childress assert</w:t>
      </w:r>
    </w:p>
    <w:p>
      <w:pPr>
        <w:ind w:left="360"/>
      </w:pPr>
      <w:r>
        <w:rPr>
          <w:i/>
        </w:rPr>
        <w:t xml:space="preserve">that in the absence of a social consensus about these competing theories of</w:t>
      </w:r>
    </w:p>
    <w:p>
      <w:pPr>
        <w:ind w:left="360"/>
      </w:pPr>
      <w:r>
        <w:rPr>
          <w:i/>
        </w:rPr>
        <w:t xml:space="preserve">justice, public policies will shift, emphasizing different theories at different</w:t>
      </w:r>
    </w:p>
    <w:p>
      <w:pPr>
        <w:ind w:left="360"/>
      </w:pPr>
      <w:r>
        <w:rPr>
          <w:i/>
        </w:rPr>
        <w:t xml:space="preserve">times. Nonetheless, one point which cannot be ignored is that reliance on a</w:t>
      </w:r>
    </w:p>
    <w:p>
      <w:pPr>
        <w:ind w:left="360"/>
      </w:pPr>
      <w:r>
        <w:rPr>
          <w:i/>
        </w:rPr>
        <w:t xml:space="preserve">theory of justice is essential to addressing current ethical issues.</w:t>
      </w:r>
    </w:p>
    <w:p>
      <w:pPr>
        <w:ind w:left="360"/>
      </w:pPr>
      <w:r>
        <w:rPr>
          <w:i/>
        </w:rPr>
        <w:t xml:space="preserve">The above paragraphs outlined some of the contemporary approaches in</w:t>
      </w:r>
    </w:p>
    <w:p>
      <w:pPr>
        <w:ind w:left="360"/>
      </w:pPr>
      <w:r>
        <w:rPr>
          <w:i/>
        </w:rPr>
        <w:t xml:space="preserve">ethics.7 BaháT' fundamentals of ethics, or moral theology, however, are based</w:t>
      </w:r>
    </w:p>
    <w:p>
      <w:pPr>
        <w:ind w:left="360"/>
      </w:pPr>
      <w:r>
        <w:rPr>
          <w:i/>
        </w:rPr>
        <w:t xml:space="preserve">on ethical reflections in light of the BaháT' Revelation. In moral theology,</w:t>
      </w:r>
    </w:p>
    <w:p>
      <w:pPr>
        <w:ind w:left="360"/>
      </w:pPr>
      <w:r>
        <w:rPr>
          <w:i/>
        </w:rPr>
        <w:t xml:space="preserve">metaphysical and theological considerations provide the moral framework in</w:t>
      </w:r>
    </w:p>
    <w:p>
      <w:pPr>
        <w:ind w:left="360"/>
      </w:pPr>
      <w:r>
        <w:rPr>
          <w:i/>
        </w:rPr>
        <w:t xml:space="preserve">which actions and policies are to be evaluated.8 The authors maintain that the</w:t>
      </w:r>
    </w:p>
    <w:p>
      <w:pPr>
        <w:ind w:left="360"/>
      </w:pPr>
      <w:r>
        <w:rPr>
          <w:i/>
        </w:rPr>
        <w:t xml:space="preserve">BaháT' Revelation presents a distinct ethical theory.9 However, this article will</w:t>
      </w:r>
    </w:p>
    <w:p>
      <w:pPr>
        <w:ind w:left="360"/>
      </w:pPr>
      <w:r>
        <w:rPr>
          <w:i/>
        </w:rPr>
        <w:t xml:space="preserve">neither engage in discussions of ethical theory based on BaháT principles,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For an excellent survey of religion and morality and their implications for bioethics, see the</w:t>
      </w:r>
    </w:p>
    <w:p>
      <w:pPr>
        <w:ind w:left="360"/>
      </w:pPr>
      <w:r>
        <w:rPr>
          <w:i/>
        </w:rPr>
        <w:t xml:space="preserve">Encyclopedia o f Bioethics 758-64.</w:t>
      </w:r>
    </w:p>
    <w:p>
      <w:pPr>
        <w:ind w:left="360"/>
      </w:pPr>
      <w:r>
        <w:rPr>
          <w:i/>
        </w:rPr>
        <w:t xml:space="preserve">8. This has been the basic approach in the formulations of religious bioethics. For an introduction</w:t>
      </w:r>
    </w:p>
    <w:p>
      <w:pPr>
        <w:ind w:left="360"/>
      </w:pPr>
      <w:r>
        <w:rPr>
          <w:i/>
        </w:rPr>
        <w:t xml:space="preserve">to Islamic bioethical thought, see Encyclopedia o f Bioethics, s.v. “Islam” by Abdulaziz Sachedina.</w:t>
      </w:r>
    </w:p>
    <w:p>
      <w:pPr>
        <w:ind w:left="360"/>
      </w:pPr>
      <w:r>
        <w:rPr>
          <w:i/>
        </w:rPr>
        <w:t xml:space="preserve">The interesting study by ‘A ttár, Islamic Medicine (75-79 and 173-82) translates theological</w:t>
      </w:r>
    </w:p>
    <w:p>
      <w:pPr>
        <w:ind w:left="360"/>
      </w:pPr>
      <w:r>
        <w:rPr>
          <w:i/>
        </w:rPr>
        <w:t xml:space="preserve">reflections into practice. For examples of Christian bioethical studies, see Hauerwas’s Suffering</w:t>
      </w:r>
    </w:p>
    <w:p>
      <w:pPr>
        <w:ind w:left="360"/>
      </w:pPr>
      <w:r>
        <w:rPr>
          <w:i/>
        </w:rPr>
        <w:t xml:space="preserve">Presence and A Community o f Character.</w:t>
      </w:r>
    </w:p>
    <w:p>
      <w:pPr>
        <w:ind w:left="360"/>
      </w:pPr>
      <w:r>
        <w:rPr>
          <w:i/>
        </w:rPr>
        <w:t xml:space="preserve">9. ‘ The authors have hesitated to engage in outlining a BaháT' moral philosophy. This choice will</w:t>
      </w:r>
    </w:p>
    <w:p>
      <w:pPr>
        <w:ind w:left="360"/>
      </w:pPr>
      <w:r>
        <w:rPr>
          <w:i/>
        </w:rPr>
        <w:t xml:space="preserve">undoubtedly raise criticisms, and with some justification. However, this is a task clearly beyond the</w:t>
      </w:r>
    </w:p>
    <w:p>
      <w:pPr>
        <w:ind w:left="360"/>
      </w:pPr>
      <w:r>
        <w:rPr>
          <w:i/>
        </w:rPr>
        <w:t xml:space="preserve">goals of this article and the intention of its authors. W e maintain, however, that any ethical</w:t>
      </w:r>
    </w:p>
    <w:p>
      <w:pPr>
        <w:ind w:left="360"/>
      </w:pPr>
      <w:r>
        <w:rPr>
          <w:i/>
        </w:rPr>
        <w:t xml:space="preserve">philosophy based on BaháT' principles must be pluralistic along the lines suggested by Barukh</w:t>
      </w:r>
    </w:p>
    <w:p>
      <w:pPr>
        <w:ind w:left="360"/>
      </w:pPr>
      <w:r>
        <w:rPr>
          <w:i/>
        </w:rPr>
        <w:t xml:space="preserve">Brody, as detailed in Life and Death Decision Making (9-11), where Brody advances the virtues of</w:t>
      </w:r>
    </w:p>
    <w:p>
      <w:pPr>
        <w:ind w:left="360"/>
      </w:pPr>
      <w:r>
        <w:rPr>
          <w:i/>
        </w:rPr>
        <w:t xml:space="preserve">pluralistic theory. He acknowledges that there are weaknesses and strengths in each of the ethical</w:t>
      </w:r>
    </w:p>
    <w:p>
      <w:pPr>
        <w:ind w:left="360"/>
      </w:pPr>
      <w:r>
        <w:rPr>
          <w:i/>
        </w:rPr>
        <w:t xml:space="preserve">formulations. He maintains that there is a need to recognize that each moral theory has failed</w:t>
      </w:r>
    </w:p>
    <w:p>
      <w:pPr>
        <w:ind w:left="360"/>
      </w:pPr>
      <w:r>
        <w:rPr>
          <w:i/>
        </w:rPr>
        <w:t xml:space="preserve">because it has recognized only one of the many legitimate moral appeals. Instead of looking at the</w:t>
      </w:r>
    </w:p>
    <w:p>
      <w:pPr>
        <w:ind w:left="360"/>
      </w:pPr>
      <w:r>
        <w:rPr>
          <w:i/>
        </w:rPr>
        <w:t xml:space="preserve">history of competing theories among which a choice must be made, Brody puts forth the proposal</w:t>
      </w:r>
    </w:p>
    <w:p>
      <w:pPr>
        <w:ind w:left="360"/>
      </w:pPr>
      <w:r>
        <w:rPr>
          <w:i/>
        </w:rPr>
        <w:t xml:space="preserve">that it would be more beneficial to view it as a series of attempts to articulate different moral</w:t>
      </w:r>
    </w:p>
    <w:p>
      <w:pPr>
        <w:ind w:left="360"/>
      </w:pPr>
      <w:r>
        <w:rPr>
          <w:i/>
        </w:rPr>
        <w:t xml:space="preserve">appeals, all of which will have to be combined to frame an adequate moral theory to help deal with</w:t>
      </w:r>
    </w:p>
    <w:p>
      <w:pPr>
        <w:ind w:left="360"/>
      </w:pPr>
      <w:r>
        <w:rPr>
          <w:i/>
        </w:rPr>
        <w:t xml:space="preserve">difficult cases. Following Brody, Beauchamp and Childress (in Principles o f Biomedical Ethics)</w:t>
      </w:r>
    </w:p>
    <w:p>
      <w:pPr>
        <w:ind w:left="360"/>
      </w:pPr>
      <w:r>
        <w:rPr>
          <w:i/>
        </w:rPr>
        <w:t xml:space="preserve">assign to themselves the title of pluralists in that they accept as legitimate various aspects of several</w:t>
      </w:r>
    </w:p>
    <w:p>
      <w:pPr>
        <w:ind w:left="360"/>
      </w:pPr>
      <w:r>
        <w:rPr>
          <w:i/>
        </w:rPr>
        <w:t xml:space="preserve">different theories advanced in the history of ethics. A parallel in pluralism may be the comparison</w:t>
      </w:r>
    </w:p>
    <w:p>
      <w:pPr>
        <w:ind w:left="360"/>
      </w:pPr>
      <w:r>
        <w:rPr>
          <w:i/>
        </w:rPr>
        <w:t xml:space="preserve">and contrast that Shoghi Effendi provides between diverse political theories and the BaháT'</w:t>
      </w:r>
    </w:p>
    <w:p>
      <w:pPr>
        <w:ind w:left="360"/>
      </w:pPr>
      <w:r>
        <w:rPr>
          <w:i/>
        </w:rPr>
        <w:t xml:space="preserve">Administrative Order, where the BaháT Administrative Order is said to contain some features of</w:t>
      </w:r>
    </w:p>
    <w:p>
      <w:pPr>
        <w:ind w:left="360"/>
      </w:pPr>
      <w:r>
        <w:rPr>
          <w:i/>
        </w:rPr>
        <w:t xml:space="preserve">existing political theories:</w:t>
      </w:r>
    </w:p>
    <w:p>
      <w:pPr>
        <w:ind w:left="360"/>
      </w:pPr>
      <w:r>
        <w:rPr>
          <w:i/>
        </w:rPr>
        <w:t xml:space="preserve">A word should now be said regarding the theory on which this Administrative Order is based and the</w:t>
      </w:r>
    </w:p>
    <w:p>
      <w:pPr>
        <w:ind w:left="360"/>
      </w:pPr>
      <w:r>
        <w:rPr>
          <w:i/>
        </w:rPr>
        <w:t xml:space="preserve">principle that must govern the operation of its chief institution.. . .</w:t>
      </w:r>
    </w:p>
    <w:p>
      <w:pPr>
        <w:ind w:left="360"/>
      </w:pPr>
      <w:r>
        <w:rPr>
          <w:i/>
        </w:rPr>
        <w:t xml:space="preserve">The BaháT' Commonwealth of the future, of which this vast Administrative Order is the sole framework, is,</w:t>
      </w:r>
    </w:p>
    <w:p>
      <w:pPr>
        <w:ind w:left="360"/>
      </w:pPr>
      <w:r>
        <w:rPr>
          <w:i/>
        </w:rPr>
        <w:t xml:space="preserve">both in theory and practice, not only unique in the entire history of political institutions, but can find no parallel</w:t>
      </w:r>
    </w:p>
    <w:p>
      <w:pPr>
        <w:ind w:left="360"/>
      </w:pPr>
      <w:r>
        <w:rPr>
          <w:i/>
        </w:rPr>
        <w:t xml:space="preserve">in the annals of any of the world’s recognized religious systems.. . .</w:t>
      </w:r>
    </w:p>
    <w:p>
      <w:pPr>
        <w:ind w:left="360"/>
      </w:pPr>
      <w:r>
        <w:rPr>
          <w:i/>
        </w:rPr>
        <w:t xml:space="preserve">This new-bom Administrative Order incorporates within its structure certain elements which are to be found</w:t>
      </w:r>
    </w:p>
    <w:p>
      <w:pPr>
        <w:ind w:left="360"/>
      </w:pPr>
      <w:r>
        <w:rPr>
          <w:i/>
        </w:rPr>
        <w:t xml:space="preserve">in each of the three recognized forms of secular government, without being in any sense a mere replica of any</w:t>
      </w:r>
    </w:p>
    <w:p>
      <w:pPr>
        <w:ind w:left="360"/>
      </w:pPr>
      <w:r>
        <w:rPr>
          <w:i/>
        </w:rPr>
        <w:t xml:space="preserve">one of them, and without introducing within its machinery any of the objectionable features which they</w:t>
      </w:r>
    </w:p>
    <w:p>
      <w:pPr>
        <w:ind w:left="360"/>
      </w:pPr>
      <w:r>
        <w:rPr>
          <w:i/>
        </w:rPr>
        <w:t xml:space="preserve">inherently possess. It blends and harmonizes, as no government fashioned by mortal hands has as yet</w:t>
      </w:r>
    </w:p>
    <w:p>
      <w:pPr>
        <w:ind w:left="360"/>
      </w:pPr>
      <w:r>
        <w:rPr>
          <w:i/>
        </w:rPr>
        <w:t xml:space="preserve">accomplished, the salutary truths which each of these systems undoubtedly contains without vitiating the</w:t>
      </w:r>
    </w:p>
    <w:p>
      <w:pPr>
        <w:ind w:left="360"/>
      </w:pPr>
      <w:r>
        <w:rPr>
          <w:i/>
        </w:rPr>
        <w:t xml:space="preserve">integrity of those God-given verities on which it is ultimately founded. (Shoghi Effendi, World Order o f</w:t>
      </w:r>
    </w:p>
    <w:p>
      <w:pPr>
        <w:ind w:left="360"/>
      </w:pPr>
      <w:r>
        <w:rPr>
          <w:i/>
        </w:rPr>
        <w:t xml:space="preserve">Bahdu'lldh 152-53)</w:t>
      </w:r>
    </w:p>
    <w:p>
      <w:pPr>
        <w:ind w:left="360"/>
      </w:pPr>
      <w:r>
        <w:rPr>
          <w:i/>
        </w:rPr>
        <w:t xml:space="preserve">54           T H E J O U R N A L OF B A H À ’ Î S T U D I E S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a comparison and contrast with competing ethical theories.10 As this</w:t>
      </w:r>
    </w:p>
    <w:p>
      <w:pPr>
        <w:ind w:left="360"/>
      </w:pPr>
      <w:r>
        <w:rPr>
          <w:i/>
        </w:rPr>
        <w:t xml:space="preserve">article intends to open the bioethics dialogue within the Bahà’i religion,</w:t>
      </w:r>
    </w:p>
    <w:p>
      <w:pPr>
        <w:ind w:left="360"/>
      </w:pPr>
      <w:r>
        <w:rPr>
          <w:i/>
        </w:rPr>
        <w:t xml:space="preserve">attention will be given prim arily to the metaphysical and theological</w:t>
      </w:r>
    </w:p>
    <w:p>
      <w:pPr>
        <w:ind w:left="360"/>
      </w:pPr>
      <w:r>
        <w:rPr>
          <w:i/>
        </w:rPr>
        <w:t xml:space="preserve">considerations that must precede such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Bioethics and the Bahà’i Faith</w:t>
      </w:r>
    </w:p>
    <w:p>
      <w:pPr>
        <w:ind w:left="360"/>
      </w:pPr>
      <w:r>
        <w:rPr>
          <w:i/>
        </w:rPr>
        <w:t xml:space="preserve">Religion serves a unique function in the Bahà’i worldview. ‘AbduT-Bahá</w:t>
      </w:r>
    </w:p>
    <w:p>
      <w:pPr>
        <w:ind w:left="360"/>
      </w:pPr>
      <w:r>
        <w:rPr>
          <w:i/>
        </w:rPr>
        <w:t xml:space="preserve">argues that humanity is in need of three distinct forms of education. He</w:t>
      </w:r>
    </w:p>
    <w:p>
      <w:pPr>
        <w:ind w:left="360"/>
      </w:pPr>
      <w:r>
        <w:rPr>
          <w:i/>
        </w:rPr>
        <w:t xml:space="preserve">enumerates the three as material, human, and spiritual education—these</w:t>
      </w:r>
    </w:p>
    <w:p>
      <w:pPr>
        <w:ind w:left="360"/>
      </w:pPr>
      <w:r>
        <w:rPr>
          <w:i/>
        </w:rPr>
        <w:t xml:space="preserve">covering the full spectrum of human activity (Some Answered Questions 7-11).</w:t>
      </w:r>
    </w:p>
    <w:p>
      <w:pPr>
        <w:ind w:left="360"/>
      </w:pPr>
      <w:r>
        <w:rPr>
          <w:i/>
        </w:rPr>
        <w:t xml:space="preserve">‘AbduT-Bahá states that all three can only be found in the universal Educators,</w:t>
      </w:r>
    </w:p>
    <w:p>
      <w:pPr>
        <w:ind w:left="360"/>
      </w:pPr>
      <w:r>
        <w:rPr>
          <w:i/>
        </w:rPr>
        <w:t xml:space="preserve">who are divine teachers. He equates the universal Educators with holy</w:t>
      </w:r>
    </w:p>
    <w:p>
      <w:pPr>
        <w:ind w:left="360"/>
      </w:pPr>
      <w:r>
        <w:rPr>
          <w:i/>
        </w:rPr>
        <w:t xml:space="preserve">Manifestations (Some Answered Questions 11). Divine revelation then becomes</w:t>
      </w:r>
    </w:p>
    <w:p>
      <w:pPr>
        <w:ind w:left="360"/>
      </w:pPr>
      <w:r>
        <w:rPr>
          <w:i/>
        </w:rPr>
        <w:t xml:space="preserve">a unique and most excellent source of guidance for humanity in all aspects.</w:t>
      </w:r>
    </w:p>
    <w:p>
      <w:pPr>
        <w:ind w:left="360"/>
      </w:pPr>
      <w:r>
        <w:rPr>
          <w:i/>
        </w:rPr>
        <w:t xml:space="preserve">According to ‘AbduT-Bahá, religion is the pathway of the acquisition of</w:t>
      </w:r>
    </w:p>
    <w:p>
      <w:pPr>
        <w:ind w:left="360"/>
      </w:pPr>
      <w:r>
        <w:rPr>
          <w:i/>
        </w:rPr>
        <w:t xml:space="preserve">perfections and attributes.11 Elsewhere, ‘AbduT-Bahá writes the following</w:t>
      </w:r>
    </w:p>
    <w:p>
      <w:pPr>
        <w:ind w:left="360"/>
      </w:pPr>
      <w:r>
        <w:rPr>
          <w:i/>
        </w:rPr>
        <w:t xml:space="preserve">regarding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moreover, is not a series o f beliefs, a set o f customs; religion is the</w:t>
      </w:r>
    </w:p>
    <w:p>
      <w:pPr>
        <w:ind w:left="360"/>
      </w:pPr>
      <w:r>
        <w:rPr>
          <w:i/>
        </w:rPr>
        <w:t xml:space="preserve">teachings of the Lord God, teachings which constitute the very life o f humankind,</w:t>
      </w:r>
    </w:p>
    <w:p>
      <w:pPr>
        <w:ind w:left="360"/>
      </w:pPr>
      <w:r>
        <w:rPr>
          <w:i/>
        </w:rPr>
        <w:t xml:space="preserve">which urge high thoughts upon the mind, refine the character, and lay the groundwork</w:t>
      </w:r>
    </w:p>
    <w:p>
      <w:pPr>
        <w:ind w:left="360"/>
      </w:pPr>
      <w:r>
        <w:rPr>
          <w:i/>
        </w:rPr>
        <w:t xml:space="preserve">for man’s everlasting honour. (Selectionsfrom the Writings of ‘Abdu'1-Bahá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this, ‘AbduT-Bahá is reiterating the thesis regarding the purpose of religion</w:t>
      </w:r>
    </w:p>
    <w:p>
      <w:pPr>
        <w:ind w:left="360"/>
      </w:pPr>
      <w:r>
        <w:rPr>
          <w:i/>
        </w:rPr>
        <w:t xml:space="preserve">that Bahà’uTlàh had already advanced in the first Ishráq: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possessed o f wealth and invested with authority and power must show</w:t>
      </w:r>
    </w:p>
    <w:p>
      <w:pPr>
        <w:ind w:left="360"/>
      </w:pPr>
      <w:r>
        <w:rPr>
          <w:i/>
        </w:rPr>
        <w:t xml:space="preserve">the profoundest regard for religion. In truth, religion is a radiant light and an</w:t>
      </w:r>
    </w:p>
    <w:p>
      <w:pPr>
        <w:ind w:left="360"/>
      </w:pPr>
      <w:r>
        <w:rPr>
          <w:i/>
        </w:rPr>
        <w:t xml:space="preserve">im pregnable stronghold for the protection and w elfare o f the p eop les o f the</w:t>
      </w:r>
    </w:p>
    <w:p>
      <w:pPr>
        <w:ind w:left="360"/>
      </w:pPr>
      <w:r>
        <w:rPr>
          <w:i/>
        </w:rPr>
        <w:t xml:space="preserve">world. . . . Should the lamp o f religion be obscured, chaos and confusion will ensue,</w:t>
      </w:r>
    </w:p>
    <w:p>
      <w:pPr>
        <w:ind w:left="360"/>
      </w:pPr>
      <w:r>
        <w:rPr>
          <w:i/>
        </w:rPr>
        <w:t xml:space="preserve">and the lights o f fairness and justice, o f tranquillity and peace cease to shine. (Tablets</w:t>
      </w:r>
    </w:p>
    <w:p>
      <w:pPr>
        <w:ind w:left="360"/>
      </w:pPr>
      <w:r>
        <w:rPr>
          <w:i/>
        </w:rPr>
        <w:t xml:space="preserve">of Bahà’uTlàh 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leaf of the Kalimát-i-Firdawsíyyih, BaháVlláh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verily the chief instrument for the establishment of order in the world and</w:t>
      </w:r>
    </w:p>
    <w:p>
      <w:pPr>
        <w:ind w:left="360"/>
      </w:pPr>
      <w:r>
        <w:rPr>
          <w:i/>
        </w:rPr>
        <w:t xml:space="preserve">o f tranquillity amongst its peoples. The weakening o f the pillars o f religion hath</w:t>
      </w:r>
    </w:p>
    <w:p>
      <w:pPr>
        <w:ind w:left="360"/>
      </w:pPr>
      <w:r>
        <w:rPr>
          <w:i/>
        </w:rPr>
        <w:t xml:space="preserve">strengthened the foolish and emboldened them and made them more arrogant. Verily</w:t>
      </w:r>
    </w:p>
    <w:p>
      <w:pPr>
        <w:ind w:left="360"/>
      </w:pPr>
      <w:r>
        <w:rPr>
          <w:i/>
        </w:rPr>
        <w:t xml:space="preserve">1 say: The greater the decline of religion, the more grievous the waywardness of the</w:t>
      </w:r>
    </w:p>
    <w:p>
      <w:pPr>
        <w:ind w:left="360"/>
      </w:pPr>
      <w:r>
        <w:rPr>
          <w:i/>
        </w:rPr>
        <w:t xml:space="preserve">ungodly. (Tablets of Baha'u'llâh 63-64)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There are, however, a few instances where a comparison and contrast is pointed out, as in the</w:t>
      </w:r>
    </w:p>
    <w:p>
      <w:pPr>
        <w:ind w:left="360"/>
      </w:pPr>
      <w:r>
        <w:rPr>
          <w:i/>
        </w:rPr>
        <w:t xml:space="preserve">section on truthfulness. These are enumerated to support the thesis that an ethical theory based on</w:t>
      </w:r>
    </w:p>
    <w:p>
      <w:pPr>
        <w:ind w:left="360"/>
      </w:pPr>
      <w:r>
        <w:rPr>
          <w:i/>
        </w:rPr>
        <w:t xml:space="preserve">Bahà’i principles must be pluralistic.</w:t>
      </w:r>
    </w:p>
    <w:p>
      <w:pPr>
        <w:ind w:left="360"/>
      </w:pPr>
      <w:r>
        <w:rPr>
          <w:i/>
        </w:rPr>
        <w:t xml:space="preserve">11. Cf. ‘Abdu’l-Baha, Promulgation o f Universal Peace 179, 152.</w:t>
      </w:r>
    </w:p>
    <w:p>
      <w:pPr>
        <w:ind w:left="360"/>
      </w:pPr>
      <w:r>
        <w:rPr>
          <w:i/>
        </w:rPr>
        <w:t xml:space="preserve">B a h a ’i F u n d a m e n ta ls f o r B io e th ic s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Bahà’u’Ilàh is thus the divine physician, as the mouthpiece for the Creator,</w:t>
      </w:r>
    </w:p>
    <w:p>
      <w:pPr>
        <w:ind w:left="360"/>
      </w:pPr>
      <w:r>
        <w:rPr>
          <w:i/>
        </w:rPr>
        <w:t xml:space="preserve">whose every diagnosis and remedy is critical to the well-being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 f mankind. He perceiveth</w:t>
      </w:r>
    </w:p>
    <w:p>
      <w:pPr>
        <w:ind w:left="360"/>
      </w:pPr>
      <w:r>
        <w:rPr>
          <w:i/>
        </w:rPr>
        <w:t xml:space="preserve">the disease, and prescribeth, in His unerring wisdom, the remedy. Every age hath its</w:t>
      </w:r>
    </w:p>
    <w:p>
      <w:pPr>
        <w:ind w:left="360"/>
      </w:pPr>
      <w:r>
        <w:rPr>
          <w:i/>
        </w:rPr>
        <w:t xml:space="preserve">own problem, and every soul its particular aspiration. (Gleanings from the Writings</w:t>
      </w:r>
    </w:p>
    <w:p>
      <w:pPr>
        <w:ind w:left="360"/>
      </w:pPr>
      <w:r>
        <w:rPr>
          <w:i/>
        </w:rPr>
        <w:t xml:space="preserve">ofBahá ’u 'lláh 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inherent to the Bahà’i Faith is the claim that it possesses solutions to</w:t>
      </w:r>
    </w:p>
    <w:p>
      <w:pPr>
        <w:ind w:left="360"/>
      </w:pPr>
      <w:r>
        <w:rPr>
          <w:i/>
        </w:rPr>
        <w:t xml:space="preserve">the manifold problems facing humanity, including those in the realm of</w:t>
      </w:r>
    </w:p>
    <w:p>
      <w:pPr>
        <w:ind w:left="360"/>
      </w:pPr>
      <w:r>
        <w:rPr>
          <w:i/>
        </w:rPr>
        <w:t xml:space="preserve">bioethics. On this ground, we hold that the developing field of biomedical ethics</w:t>
      </w:r>
    </w:p>
    <w:p>
      <w:pPr>
        <w:ind w:left="360"/>
      </w:pPr>
      <w:r>
        <w:rPr>
          <w:i/>
        </w:rPr>
        <w:t xml:space="preserve">stands to benefit from the incorporation of BaháT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Psychology and the Purpose of Creation</w:t>
      </w:r>
    </w:p>
    <w:p>
      <w:pPr>
        <w:ind w:left="360"/>
      </w:pPr>
      <w:r>
        <w:rPr>
          <w:i/>
        </w:rPr>
        <w:t xml:space="preserve">The chief endowment that distinguishes a human being from all else is the</w:t>
      </w:r>
    </w:p>
    <w:p>
      <w:pPr>
        <w:ind w:left="360"/>
      </w:pPr>
      <w:r>
        <w:rPr>
          <w:i/>
        </w:rPr>
        <w:t xml:space="preserve">human spirit, which ‘AbduT-Bahá identifies with the rational soul (Some</w:t>
      </w:r>
    </w:p>
    <w:p>
      <w:pPr>
        <w:ind w:left="360"/>
      </w:pPr>
      <w:r>
        <w:rPr>
          <w:i/>
        </w:rPr>
        <w:t xml:space="preserve">Answered Questions 208-9). It is not within the scope of this article to examine</w:t>
      </w:r>
    </w:p>
    <w:p>
      <w:pPr>
        <w:ind w:left="360"/>
      </w:pPr>
      <w:r>
        <w:rPr>
          <w:i/>
        </w:rPr>
        <w:t xml:space="preserve">fully the concepts of rúh (spirit) and nafs (soul) in BaháT sacred texts.</w:t>
      </w:r>
    </w:p>
    <w:p>
      <w:pPr>
        <w:ind w:left="360"/>
      </w:pPr>
      <w:r>
        <w:rPr>
          <w:i/>
        </w:rPr>
        <w:t xml:space="preserve">However, it is necessary to establish the nomenclature in order to generate a</w:t>
      </w:r>
    </w:p>
    <w:p>
      <w:pPr>
        <w:ind w:left="360"/>
      </w:pPr>
      <w:r>
        <w:rPr>
          <w:i/>
        </w:rPr>
        <w:t xml:space="preserve">functional framework. Every human being is by definition endowed with the</w:t>
      </w:r>
    </w:p>
    <w:p>
      <w:pPr>
        <w:ind w:left="360"/>
      </w:pPr>
      <w:r>
        <w:rPr>
          <w:i/>
        </w:rPr>
        <w:t xml:space="preserve">human spirit, as explained by ‘AbduT-Bahá. Rúh (usually translated as spirit) is</w:t>
      </w:r>
    </w:p>
    <w:p>
      <w:pPr>
        <w:ind w:left="360"/>
      </w:pPr>
      <w:r>
        <w:rPr>
          <w:i/>
        </w:rPr>
        <w:t xml:space="preserve">divided by ‘AbduT-Bahá into five categories, consisting of vegetable, animal,</w:t>
      </w:r>
    </w:p>
    <w:p>
      <w:pPr>
        <w:ind w:left="360"/>
      </w:pPr>
      <w:r>
        <w:rPr>
          <w:i/>
        </w:rPr>
        <w:t xml:space="preserve">human, spirit of faith, and the Holy Spirit. ‘AbduT-Bahá states that the human</w:t>
      </w:r>
    </w:p>
    <w:p>
      <w:pPr>
        <w:ind w:left="360"/>
      </w:pPr>
      <w:r>
        <w:rPr>
          <w:i/>
        </w:rPr>
        <w:t xml:space="preserve">spirit has proceeded from God through emanation and that it is a simple (basit)</w:t>
      </w:r>
    </w:p>
    <w:p>
      <w:pPr>
        <w:ind w:left="360"/>
      </w:pPr>
      <w:r>
        <w:rPr>
          <w:i/>
        </w:rPr>
        <w:t xml:space="preserve">substance, i.e., not composed of parts (Some Answered Questions 241).12 This</w:t>
      </w:r>
    </w:p>
    <w:p>
      <w:pPr>
        <w:ind w:left="360"/>
      </w:pPr>
      <w:r>
        <w:rPr>
          <w:i/>
        </w:rPr>
        <w:t xml:space="preserve">spirit is not bound by time and place.13 The consummate ontological attainment</w:t>
      </w:r>
    </w:p>
    <w:p>
      <w:pPr>
        <w:ind w:left="360"/>
      </w:pPr>
      <w:r>
        <w:rPr>
          <w:i/>
        </w:rPr>
        <w:t xml:space="preserve">for a human being is to acquire the spirit of faith (rúh-i-ímání) through</w:t>
      </w:r>
    </w:p>
    <w:p>
      <w:pPr>
        <w:ind w:left="360"/>
      </w:pPr>
      <w:r>
        <w:rPr>
          <w:i/>
        </w:rPr>
        <w:t xml:space="preserve">recognition of and obedience to the Manifestation of God.</w:t>
      </w:r>
    </w:p>
    <w:p>
      <w:pPr>
        <w:ind w:left="360"/>
      </w:pPr>
      <w:r>
        <w:rPr>
          <w:i/>
        </w:rPr>
        <w:t xml:space="preserve">Nafs (generally translated as soul) represents a related but different entity in</w:t>
      </w:r>
    </w:p>
    <w:p>
      <w:pPr>
        <w:ind w:left="360"/>
      </w:pPr>
      <w:r>
        <w:rPr>
          <w:i/>
        </w:rPr>
        <w:t xml:space="preserve">psychology. ‘AbduT-Bahá, in Some Answered Questions, identifies the rational</w:t>
      </w:r>
    </w:p>
    <w:p>
      <w:pPr>
        <w:ind w:left="360"/>
      </w:pPr>
      <w:r>
        <w:rPr>
          <w:i/>
        </w:rPr>
        <w:t xml:space="preserve">soul (nafs-i-nátiqah) with the human spirit (rúh -i-insání). However, when these</w:t>
      </w:r>
    </w:p>
    <w:p>
      <w:pPr>
        <w:ind w:left="360"/>
      </w:pPr>
      <w:r>
        <w:rPr>
          <w:i/>
        </w:rPr>
        <w:t xml:space="preserve">collective works are considered, the classic distinction between rúh and nafs is</w:t>
      </w:r>
    </w:p>
    <w:p>
      <w:pPr>
        <w:ind w:left="360"/>
      </w:pPr>
      <w:r>
        <w:rPr>
          <w:i/>
        </w:rPr>
        <w:t xml:space="preserve">maintained. In Paris Talks, for example, ‘AbduT-Bahá states, “There are in the</w:t>
      </w:r>
    </w:p>
    <w:p>
      <w:pPr>
        <w:ind w:left="360"/>
      </w:pPr>
      <w:r>
        <w:rPr>
          <w:i/>
        </w:rPr>
        <w:t xml:space="preserve">world of humanity three degrees; those of the body, the soul, and spirit” (96).14</w:t>
      </w:r>
    </w:p>
    <w:p>
      <w:pPr>
        <w:ind w:left="360"/>
      </w:pPr>
      <w:r>
        <w:rPr>
          <w:i/>
        </w:rPr>
        <w:t xml:space="preserve">According to ‘AbduT-Bahá in that same talk, the soul “is the intermediary</w:t>
      </w:r>
    </w:p>
    <w:p>
      <w:pPr>
        <w:ind w:left="360"/>
      </w:pPr>
      <w:r>
        <w:rPr>
          <w:i/>
        </w:rPr>
        <w:t xml:space="preserve">between [the] body and [the] spirit” (96). A particular soul may or may not</w:t>
      </w:r>
    </w:p>
    <w:p>
      <w:pPr>
        <w:ind w:left="360"/>
      </w:pPr>
      <w:r>
        <w:rPr>
          <w:i/>
        </w:rPr>
        <w:t xml:space="preserve">acquire the life of spirit (rúh-i-ímání)}5 The degree of acquisition of the rúh-i-</w:t>
      </w:r>
    </w:p>
    <w:p>
      <w:pPr>
        <w:ind w:left="360"/>
      </w:pPr>
      <w:r>
        <w:rPr>
          <w:i/>
        </w:rPr>
        <w:t xml:space="preserve">ímání is described in terms of stations of na/s.16 For example, the Qur’àn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Also see ‘Abdu’l-Bahá, Paris Talks 91.</w:t>
      </w:r>
    </w:p>
    <w:p>
      <w:pPr>
        <w:ind w:left="360"/>
      </w:pPr>
      <w:r>
        <w:rPr>
          <w:i/>
        </w:rPr>
        <w:t xml:space="preserve">13. See ‘Abdu’l-Bahá, Some Answered Questions 241.</w:t>
      </w:r>
    </w:p>
    <w:p>
      <w:pPr>
        <w:ind w:left="360"/>
      </w:pPr>
      <w:r>
        <w:rPr>
          <w:i/>
        </w:rPr>
        <w:t xml:space="preserve">14. Cf. the Persian record of that same talk, Khitábát-i-‘Abdu’l-Bahá 174.</w:t>
      </w:r>
    </w:p>
    <w:p>
      <w:pPr>
        <w:ind w:left="360"/>
      </w:pPr>
      <w:r>
        <w:rPr>
          <w:i/>
        </w:rPr>
        <w:t xml:space="preserve">15. See ‘Abdu’l-Bahá, Paris Talks 97.</w:t>
      </w:r>
    </w:p>
    <w:p>
      <w:pPr>
        <w:ind w:left="360"/>
      </w:pPr>
      <w:r>
        <w:rPr>
          <w:i/>
        </w:rPr>
        <w:t xml:space="preserve">16. For example, see Khitábát-i-‘A bdu’l-Bahá 174-75.</w:t>
      </w:r>
    </w:p>
    <w:p>
      <w:pPr>
        <w:ind w:left="360"/>
      </w:pPr>
      <w:r>
        <w:rPr>
          <w:i/>
        </w:rPr>
        <w:t xml:space="preserve">56             TH E J O U R N A L OF B A H À ’ Î S T U D I E S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classifies nafs along a spectrum from amárah (concupiscence) to mardiah (one</w:t>
      </w:r>
    </w:p>
    <w:p>
      <w:pPr>
        <w:ind w:left="360"/>
      </w:pPr>
      <w:r>
        <w:rPr>
          <w:i/>
        </w:rPr>
        <w:t xml:space="preserve">that has attained divine good-pleasure). The stages of nafs between the two</w:t>
      </w:r>
    </w:p>
    <w:p>
      <w:pPr>
        <w:ind w:left="360"/>
      </w:pPr>
      <w:r>
        <w:rPr>
          <w:i/>
        </w:rPr>
        <w:t xml:space="preserve">above includes lavvámah (irascibility), mutma’inah (confirmed), and rádíah</w:t>
      </w:r>
    </w:p>
    <w:p>
      <w:pPr>
        <w:ind w:left="360"/>
      </w:pPr>
      <w:r>
        <w:rPr>
          <w:i/>
        </w:rPr>
        <w:t xml:space="preserve">(content) as mentioned in the Qur’ân.17 Islamic mysticism and theosophy have</w:t>
      </w:r>
    </w:p>
    <w:p>
      <w:pPr>
        <w:ind w:left="360"/>
      </w:pPr>
      <w:r>
        <w:rPr>
          <w:i/>
        </w:rPr>
        <w:t xml:space="preserve">built upon the quranic terminology and developed a rather complicated science</w:t>
      </w:r>
    </w:p>
    <w:p>
      <w:pPr>
        <w:ind w:left="360"/>
      </w:pPr>
      <w:r>
        <w:rPr>
          <w:i/>
        </w:rPr>
        <w:t xml:space="preserve">of the soul.18 The qualities of the soul change as it increasingly gains and is</w:t>
      </w:r>
    </w:p>
    <w:p>
      <w:pPr>
        <w:ind w:left="360"/>
      </w:pPr>
      <w:r>
        <w:rPr>
          <w:i/>
        </w:rPr>
        <w:t xml:space="preserve">influenced by the rúh-i-ímání and traverses through stages towards perfection.</w:t>
      </w:r>
    </w:p>
    <w:p>
      <w:pPr>
        <w:ind w:left="360"/>
      </w:pPr>
      <w:r>
        <w:rPr>
          <w:i/>
        </w:rPr>
        <w:t xml:space="preserve">Bahà’u’ilàh has acknowledged these diverse stations of the nafs in numerous</w:t>
      </w:r>
    </w:p>
    <w:p>
      <w:pPr>
        <w:ind w:left="360"/>
      </w:pPr>
      <w:r>
        <w:rPr>
          <w:i/>
        </w:rPr>
        <w:t xml:space="preserve">tablets.19 He has also considerably simplified Bahà’i fundamentals for</w:t>
      </w:r>
    </w:p>
    <w:p>
      <w:pPr>
        <w:ind w:left="360"/>
      </w:pPr>
      <w:r>
        <w:rPr>
          <w:i/>
        </w:rPr>
        <w:t xml:space="preserve">psychology: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hath been written in the books o f old concerning the various stages in the</w:t>
      </w:r>
    </w:p>
    <w:p>
      <w:pPr>
        <w:ind w:left="360"/>
      </w:pPr>
      <w:r>
        <w:rPr>
          <w:i/>
        </w:rPr>
        <w:t xml:space="preserve">development of the soul, such as concupiscence, irascibility, inspiration, benevolence,</w:t>
      </w:r>
    </w:p>
    <w:p>
      <w:pPr>
        <w:ind w:left="360"/>
      </w:pPr>
      <w:r>
        <w:rPr>
          <w:i/>
        </w:rPr>
        <w:t xml:space="preserve">contentment. Divine good-pleasure, and the like; the Pen o f the Most High, however,</w:t>
      </w:r>
    </w:p>
    <w:p>
      <w:pPr>
        <w:ind w:left="360"/>
      </w:pPr>
      <w:r>
        <w:rPr>
          <w:i/>
        </w:rPr>
        <w:t xml:space="preserve">is disinclined to dwell upon them. Every soul that walketh humbly with its God, in</w:t>
      </w:r>
    </w:p>
    <w:p>
      <w:pPr>
        <w:ind w:left="360"/>
      </w:pPr>
      <w:r>
        <w:rPr>
          <w:i/>
        </w:rPr>
        <w:t xml:space="preserve">this Day, and cleaveth unto Him, shall find itself invested with the honor and glory o f</w:t>
      </w:r>
    </w:p>
    <w:p>
      <w:pPr>
        <w:ind w:left="360"/>
      </w:pPr>
      <w:r>
        <w:rPr>
          <w:i/>
        </w:rPr>
        <w:t xml:space="preserve">all goodly names and stations. (Gleanings from the Writings o f Baha’u ’lláh 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is a divine “trust” according to Bahà’i writings (‘AbduT-Bahá,</w:t>
      </w:r>
    </w:p>
    <w:p>
      <w:pPr>
        <w:ind w:left="360"/>
      </w:pPr>
      <w:r>
        <w:rPr>
          <w:i/>
        </w:rPr>
        <w:t xml:space="preserve">Some Answered Questions 200). In a tablet revealed by Bahà’u’ilàh for</w:t>
      </w:r>
    </w:p>
    <w:p>
      <w:pPr>
        <w:ind w:left="360"/>
      </w:pPr>
      <w:r>
        <w:rPr>
          <w:i/>
        </w:rPr>
        <w:t xml:space="preserve">recitation at the bedside of a dying person, the spirit (rúh) is acknowledged as</w:t>
      </w:r>
    </w:p>
    <w:p>
      <w:pPr>
        <w:ind w:left="360"/>
      </w:pPr>
      <w:r>
        <w:rPr>
          <w:i/>
        </w:rPr>
        <w:t xml:space="preserve">both a trust (amdnah) and the agent that manifested life to the world (Ishráq</w:t>
      </w:r>
    </w:p>
    <w:p>
      <w:pPr>
        <w:ind w:left="360"/>
      </w:pPr>
      <w:r>
        <w:rPr>
          <w:i/>
        </w:rPr>
        <w:t xml:space="preserve">Khávarí, Tasbih va Tahiti 238). This divine trust (human spirit or rational soul)</w:t>
      </w:r>
    </w:p>
    <w:p>
      <w:pPr>
        <w:ind w:left="360"/>
      </w:pPr>
      <w:r>
        <w:rPr>
          <w:i/>
        </w:rPr>
        <w:t xml:space="preserve">is located at an ontological crossroads. ‘Abdu’l-Bahà states that the physical</w:t>
      </w:r>
    </w:p>
    <w:p>
      <w:pPr>
        <w:ind w:left="360"/>
      </w:pPr>
      <w:r>
        <w:rPr>
          <w:i/>
        </w:rPr>
        <w:t xml:space="preserve">realm ends the “arc of descent” and that humankind is the beginning of the “arc</w:t>
      </w:r>
    </w:p>
    <w:p>
      <w:pPr>
        <w:ind w:left="360"/>
      </w:pPr>
      <w:r>
        <w:rPr>
          <w:i/>
        </w:rPr>
        <w:t xml:space="preserve">of ascent,” which initiates spirituality. This ascent involves the acquiring of the</w:t>
      </w:r>
    </w:p>
    <w:p>
      <w:pPr>
        <w:ind w:left="360"/>
      </w:pPr>
      <w:r>
        <w:rPr>
          <w:i/>
        </w:rPr>
        <w:t xml:space="preserve">rúh-i-ímání (spirit of faith), the best form of acquisition of virtues and</w:t>
      </w:r>
    </w:p>
    <w:p>
      <w:pPr>
        <w:ind w:left="360"/>
      </w:pPr>
      <w:r>
        <w:rPr>
          <w:i/>
        </w:rPr>
        <w:t xml:space="preserve">perfections (‘AbduT-Bahá, Some Answered Questions 285-86).</w:t>
      </w:r>
    </w:p>
    <w:p>
      <w:pPr>
        <w:ind w:left="360"/>
      </w:pPr>
      <w:r>
        <w:rPr>
          <w:i/>
        </w:rPr>
        <w:t xml:space="preserve">The Bahá’1 writings teach that the mystical purpose underlying the creation</w:t>
      </w:r>
    </w:p>
    <w:p>
      <w:pPr>
        <w:ind w:left="360"/>
      </w:pPr>
      <w:r>
        <w:rPr>
          <w:i/>
        </w:rPr>
        <w:t xml:space="preserve">of human beings is twofold: That humankind should know and worship God.</w:t>
      </w:r>
    </w:p>
    <w:p>
      <w:pPr>
        <w:ind w:left="360"/>
      </w:pPr>
      <w:r>
        <w:rPr>
          <w:i/>
        </w:rPr>
        <w:t xml:space="preserve">An example occurs in the Short Obligatory Prayer, “I bear witness, O my God,</w:t>
      </w:r>
    </w:p>
    <w:p>
      <w:pPr>
        <w:ind w:left="360"/>
      </w:pPr>
      <w:r>
        <w:rPr>
          <w:i/>
        </w:rPr>
        <w:t xml:space="preserve">that Thou hast created me to know Thee and worship Thee” (Bahà’i Prayers 4).</w:t>
      </w:r>
    </w:p>
    <w:p>
      <w:pPr>
        <w:ind w:left="360"/>
      </w:pPr>
      <w:r>
        <w:rPr>
          <w:i/>
        </w:rPr>
        <w:t xml:space="preserve">Another cogent example is the following, where Bahà’uTlàh establishes a link</w:t>
      </w:r>
    </w:p>
    <w:p>
      <w:pPr>
        <w:ind w:left="360"/>
      </w:pPr>
      <w:r>
        <w:rPr>
          <w:i/>
        </w:rPr>
        <w:t xml:space="preserve">between this purpose of creation and human ontological self-understanding: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therein. He, through the</w:t>
      </w:r>
    </w:p>
    <w:p>
      <w:pPr>
        <w:ind w:left="360"/>
      </w:pPr>
      <w:r>
        <w:rPr>
          <w:i/>
        </w:rPr>
        <w:t xml:space="preserve">direct operation o f His unconstrained and sovereign Will, chose to confer upon man</w:t>
      </w:r>
    </w:p>
    <w:p>
      <w:pPr>
        <w:ind w:left="360"/>
      </w:pPr>
      <w:r>
        <w:rPr>
          <w:i/>
        </w:rPr>
        <w:t xml:space="preserve">the unique distinction and capacity to know Him and to love Him— a capacity that</w:t>
      </w:r>
    </w:p>
    <w:p>
      <w:pPr>
        <w:ind w:left="360"/>
      </w:pPr>
      <w:r>
        <w:rPr>
          <w:i/>
        </w:rPr>
        <w:t xml:space="preserve">must needs be regarded as the generating impulse and the primary purpose underlying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the following quranic references: 12:53, 89:27, and 75:2.</w:t>
      </w:r>
    </w:p>
    <w:p>
      <w:pPr>
        <w:ind w:left="360"/>
      </w:pPr>
      <w:r>
        <w:rPr>
          <w:i/>
        </w:rPr>
        <w:t xml:space="preserve">18. For a brief synopsis, see Nasr, Islamic Spirituality 1:294-307.</w:t>
      </w:r>
    </w:p>
    <w:p>
      <w:pPr>
        <w:ind w:left="360"/>
      </w:pPr>
      <w:r>
        <w:rPr>
          <w:i/>
        </w:rPr>
        <w:t xml:space="preserve">19. For example, see M ajmú’iy-Alwah-i-Mubárakiy-i-Hadrat-i-Bahá’u'lláh 97.</w:t>
      </w:r>
    </w:p>
    <w:p>
      <w:pPr>
        <w:ind w:left="360"/>
      </w:pPr>
      <w:r>
        <w:rPr>
          <w:i/>
        </w:rPr>
        <w:t xml:space="preserve">B a h à ’i F u n d a m e n ta ls f o r B io e th ic s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creation. . . . Upon the inmost reality o f each and every created thing He</w:t>
      </w:r>
    </w:p>
    <w:p>
      <w:pPr>
        <w:ind w:left="360"/>
      </w:pPr>
      <w:r>
        <w:rPr>
          <w:i/>
        </w:rPr>
        <w:t xml:space="preserve">hath shed the light o f one o f His names, and made it a recipient o f the glory o f one of</w:t>
      </w:r>
    </w:p>
    <w:p>
      <w:pPr>
        <w:ind w:left="360"/>
      </w:pPr>
      <w:r>
        <w:rPr>
          <w:i/>
        </w:rPr>
        <w:t xml:space="preserve">His attributes. Upon the reality o f man, however, He hath focused the radiance o f all</w:t>
      </w:r>
    </w:p>
    <w:p>
      <w:pPr>
        <w:ind w:left="360"/>
      </w:pPr>
      <w:r>
        <w:rPr>
          <w:i/>
        </w:rPr>
        <w:t xml:space="preserve">o f His names and attributes, and made it a mirror o f His ow n Self. A lone o f all</w:t>
      </w:r>
    </w:p>
    <w:p>
      <w:pPr>
        <w:ind w:left="360"/>
      </w:pPr>
      <w:r>
        <w:rPr>
          <w:i/>
        </w:rPr>
        <w:t xml:space="preserve">created things man hath been singled out for so great a favor, so enduring a bounty.</w:t>
      </w:r>
    </w:p>
    <w:p>
      <w:pPr>
        <w:ind w:left="360"/>
      </w:pPr>
      <w:r>
        <w:rPr>
          <w:i/>
        </w:rPr>
        <w:t xml:space="preserve">(BaháV lláh, Gleanings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Bahà’i writings, all divine attributes are fully manifested in the</w:t>
      </w:r>
    </w:p>
    <w:p>
      <w:pPr>
        <w:ind w:left="360"/>
      </w:pPr>
      <w:r>
        <w:rPr>
          <w:i/>
        </w:rPr>
        <w:t xml:space="preserve">Primal Will or First Intellect.20 These same attributes are also latent in every</w:t>
      </w:r>
    </w:p>
    <w:p>
      <w:pPr>
        <w:ind w:left="360"/>
      </w:pPr>
      <w:r>
        <w:rPr>
          <w:i/>
        </w:rPr>
        <w:t xml:space="preserve">human being. The purpose of physical reality is that humankind should traverse</w:t>
      </w:r>
    </w:p>
    <w:p>
      <w:pPr>
        <w:ind w:left="360"/>
      </w:pPr>
      <w:r>
        <w:rPr>
          <w:i/>
        </w:rPr>
        <w:t xml:space="preserve">this plane of existence, and actualize these potential virtues (Some Answered</w:t>
      </w:r>
    </w:p>
    <w:p>
      <w:pPr>
        <w:ind w:left="360"/>
      </w:pPr>
      <w:r>
        <w:rPr>
          <w:i/>
        </w:rPr>
        <w:t xml:space="preserve">Questions 200). ‘Abdu’l-Bahà states that these perfections are at once limited</w:t>
      </w:r>
    </w:p>
    <w:p>
      <w:pPr>
        <w:ind w:left="360"/>
      </w:pPr>
      <w:r>
        <w:rPr>
          <w:i/>
        </w:rPr>
        <w:t xml:space="preserve">and without limit (Some Answered Questions 230). They are limitless in</w:t>
      </w:r>
    </w:p>
    <w:p>
      <w:pPr>
        <w:ind w:left="360"/>
      </w:pPr>
      <w:r>
        <w:rPr>
          <w:i/>
        </w:rPr>
        <w:t xml:space="preserve">themselves, yet they are limited with respect to the ontological sphere within</w:t>
      </w:r>
    </w:p>
    <w:p>
      <w:pPr>
        <w:ind w:left="360"/>
      </w:pPr>
      <w:r>
        <w:rPr>
          <w:i/>
        </w:rPr>
        <w:t xml:space="preserve">which humans exist. Bahà’i theology holds that the virtues and perfections that</w:t>
      </w:r>
    </w:p>
    <w:p>
      <w:pPr>
        <w:ind w:left="360"/>
      </w:pPr>
      <w:r>
        <w:rPr>
          <w:i/>
        </w:rPr>
        <w:t xml:space="preserve">one acquires in the physical realm are essential and needed for an ontologically</w:t>
      </w:r>
    </w:p>
    <w:p>
      <w:pPr>
        <w:ind w:left="360"/>
      </w:pPr>
      <w:r>
        <w:rPr>
          <w:i/>
        </w:rPr>
        <w:t xml:space="preserve">happy existence after the dissociation of the human spirit from the body, just as</w:t>
      </w:r>
    </w:p>
    <w:p>
      <w:pPr>
        <w:ind w:left="360"/>
      </w:pPr>
      <w:r>
        <w:rPr>
          <w:i/>
        </w:rPr>
        <w:t xml:space="preserve">limbs and organs developed by an embryo are utilized after birth (Fádil-i-</w:t>
      </w:r>
    </w:p>
    <w:p>
      <w:pPr>
        <w:ind w:left="360"/>
      </w:pPr>
      <w:r>
        <w:rPr>
          <w:i/>
        </w:rPr>
        <w:t xml:space="preserve">Mazandarání, Amr va Khalq 1:120).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All Possible Worlds?</w:t>
      </w:r>
    </w:p>
    <w:p>
      <w:pPr>
        <w:ind w:left="360"/>
      </w:pPr>
      <w:r>
        <w:rPr>
          <w:i/>
        </w:rPr>
        <w:t xml:space="preserve">In the BaháT Faith, physical reality is considered to be a field for the acquisition</w:t>
      </w:r>
    </w:p>
    <w:p>
      <w:pPr>
        <w:ind w:left="360"/>
      </w:pPr>
      <w:r>
        <w:rPr>
          <w:i/>
        </w:rPr>
        <w:t xml:space="preserve">of perfections. Questions may be asked at this point: Is this the best of all</w:t>
      </w:r>
    </w:p>
    <w:p>
      <w:pPr>
        <w:ind w:left="360"/>
      </w:pPr>
      <w:r>
        <w:rPr>
          <w:i/>
        </w:rPr>
        <w:t xml:space="preserve">possible worlds? Could God have created a different mechanism for developing</w:t>
      </w:r>
    </w:p>
    <w:p>
      <w:pPr>
        <w:ind w:left="360"/>
      </w:pPr>
      <w:r>
        <w:rPr>
          <w:i/>
        </w:rPr>
        <w:t xml:space="preserve">virtue? Why is physical reality plagued with earthquakes, disease, famine,</w:t>
      </w:r>
    </w:p>
    <w:p>
      <w:pPr>
        <w:ind w:left="360"/>
      </w:pPr>
      <w:r>
        <w:rPr>
          <w:i/>
        </w:rPr>
        <w:t xml:space="preserve">suffering, and numerous other hardships? The question that this line of</w:t>
      </w:r>
    </w:p>
    <w:p>
      <w:pPr>
        <w:ind w:left="360"/>
      </w:pPr>
      <w:r>
        <w:rPr>
          <w:i/>
        </w:rPr>
        <w:t xml:space="preserve">argumentation poses is one of theodicy, i.e., the justice of God.</w:t>
      </w:r>
    </w:p>
    <w:p>
      <w:pPr>
        <w:ind w:left="360"/>
      </w:pPr>
      <w:r>
        <w:rPr>
          <w:i/>
        </w:rPr>
        <w:t xml:space="preserve">BaháT sacred scripture examines the question of theodicy in substantial</w:t>
      </w:r>
    </w:p>
    <w:p>
      <w:pPr>
        <w:ind w:left="360"/>
      </w:pPr>
      <w:r>
        <w:rPr>
          <w:i/>
        </w:rPr>
        <w:t xml:space="preserve">detail. For the purposes of this article, a cursory examination of divine justice is</w:t>
      </w:r>
    </w:p>
    <w:p>
      <w:pPr>
        <w:ind w:left="360"/>
      </w:pPr>
      <w:r>
        <w:rPr>
          <w:i/>
        </w:rPr>
        <w:t xml:space="preserve">imperative. Regarding the design of the universe, ‘AbduT-Bahá states that it is</w:t>
      </w:r>
    </w:p>
    <w:p>
      <w:pPr>
        <w:ind w:left="360"/>
      </w:pPr>
      <w:r>
        <w:rPr>
          <w:i/>
        </w:rPr>
        <w:t xml:space="preserve">perfect: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 laws, to a</w:t>
      </w:r>
    </w:p>
    <w:p>
      <w:pPr>
        <w:ind w:left="360"/>
      </w:pPr>
      <w:r>
        <w:rPr>
          <w:i/>
        </w:rPr>
        <w:t xml:space="preserve">complete order and a finished design, from which it will never depart. . . . (Some</w:t>
      </w:r>
    </w:p>
    <w:p>
      <w:pPr>
        <w:ind w:left="360"/>
      </w:pPr>
      <w:r>
        <w:rPr>
          <w:i/>
        </w:rPr>
        <w:t xml:space="preserve">Answered Questions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repeated on many occasions by ‘AbduT-Bahá. Early in Some</w:t>
      </w:r>
    </w:p>
    <w:p>
      <w:pPr>
        <w:ind w:left="360"/>
      </w:pPr>
      <w:r>
        <w:rPr>
          <w:i/>
        </w:rPr>
        <w:t xml:space="preserve">Answered Questions, in the argument for the existence of God, ‘AbduT-Bahá</w:t>
      </w:r>
    </w:p>
    <w:p>
      <w:pPr>
        <w:ind w:left="360"/>
      </w:pPr>
      <w:r>
        <w:rPr>
          <w:i/>
        </w:rPr>
        <w:t xml:space="preserve">poses the following question, “Can the creation be perfect and the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Primal Will is the first emanation from God, as described in Baha’i writings, which exercises</w:t>
      </w:r>
    </w:p>
    <w:p>
      <w:pPr>
        <w:ind w:left="360"/>
      </w:pPr>
      <w:r>
        <w:rPr>
          <w:i/>
        </w:rPr>
        <w:t xml:space="preserve">creative powers and begets all that exists. See ‘AbduT-Bahá, Some Answered Questions 203.</w:t>
      </w:r>
    </w:p>
    <w:p>
      <w:pPr>
        <w:ind w:left="360"/>
      </w:pPr>
      <w:r>
        <w:rPr>
          <w:i/>
        </w:rPr>
        <w:t xml:space="preserve">58            TH E J O U R N A L OF B A H Á ’ Í S T U D I E S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imperfect?” (Some Answered Questions 5). The passage quoted below is equally</w:t>
      </w:r>
    </w:p>
    <w:p>
      <w:pPr>
        <w:ind w:left="360"/>
      </w:pPr>
      <w:r>
        <w:rPr>
          <w:i/>
        </w:rPr>
        <w:t xml:space="preserve">emphatic: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existing beings, terrestrial and celestial, as well as this limitless space and all</w:t>
      </w:r>
    </w:p>
    <w:p>
      <w:pPr>
        <w:ind w:left="360"/>
      </w:pPr>
      <w:r>
        <w:rPr>
          <w:i/>
        </w:rPr>
        <w:t xml:space="preserve">that is in it, have been created and organized, composed, arranged and perfected as</w:t>
      </w:r>
    </w:p>
    <w:p>
      <w:pPr>
        <w:ind w:left="360"/>
      </w:pPr>
      <w:r>
        <w:rPr>
          <w:i/>
        </w:rPr>
        <w:t xml:space="preserve">they ought to be; the universe has no imperfection, so that if all beings became pure</w:t>
      </w:r>
    </w:p>
    <w:p>
      <w:pPr>
        <w:ind w:left="360"/>
      </w:pPr>
      <w:r>
        <w:rPr>
          <w:i/>
        </w:rPr>
        <w:t xml:space="preserve">intelligence and reflected for ever and ever, it is impossible that they could imagine</w:t>
      </w:r>
    </w:p>
    <w:p>
      <w:pPr>
        <w:ind w:left="360"/>
      </w:pPr>
      <w:r>
        <w:rPr>
          <w:i/>
        </w:rPr>
        <w:t xml:space="preserve">anything better than that which exists. (Some Answered Questions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Admittedly, the most interesting Bahà’i response to the question of theodicy</w:t>
      </w:r>
    </w:p>
    <w:p>
      <w:pPr>
        <w:ind w:left="360"/>
      </w:pPr>
      <w:r>
        <w:rPr>
          <w:i/>
        </w:rPr>
        <w:t xml:space="preserve">is to be found in what one may consider Bahà’uTlàh’s response to a debate that</w:t>
      </w:r>
    </w:p>
    <w:p>
      <w:pPr>
        <w:ind w:left="360"/>
      </w:pPr>
      <w:r>
        <w:rPr>
          <w:i/>
        </w:rPr>
        <w:t xml:space="preserve">had engaged Muslim theologians for more than nine centuries.21 The great Abú</w:t>
      </w:r>
    </w:p>
    <w:p>
      <w:pPr>
        <w:ind w:left="360"/>
      </w:pPr>
      <w:r>
        <w:rPr>
          <w:i/>
        </w:rPr>
        <w:t xml:space="preserve">Hámid al-Ghazálí (d. 1111 c.E.) is generally credited with writing a statement</w:t>
      </w:r>
    </w:p>
    <w:p>
      <w:pPr>
        <w:ind w:left="360"/>
      </w:pPr>
      <w:r>
        <w:rPr>
          <w:i/>
        </w:rPr>
        <w:t xml:space="preserve">that proved very problematic for Islamic theologians. He states, in his best-</w:t>
      </w:r>
    </w:p>
    <w:p>
      <w:pPr>
        <w:ind w:left="360"/>
      </w:pPr>
      <w:r>
        <w:rPr>
          <w:i/>
        </w:rPr>
        <w:t xml:space="preserve">known book, Ihyá ul-'ulum ud-din, as well as in other texts, the following:</w:t>
      </w:r>
    </w:p>
    <w:p>
      <w:pPr>
        <w:ind w:left="360"/>
      </w:pPr>
      <w:r>
        <w:rPr>
          <w:i/>
        </w:rPr>
        <w:t xml:space="preserve">“There is not in possibility (imkán) anything whatever more excellent, more</w:t>
      </w:r>
    </w:p>
    <w:p>
      <w:pPr>
        <w:ind w:left="360"/>
      </w:pPr>
      <w:r>
        <w:rPr>
          <w:i/>
        </w:rPr>
        <w:t xml:space="preserve">complete, or more perfect than it is” (Theodicy in Islamic Thought 37).</w:t>
      </w:r>
    </w:p>
    <w:p>
      <w:pPr>
        <w:ind w:left="360"/>
      </w:pPr>
      <w:r>
        <w:rPr>
          <w:i/>
        </w:rPr>
        <w:t xml:space="preserve">Bahà’uTlàh acknowledges this debate and responds to the dispute in clear</w:t>
      </w:r>
    </w:p>
    <w:p>
      <w:pPr>
        <w:ind w:left="360"/>
      </w:pPr>
      <w:r>
        <w:rPr>
          <w:i/>
        </w:rPr>
        <w:t xml:space="preserve">terms. He closely follows al-Ghazálí even in the grammatical structure. He</w:t>
      </w:r>
    </w:p>
    <w:p>
      <w:pPr>
        <w:ind w:left="360"/>
      </w:pPr>
      <w:r>
        <w:rPr>
          <w:i/>
        </w:rPr>
        <w:t xml:space="preserve">writes that there is nothing in possibility (imkán) more wonderful (abda') than</w:t>
      </w:r>
    </w:p>
    <w:p>
      <w:pPr>
        <w:ind w:left="360"/>
      </w:pPr>
      <w:r>
        <w:rPr>
          <w:i/>
        </w:rPr>
        <w:t xml:space="preserve">that which is.22 The statement clearly indicates that, according to Bahà’i</w:t>
      </w:r>
    </w:p>
    <w:p>
      <w:pPr>
        <w:ind w:left="360"/>
      </w:pPr>
      <w:r>
        <w:rPr>
          <w:i/>
        </w:rPr>
        <w:t xml:space="preserve">theology, existence, as it exists, is simply the best contingent possibility.</w:t>
      </w:r>
    </w:p>
    <w:p>
      <w:pPr>
        <w:ind w:left="360"/>
      </w:pPr>
      <w:r>
        <w:rPr>
          <w:i/>
        </w:rPr>
        <w:t xml:space="preserve">Neither BaháVlláh nor ‘AbduT-Bahá is expressing naïveté, nor are they</w:t>
      </w:r>
    </w:p>
    <w:p>
      <w:pPr>
        <w:ind w:left="360"/>
      </w:pPr>
      <w:r>
        <w:rPr>
          <w:i/>
        </w:rPr>
        <w:t xml:space="preserve">denying the reality of suffering. Both readily acknowledge that the physical</w:t>
      </w:r>
    </w:p>
    <w:p>
      <w:pPr>
        <w:ind w:left="360"/>
      </w:pPr>
      <w:r>
        <w:rPr>
          <w:i/>
        </w:rPr>
        <w:t xml:space="preserve">world is replete with sorrows, wrongs, and suffering. For instance, ‘AbduT-</w:t>
      </w:r>
    </w:p>
    <w:p>
      <w:pPr>
        <w:ind w:left="360"/>
      </w:pPr>
      <w:r>
        <w:rPr>
          <w:i/>
        </w:rPr>
        <w:t xml:space="preserve">Bahá writes the following to a wife who has lost her husband: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this mortal abode: a storehouse o f afflictions and suffering. It is ignorance that</w:t>
      </w:r>
    </w:p>
    <w:p>
      <w:pPr>
        <w:ind w:left="360"/>
      </w:pPr>
      <w:r>
        <w:rPr>
          <w:i/>
        </w:rPr>
        <w:t xml:space="preserve">binds man to it, for no comfort can be secured by any soul in this world, from</w:t>
      </w:r>
    </w:p>
    <w:p>
      <w:pPr>
        <w:ind w:left="360"/>
      </w:pPr>
      <w:r>
        <w:rPr>
          <w:i/>
        </w:rPr>
        <w:t xml:space="preserve">monarch down to the most humble commoner. ( Selections from the Writings of</w:t>
      </w:r>
    </w:p>
    <w:p>
      <w:pPr>
        <w:ind w:left="360"/>
      </w:pPr>
      <w:r>
        <w:rPr>
          <w:i/>
        </w:rPr>
        <w:t xml:space="preserve">‘Abdu 'l-Bahá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BaháT Faith, the corporeal world is absolutely real, yet with</w:t>
      </w:r>
    </w:p>
    <w:p>
      <w:pPr>
        <w:ind w:left="360"/>
      </w:pPr>
      <w:r>
        <w:rPr>
          <w:i/>
        </w:rPr>
        <w:t xml:space="preserve">respect to the spiritual realms and the existence of God, it may be said to be an</w:t>
      </w:r>
    </w:p>
    <w:p>
      <w:pPr>
        <w:ind w:left="360"/>
      </w:pPr>
      <w:r>
        <w:rPr>
          <w:i/>
        </w:rPr>
        <w:t xml:space="preserve">illusion (Some Answered Questions 278). The following passage by Bahà’uTlàh</w:t>
      </w:r>
    </w:p>
    <w:p>
      <w:pPr>
        <w:ind w:left="360"/>
      </w:pPr>
      <w:r>
        <w:rPr>
          <w:i/>
        </w:rPr>
        <w:t xml:space="preserve">merits close examination with regards to both theodicy and the reality of the</w:t>
      </w:r>
    </w:p>
    <w:p>
      <w:pPr>
        <w:ind w:left="360"/>
      </w:pPr>
      <w:r>
        <w:rPr>
          <w:i/>
        </w:rPr>
        <w:t xml:space="preserve">physical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not, therefore, your earthly desires, and violate not the Covenant o f God, nor</w:t>
      </w:r>
    </w:p>
    <w:p>
      <w:pPr>
        <w:ind w:left="360"/>
      </w:pPr>
      <w:r>
        <w:rPr>
          <w:i/>
        </w:rPr>
        <w:t xml:space="preserve">break your pledge to Him. With firm determination, with the whole affection of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This dispute is comprehensively examined in Theodicy in Islamic Thought by Ornsby.</w:t>
      </w:r>
    </w:p>
    <w:p>
      <w:pPr>
        <w:ind w:left="360"/>
      </w:pPr>
      <w:r>
        <w:rPr>
          <w:i/>
        </w:rPr>
        <w:t xml:space="preserve">22. See Ulúhiyyat va Mazhariyyat 104. This is the second volume of the collected works of ‘Ali-</w:t>
      </w:r>
    </w:p>
    <w:p>
      <w:pPr>
        <w:ind w:left="360"/>
      </w:pPr>
      <w:r>
        <w:rPr>
          <w:i/>
        </w:rPr>
        <w:t xml:space="preserve">Murad Dávúdi, the late BaháT' martyr and philosopher.</w:t>
      </w:r>
    </w:p>
    <w:p>
      <w:pPr>
        <w:ind w:left="360"/>
      </w:pPr>
      <w:r>
        <w:rPr>
          <w:i/>
        </w:rPr>
        <w:t xml:space="preserve">B a h a ’i F u n d a m e n ta ls f o r B io e th ic s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heart, and with the full force o f your words, turn ye unto Him, and walk not in the</w:t>
      </w:r>
    </w:p>
    <w:p>
      <w:pPr>
        <w:ind w:left="360"/>
      </w:pPr>
      <w:r>
        <w:rPr>
          <w:i/>
        </w:rPr>
        <w:t xml:space="preserve">ways of the foolish. The world is but a show, vain and empty, a mere nothing, bearing</w:t>
      </w:r>
    </w:p>
    <w:p>
      <w:pPr>
        <w:ind w:left="360"/>
      </w:pPr>
      <w:r>
        <w:rPr>
          <w:i/>
        </w:rPr>
        <w:t xml:space="preserve">the semblance o f reality. Set not your affections upon it. Break not the bond that</w:t>
      </w:r>
    </w:p>
    <w:p>
      <w:pPr>
        <w:ind w:left="360"/>
      </w:pPr>
      <w:r>
        <w:rPr>
          <w:i/>
        </w:rPr>
        <w:t xml:space="preserve">uniteth you with your Creator, and be not o f those who have erred and strayed from</w:t>
      </w:r>
    </w:p>
    <w:p>
      <w:pPr>
        <w:ind w:left="360"/>
      </w:pPr>
      <w:r>
        <w:rPr>
          <w:i/>
        </w:rPr>
        <w:t xml:space="preserve">His ways. Verily I say, the world is like the vapor in a desert, which the thirsty</w:t>
      </w:r>
    </w:p>
    <w:p>
      <w:pPr>
        <w:ind w:left="360"/>
      </w:pPr>
      <w:r>
        <w:rPr>
          <w:i/>
        </w:rPr>
        <w:t xml:space="preserve">dreameth to be water and striveth after it with all his might, until when he cometh</w:t>
      </w:r>
    </w:p>
    <w:p>
      <w:pPr>
        <w:ind w:left="360"/>
      </w:pPr>
      <w:r>
        <w:rPr>
          <w:i/>
        </w:rPr>
        <w:t xml:space="preserve">unto it, he findeth it to be mere illusion. . . . Sorrow not if, in these days and on this</w:t>
      </w:r>
    </w:p>
    <w:p>
      <w:pPr>
        <w:ind w:left="360"/>
      </w:pPr>
      <w:r>
        <w:rPr>
          <w:i/>
        </w:rPr>
        <w:t xml:space="preserve">earthly plane, things contrary to your wishes have been ordained and manifested by</w:t>
      </w:r>
    </w:p>
    <w:p>
      <w:pPr>
        <w:ind w:left="360"/>
      </w:pPr>
      <w:r>
        <w:rPr>
          <w:i/>
        </w:rPr>
        <w:t xml:space="preserve">God, for days o f blissful joy, o 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 your eyes. (Bahà’uTlàh,</w:t>
      </w:r>
    </w:p>
    <w:p>
      <w:pPr>
        <w:ind w:left="360"/>
      </w:pPr>
      <w:r>
        <w:rPr>
          <w:i/>
        </w:rPr>
        <w:t xml:space="preserve">Gleanings 328-29)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Suffering</w:t>
      </w:r>
    </w:p>
    <w:p>
      <w:pPr>
        <w:ind w:left="360"/>
      </w:pPr>
      <w:r>
        <w:rPr>
          <w:i/>
        </w:rPr>
        <w:t xml:space="preserve">The purpose of suffering lies at the heart of the BaháT approach to theodicy.</w:t>
      </w:r>
    </w:p>
    <w:p>
      <w:pPr>
        <w:ind w:left="360"/>
      </w:pPr>
      <w:r>
        <w:rPr>
          <w:i/>
        </w:rPr>
        <w:t xml:space="preserve">According to BaháT theology, suffering is an integral part of corporeal</w:t>
      </w:r>
    </w:p>
    <w:p>
      <w:pPr>
        <w:ind w:left="360"/>
      </w:pPr>
      <w:r>
        <w:rPr>
          <w:i/>
        </w:rPr>
        <w:t xml:space="preserve">existence, and it is essential to spiritual well-being. Let us consider the</w:t>
      </w:r>
    </w:p>
    <w:p>
      <w:pPr>
        <w:ind w:left="360"/>
      </w:pPr>
      <w:r>
        <w:rPr>
          <w:i/>
        </w:rPr>
        <w:t xml:space="preserve">statement by ‘AbduT-Bahá from Paris Talks in response to this interesting</w:t>
      </w:r>
    </w:p>
    <w:p>
      <w:pPr>
        <w:ind w:left="360"/>
      </w:pPr>
      <w:r>
        <w:rPr>
          <w:i/>
        </w:rPr>
        <w:t xml:space="preserve">inquiry: “Does the soul progress more through sorrow or through the joy in this</w:t>
      </w:r>
    </w:p>
    <w:p>
      <w:pPr>
        <w:ind w:left="360"/>
      </w:pPr>
      <w:r>
        <w:rPr>
          <w:i/>
        </w:rPr>
        <w:t xml:space="preserve">world?”: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and the spirit o f man advance when he is tried by suffering. The more the</w:t>
      </w:r>
    </w:p>
    <w:p>
      <w:pPr>
        <w:ind w:left="360"/>
      </w:pPr>
      <w:r>
        <w:rPr>
          <w:i/>
        </w:rPr>
        <w:t xml:space="preserve">ground is.ploughed the better the seed will grow, the better the harvest will be. Just as</w:t>
      </w:r>
    </w:p>
    <w:p>
      <w:pPr>
        <w:ind w:left="360"/>
      </w:pPr>
      <w:r>
        <w:rPr>
          <w:i/>
        </w:rPr>
        <w:t xml:space="preserve">the plough furrows the earth deeply, purifying it o f weeds and thistles, so suffering</w:t>
      </w:r>
    </w:p>
    <w:p>
      <w:pPr>
        <w:ind w:left="360"/>
      </w:pPr>
      <w:r>
        <w:rPr>
          <w:i/>
        </w:rPr>
        <w:t xml:space="preserve">and tribulation free man from the petty affairs o f this worldly life until he arrives at a</w:t>
      </w:r>
    </w:p>
    <w:p>
      <w:pPr>
        <w:ind w:left="360"/>
      </w:pPr>
      <w:r>
        <w:rPr>
          <w:i/>
        </w:rPr>
        <w:t xml:space="preserve">state o f com plete detachment. His attitude in this world w ill be that o f divine</w:t>
      </w:r>
    </w:p>
    <w:p>
      <w:pPr>
        <w:ind w:left="360"/>
      </w:pPr>
      <w:r>
        <w:rPr>
          <w:i/>
        </w:rPr>
        <w:t xml:space="preserve">happiness. (178)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according to ‘AbduT-Bahá, it is impossible to attain true happiness</w:t>
      </w:r>
    </w:p>
    <w:p>
      <w:pPr>
        <w:ind w:left="360"/>
      </w:pPr>
      <w:r>
        <w:rPr>
          <w:i/>
        </w:rPr>
        <w:t xml:space="preserve">without suffering. He states, “To attain eternal happiness one must suffer”</w:t>
      </w:r>
    </w:p>
    <w:p>
      <w:pPr>
        <w:ind w:left="360"/>
      </w:pPr>
      <w:r>
        <w:rPr>
          <w:i/>
        </w:rPr>
        <w:t xml:space="preserve">(Paris Talks 179). Suffering and pain are an integral part of the journey of the</w:t>
      </w:r>
    </w:p>
    <w:p>
      <w:pPr>
        <w:ind w:left="360"/>
      </w:pPr>
      <w:r>
        <w:rPr>
          <w:i/>
        </w:rPr>
        <w:t xml:space="preserve">human soul towards its “heavenly homeland” and nearness to the creator as</w:t>
      </w:r>
    </w:p>
    <w:p>
      <w:pPr>
        <w:ind w:left="360"/>
      </w:pPr>
      <w:r>
        <w:rPr>
          <w:i/>
        </w:rPr>
        <w:t xml:space="preserve">detailed in BaháT mystical theory. BaháVlláh explains the role of suffering in</w:t>
      </w:r>
    </w:p>
    <w:p>
      <w:pPr>
        <w:ind w:left="360"/>
      </w:pPr>
      <w:r>
        <w:rPr>
          <w:i/>
        </w:rPr>
        <w:t xml:space="preserve">the “Valley of Love”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traveler unaware o f himself, and o f aught besides himself. He seeth</w:t>
      </w:r>
    </w:p>
    <w:p>
      <w:pPr>
        <w:ind w:left="360"/>
      </w:pPr>
      <w:r>
        <w:rPr>
          <w:i/>
        </w:rPr>
        <w:t xml:space="preserve">neither ignorance nor knowledge, neither doubt nor certitude; he knoweth not the</w:t>
      </w:r>
    </w:p>
    <w:p>
      <w:pPr>
        <w:ind w:left="360"/>
      </w:pPr>
      <w:r>
        <w:rPr>
          <w:i/>
        </w:rPr>
        <w:t xml:space="preserve">mom o f guidance from the night of error. He fleeth both from unbelief and faith, and</w:t>
      </w:r>
    </w:p>
    <w:p>
      <w:pPr>
        <w:ind w:left="360"/>
      </w:pPr>
      <w:r>
        <w:rPr>
          <w:i/>
        </w:rPr>
        <w:t xml:space="preserve">deadly poison is a balm to him. Wherefore ‘Attár saith:</w:t>
      </w:r>
    </w:p>
    <w:p>
      <w:pPr>
        <w:ind w:left="360"/>
      </w:pPr>
      <w:r>
        <w:rPr>
          <w:i/>
        </w:rPr>
        <w:t xml:space="preserve">For the infidel, error — for the faithful, faith;</w:t>
      </w:r>
    </w:p>
    <w:p>
      <w:pPr>
        <w:ind w:left="360"/>
      </w:pPr>
      <w:r>
        <w:rPr>
          <w:i/>
        </w:rPr>
        <w:t xml:space="preserve">For ‘Attár’s heart, an atom o f Thy pain.</w:t>
      </w:r>
    </w:p>
    <w:p>
      <w:pPr>
        <w:ind w:left="360"/>
      </w:pPr>
      <w:r>
        <w:rPr>
          <w:i/>
        </w:rPr>
        <w:t xml:space="preserve">The steed o f this Valley is pain; and if there be no pain this journey will never end.</w:t>
      </w:r>
    </w:p>
    <w:p>
      <w:pPr>
        <w:ind w:left="360"/>
      </w:pPr>
      <w:r>
        <w:rPr>
          <w:i/>
        </w:rPr>
        <w:t xml:space="preserve">(Bahà’uTlàh, Seven Valleys 8)</w:t>
      </w:r>
    </w:p>
    <w:p>
      <w:pPr>
        <w:ind w:left="360"/>
      </w:pPr>
      <w:r>
        <w:rPr>
          <w:i/>
        </w:rPr>
        <w:t xml:space="preserve">60           TH E J O U R N A L OF B A H À ’Î S T U D I E S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transforming and necessary nature of suffering is a prominent motif in</w:t>
      </w:r>
    </w:p>
    <w:p>
      <w:pPr>
        <w:ind w:left="360"/>
      </w:pPr>
      <w:r>
        <w:rPr>
          <w:i/>
        </w:rPr>
        <w:t xml:space="preserve">Bahà’i mysticism. They may be harsh and painful, but in fact tests and trials are</w:t>
      </w:r>
    </w:p>
    <w:p>
      <w:pPr>
        <w:ind w:left="360"/>
      </w:pPr>
      <w:r>
        <w:rPr>
          <w:i/>
        </w:rPr>
        <w:t xml:space="preserve">blessings in disguise: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My calamity is My providence, outwardly it is fire and vengeance,</w:t>
      </w:r>
    </w:p>
    <w:p>
      <w:pPr>
        <w:ind w:left="360"/>
      </w:pPr>
      <w:r>
        <w:rPr>
          <w:i/>
        </w:rPr>
        <w:t xml:space="preserve">but inwardly it is light and mercy. Hasten thereunto that thou mayest become an</w:t>
      </w:r>
    </w:p>
    <w:p>
      <w:pPr>
        <w:ind w:left="360"/>
      </w:pPr>
      <w:r>
        <w:rPr>
          <w:i/>
        </w:rPr>
        <w:t xml:space="preserve">eternal light and an immortal spirit. (Bahà’u’ilàh, Hidden Words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and hardships are especially necessary for spiritual development, as it</w:t>
      </w:r>
    </w:p>
    <w:p>
      <w:pPr>
        <w:ind w:left="360"/>
      </w:pPr>
      <w:r>
        <w:rPr>
          <w:i/>
        </w:rPr>
        <w:t xml:space="preserve">is only in this world that we can experience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 question: the tests and trials o f God take place in this world, not in</w:t>
      </w:r>
    </w:p>
    <w:p>
      <w:pPr>
        <w:ind w:left="360"/>
      </w:pPr>
      <w:r>
        <w:rPr>
          <w:i/>
        </w:rPr>
        <w:t xml:space="preserve">the world of the Kingdom. (Selections from the Writings o f ‘Abdu 'l-Bahá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Faith teaches that suffering facilitates spiritual development. This</w:t>
      </w:r>
    </w:p>
    <w:p>
      <w:pPr>
        <w:ind w:left="360"/>
      </w:pPr>
      <w:r>
        <w:rPr>
          <w:i/>
        </w:rPr>
        <w:t xml:space="preserve">essential understanding of suffering, however, does not translate to a disregard</w:t>
      </w:r>
    </w:p>
    <w:p>
      <w:pPr>
        <w:ind w:left="360"/>
      </w:pPr>
      <w:r>
        <w:rPr>
          <w:i/>
        </w:rPr>
        <w:t xml:space="preserve">for the human body, nor does it imply passive acceptance of an illness. In fact,</w:t>
      </w:r>
    </w:p>
    <w:p>
      <w:pPr>
        <w:ind w:left="360"/>
      </w:pPr>
      <w:r>
        <w:rPr>
          <w:i/>
        </w:rPr>
        <w:t xml:space="preserve">it is the duty of everyone to try to reduce the suffering of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souls who during the war have served the poor and have been in the Red</w:t>
      </w:r>
    </w:p>
    <w:p>
      <w:pPr>
        <w:ind w:left="360"/>
      </w:pPr>
      <w:r>
        <w:rPr>
          <w:i/>
        </w:rPr>
        <w:t xml:space="preserve">Cross Mission work, their services are accepted at the Kingdom o f God and are the</w:t>
      </w:r>
    </w:p>
    <w:p>
      <w:pPr>
        <w:ind w:left="360"/>
      </w:pPr>
      <w:r>
        <w:rPr>
          <w:i/>
        </w:rPr>
        <w:t xml:space="preserve">cause of their everlasting life. (Selections from the Writings o f ‘Abdu'1-Bahá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in the Bahà’i Faith</w:t>
      </w:r>
    </w:p>
    <w:p>
      <w:pPr>
        <w:ind w:left="360"/>
      </w:pPr>
      <w:r>
        <w:rPr>
          <w:i/>
        </w:rPr>
        <w:t xml:space="preserve">The topic of medicine as seen through BaháT' scripture is an incredibly</w:t>
      </w:r>
    </w:p>
    <w:p>
      <w:pPr>
        <w:ind w:left="360"/>
      </w:pPr>
      <w:r>
        <w:rPr>
          <w:i/>
        </w:rPr>
        <w:t xml:space="preserve">intriguing and challenging one. The spectrum is very broad, covering</w:t>
      </w:r>
    </w:p>
    <w:p>
      <w:pPr>
        <w:ind w:left="360"/>
      </w:pPr>
      <w:r>
        <w:rPr>
          <w:i/>
        </w:rPr>
        <w:t xml:space="preserve">everything from nutrition to future developments in pharmacology. In recent</w:t>
      </w:r>
    </w:p>
    <w:p>
      <w:pPr>
        <w:ind w:left="360"/>
      </w:pPr>
      <w:r>
        <w:rPr>
          <w:i/>
        </w:rPr>
        <w:t xml:space="preserve">years, BaháT scholars have generated a number of very interesting studies in</w:t>
      </w:r>
    </w:p>
    <w:p>
      <w:pPr>
        <w:ind w:left="360"/>
      </w:pPr>
      <w:r>
        <w:rPr>
          <w:i/>
        </w:rPr>
        <w:t xml:space="preserve">health and healing as taught in the BaháT Faith.23 A thorough examination of</w:t>
      </w:r>
    </w:p>
    <w:p>
      <w:pPr>
        <w:ind w:left="360"/>
      </w:pPr>
      <w:r>
        <w:rPr>
          <w:i/>
        </w:rPr>
        <w:t xml:space="preserve">medicine and healing in the BaháT' Faith is yet to be done and is beyond the</w:t>
      </w:r>
    </w:p>
    <w:p>
      <w:pPr>
        <w:ind w:left="360"/>
      </w:pPr>
      <w:r>
        <w:rPr>
          <w:i/>
        </w:rPr>
        <w:t xml:space="preserve">scope of this article. However, a few general comments are offered.</w:t>
      </w:r>
    </w:p>
    <w:p>
      <w:pPr>
        <w:ind w:left="360"/>
      </w:pPr>
      <w:r>
        <w:rPr>
          <w:i/>
        </w:rPr>
        <w:t xml:space="preserve">That medicine is a praiseworthy profession may be gathered in that</w:t>
      </w:r>
    </w:p>
    <w:p>
      <w:pPr>
        <w:ind w:left="360"/>
      </w:pPr>
      <w:r>
        <w:rPr>
          <w:i/>
        </w:rPr>
        <w:t xml:space="preserve">BaháVlláh most frequently conveyed his relationship to humanity in terms of</w:t>
      </w:r>
    </w:p>
    <w:p>
      <w:pPr>
        <w:ind w:left="360"/>
      </w:pPr>
      <w:r>
        <w:rPr>
          <w:i/>
        </w:rPr>
        <w:t xml:space="preserve">two worldly occupations: the teacher and the physician. In the Lawh-i-Tibb</w:t>
      </w:r>
    </w:p>
    <w:p>
      <w:pPr>
        <w:ind w:left="360"/>
      </w:pPr>
      <w:r>
        <w:rPr>
          <w:i/>
        </w:rPr>
        <w:t xml:space="preserve">(Tablet of Medicine) Bahà’uTlàh writes that medicine is the most exalted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“Health and Healing” by H. Danesh and “International Health W ork” by Alfred K.</w:t>
      </w:r>
    </w:p>
    <w:p>
      <w:pPr>
        <w:ind w:left="360"/>
      </w:pPr>
      <w:r>
        <w:rPr>
          <w:i/>
        </w:rPr>
        <w:t xml:space="preserve">Neumann and Irvin M. Lourie in World Order 13.3, as well as “The Application of Bahá’1</w:t>
      </w:r>
    </w:p>
    <w:p>
      <w:pPr>
        <w:ind w:left="360"/>
      </w:pPr>
      <w:r>
        <w:rPr>
          <w:i/>
        </w:rPr>
        <w:t xml:space="preserve">Teachings on Health” by A. K. Neumann and L. Femea in the same journal. There have been some</w:t>
      </w:r>
    </w:p>
    <w:p>
      <w:pPr>
        <w:ind w:left="360"/>
      </w:pPr>
      <w:r>
        <w:rPr>
          <w:i/>
        </w:rPr>
        <w:t xml:space="preserve">attempts to establish dialogue between the Western medical tradition and non-Westem traditions, in</w:t>
      </w:r>
    </w:p>
    <w:p>
      <w:pPr>
        <w:ind w:left="360"/>
      </w:pPr>
      <w:r>
        <w:rPr>
          <w:i/>
        </w:rPr>
        <w:t xml:space="preserve">light of the BaháT teachings on the subject. See “Maharishi Ayurveda: A BaháT Perspective” by</w:t>
      </w:r>
    </w:p>
    <w:p>
      <w:pPr>
        <w:ind w:left="360"/>
      </w:pPr>
      <w:r>
        <w:rPr>
          <w:i/>
        </w:rPr>
        <w:t xml:space="preserve">Felicity Rawlings in the Journal o f B aha’i Studies. A relatively recent addition of substantial</w:t>
      </w:r>
    </w:p>
    <w:p>
      <w:pPr>
        <w:ind w:left="360"/>
      </w:pPr>
      <w:r>
        <w:rPr>
          <w:i/>
        </w:rPr>
        <w:t xml:space="preserve">importance is Health and Healing compiled by the Research Department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B a h à ’i F u n d a m e n ta ls f o r B io e th ic s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sciences (Majmuih 225). In that same Tablet, the science of medicine is given</w:t>
      </w:r>
    </w:p>
    <w:p>
      <w:pPr>
        <w:ind w:left="360"/>
      </w:pPr>
      <w:r>
        <w:rPr>
          <w:i/>
        </w:rPr>
        <w:t xml:space="preserve">priority over all other branches of learning (ulúm va’l-hikam) (Majmti’ih 225).</w:t>
      </w:r>
    </w:p>
    <w:p>
      <w:pPr>
        <w:ind w:left="360"/>
      </w:pPr>
      <w:r>
        <w:rPr>
          <w:i/>
        </w:rPr>
        <w:t xml:space="preserve">‘AbduT-Bahá has also paid high tribute to the science of medicine.24 BaháT'</w:t>
      </w:r>
    </w:p>
    <w:p>
      <w:pPr>
        <w:ind w:left="360"/>
      </w:pPr>
      <w:r>
        <w:rPr>
          <w:i/>
        </w:rPr>
        <w:t xml:space="preserve">history tells us that ‘AbduT-Bahá would frequently urge his companions to</w:t>
      </w:r>
    </w:p>
    <w:p>
      <w:pPr>
        <w:ind w:left="360"/>
      </w:pPr>
      <w:r>
        <w:rPr>
          <w:i/>
        </w:rPr>
        <w:t xml:space="preserve">study modem medicine.25</w:t>
      </w:r>
    </w:p>
    <w:p>
      <w:pPr>
        <w:ind w:left="360"/>
      </w:pPr>
      <w:r>
        <w:rPr>
          <w:i/>
        </w:rPr>
        <w:t xml:space="preserve">The purpose of medicine is to alleviate suffering and restore health. The</w:t>
      </w:r>
    </w:p>
    <w:p>
      <w:pPr>
        <w:ind w:left="360"/>
      </w:pPr>
      <w:r>
        <w:rPr>
          <w:i/>
        </w:rPr>
        <w:t xml:space="preserve">BaháT Faith obligates its members to seek medical treatment. In fact,</w:t>
      </w:r>
    </w:p>
    <w:p>
      <w:pPr>
        <w:ind w:left="360"/>
      </w:pPr>
      <w:r>
        <w:rPr>
          <w:i/>
        </w:rPr>
        <w:t xml:space="preserve">Bahà’uTlàh always sought medical advice when indicated.26 Moreover, the</w:t>
      </w:r>
    </w:p>
    <w:p>
      <w:pPr>
        <w:ind w:left="360"/>
      </w:pPr>
      <w:r>
        <w:rPr>
          <w:i/>
        </w:rPr>
        <w:t xml:space="preserve">BaháT' Faith demands that one seek the best possible medical treatment.27 The</w:t>
      </w:r>
    </w:p>
    <w:p>
      <w:pPr>
        <w:ind w:left="360"/>
      </w:pPr>
      <w:r>
        <w:rPr>
          <w:i/>
        </w:rPr>
        <w:t xml:space="preserve">following example is of particular interest with regard to this point. BaháT'</w:t>
      </w:r>
    </w:p>
    <w:p>
      <w:pPr>
        <w:ind w:left="360"/>
      </w:pPr>
      <w:r>
        <w:rPr>
          <w:i/>
        </w:rPr>
        <w:t xml:space="preserve">historians note that ‘AbduT-Bahá knew old Oriental medicine and occasionally</w:t>
      </w:r>
    </w:p>
    <w:p>
      <w:pPr>
        <w:ind w:left="360"/>
      </w:pPr>
      <w:r>
        <w:rPr>
          <w:i/>
        </w:rPr>
        <w:t xml:space="preserve">used to practice medicine as a youth. Later BaháVlláh asked ‘AbduT-Bahá not</w:t>
      </w:r>
    </w:p>
    <w:p>
      <w:pPr>
        <w:ind w:left="360"/>
      </w:pPr>
      <w:r>
        <w:rPr>
          <w:i/>
        </w:rPr>
        <w:t xml:space="preserve">to treat the believers so that they would not develop the habit of seeking</w:t>
      </w:r>
    </w:p>
    <w:p>
      <w:pPr>
        <w:ind w:left="360"/>
      </w:pPr>
      <w:r>
        <w:rPr>
          <w:i/>
        </w:rPr>
        <w:t xml:space="preserve">treatments from other than formally trained physicians.28 This is in accordance</w:t>
      </w:r>
    </w:p>
    <w:p>
      <w:pPr>
        <w:ind w:left="360"/>
      </w:pPr>
      <w:r>
        <w:rPr>
          <w:i/>
        </w:rPr>
        <w:t xml:space="preserve">with the explicit text of 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Resort ye, in times of sickness, to competent physicians; We have not set aside the</w:t>
      </w:r>
    </w:p>
    <w:p>
      <w:pPr>
        <w:ind w:left="360"/>
      </w:pPr>
      <w:r>
        <w:rPr>
          <w:i/>
        </w:rPr>
        <w:t xml:space="preserve">use o f material means, rather have We confirmed it through this Pen, which God hath</w:t>
      </w:r>
    </w:p>
    <w:p>
      <w:pPr>
        <w:ind w:left="360"/>
      </w:pPr>
      <w:r>
        <w:rPr>
          <w:i/>
        </w:rPr>
        <w:t xml:space="preserve">made to be the Dawning-place of His shining and glorious Cause. (Kitáb-i-Aqdas 60,</w:t>
      </w:r>
    </w:p>
    <w:p>
      <w:pPr>
        <w:ind w:left="360"/>
      </w:pPr>
      <w:r>
        <w:rPr>
          <w:i/>
        </w:rPr>
        <w:t xml:space="preserve">paragraph 113)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has confirmed the same advice in many tablets. It is worth noting</w:t>
      </w:r>
    </w:p>
    <w:p>
      <w:pPr>
        <w:ind w:left="360"/>
      </w:pPr>
      <w:r>
        <w:rPr>
          <w:i/>
        </w:rPr>
        <w:t xml:space="preserve">that no one is spared this duty: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explicit decree o f B aháV lláh one must not turn aside from the</w:t>
      </w:r>
    </w:p>
    <w:p>
      <w:pPr>
        <w:ind w:left="360"/>
      </w:pPr>
      <w:r>
        <w:rPr>
          <w:i/>
        </w:rPr>
        <w:t xml:space="preserve">advice o f a competent doctor. It is imperative to consult one even if the patient</w:t>
      </w:r>
    </w:p>
    <w:p>
      <w:pPr>
        <w:ind w:left="360"/>
      </w:pPr>
      <w:r>
        <w:rPr>
          <w:i/>
        </w:rPr>
        <w:t xml:space="preserve">himself be a well-known and eminent physician. In short, the point is that you should</w:t>
      </w:r>
    </w:p>
    <w:p>
      <w:pPr>
        <w:ind w:left="360"/>
      </w:pPr>
      <w:r>
        <w:rPr>
          <w:i/>
        </w:rPr>
        <w:t xml:space="preserve">maintain your health by consulting a highly-skilled physician. (Selections from the</w:t>
      </w:r>
    </w:p>
    <w:p>
      <w:pPr>
        <w:ind w:left="360"/>
      </w:pPr>
      <w:r>
        <w:rPr>
          <w:i/>
        </w:rPr>
        <w:t xml:space="preserve">Writings o f ‘Abdu’l-Bahd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 to maintain physical health to the extent possible is clearly</w:t>
      </w:r>
    </w:p>
    <w:p>
      <w:pPr>
        <w:ind w:left="360"/>
      </w:pPr>
      <w:r>
        <w:rPr>
          <w:i/>
        </w:rPr>
        <w:t xml:space="preserve">unequivocal. BaháVlláh explains that the preservation of health is imperative,</w:t>
      </w:r>
    </w:p>
    <w:p>
      <w:pPr>
        <w:ind w:left="360"/>
      </w:pPr>
      <w:r>
        <w:rPr>
          <w:i/>
        </w:rPr>
        <w:t xml:space="preserve">in part because health is a prerequisite for the application of the laws and</w:t>
      </w:r>
    </w:p>
    <w:p>
      <w:pPr>
        <w:ind w:left="360"/>
      </w:pPr>
      <w:r>
        <w:rPr>
          <w:i/>
        </w:rPr>
        <w:t xml:space="preserve">ordinances of God (Fádil-i-Mázandarání, Amr va Khalq 3:10-11).29 The BaháT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For example, see Ishráq Khâvari. Mďidiy-i-Ásmáni 5:23-26. Here ‘Abdu’l-Bahá comments on</w:t>
      </w:r>
    </w:p>
    <w:p>
      <w:pPr>
        <w:ind w:left="360"/>
      </w:pPr>
      <w:r>
        <w:rPr>
          <w:i/>
        </w:rPr>
        <w:t xml:space="preserve">the following prophetic tradition: Knowledge consists of two sciences, the Science of medicine and</w:t>
      </w:r>
    </w:p>
    <w:p>
      <w:pPr>
        <w:ind w:left="360"/>
      </w:pPr>
      <w:r>
        <w:rPr>
          <w:i/>
        </w:rPr>
        <w:t xml:space="preserve">science of religion.</w:t>
      </w:r>
    </w:p>
    <w:p>
      <w:pPr>
        <w:ind w:left="360"/>
      </w:pPr>
      <w:r>
        <w:rPr>
          <w:i/>
        </w:rPr>
        <w:t xml:space="preserve">25. For example, see Khdtirat-i-nuh Sdlih (the Nine Year Memoirs) by Afnikhtih 435.</w:t>
      </w:r>
    </w:p>
    <w:p>
      <w:pPr>
        <w:ind w:left="360"/>
      </w:pPr>
      <w:r>
        <w:rPr>
          <w:i/>
        </w:rPr>
        <w:t xml:space="preserve">26. For an example, see Sulaymání, Masábíh-i-Hidáyat 1:165.</w:t>
      </w:r>
    </w:p>
    <w:p>
      <w:pPr>
        <w:ind w:left="360"/>
      </w:pPr>
      <w:r>
        <w:rPr>
          <w:i/>
        </w:rPr>
        <w:t xml:space="preserve">27. That seeking a skilled physician is necessary may be gleaned from many Baha’i writings. Of</w:t>
      </w:r>
    </w:p>
    <w:p>
      <w:pPr>
        <w:ind w:left="360"/>
      </w:pPr>
      <w:r>
        <w:rPr>
          <w:i/>
        </w:rPr>
        <w:t xml:space="preserve">particular interest is the first line of the Lawh-i-Tibb (the Tablet of Medicine) where it is explicitly</w:t>
      </w:r>
    </w:p>
    <w:p>
      <w:pPr>
        <w:ind w:left="360"/>
      </w:pPr>
      <w:r>
        <w:rPr>
          <w:i/>
        </w:rPr>
        <w:t xml:space="preserve">stated that the medical advice B aháV lláh provides will suffice in absence &lt;ehavbat1 of a physician.</w:t>
      </w:r>
    </w:p>
    <w:p>
      <w:pPr>
        <w:ind w:left="360"/>
      </w:pPr>
      <w:r>
        <w:rPr>
          <w:i/>
        </w:rPr>
        <w:t xml:space="preserve">28. Afrukhtih. Khátirát-i-Nuh Sdlih 327.</w:t>
      </w:r>
    </w:p>
    <w:p>
      <w:pPr>
        <w:ind w:left="360"/>
      </w:pPr>
      <w:r>
        <w:rPr>
          <w:i/>
        </w:rPr>
        <w:t xml:space="preserve">29. Also see Ishráq Khávarí. M ďidiy-i-Ásmání5:23-26.</w:t>
      </w:r>
    </w:p>
    <w:p>
      <w:pPr>
        <w:ind w:left="360"/>
      </w:pPr>
      <w:r>
        <w:rPr>
          <w:i/>
        </w:rPr>
        <w:t xml:space="preserve">62           TH E J O U R N A L OF B A H À ’ Î S T U D I E S  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also provide further reasons for the duty to maintain a healthy life.30 A</w:t>
      </w:r>
    </w:p>
    <w:p>
      <w:pPr>
        <w:ind w:left="360"/>
      </w:pPr>
      <w:r>
        <w:rPr>
          <w:i/>
        </w:rPr>
        <w:t xml:space="preserve">noteworthy example conveying the importance of life is the response by</w:t>
      </w:r>
    </w:p>
    <w:p>
      <w:pPr>
        <w:ind w:left="360"/>
      </w:pPr>
      <w:r>
        <w:rPr>
          <w:i/>
        </w:rPr>
        <w:t xml:space="preserve">Bahà’u ’Uàh to a peculiar request by Jamál-i-Burújirdí. He had written</w:t>
      </w:r>
    </w:p>
    <w:p>
      <w:pPr>
        <w:ind w:left="360"/>
      </w:pPr>
      <w:r>
        <w:rPr>
          <w:i/>
        </w:rPr>
        <w:t xml:space="preserve">Bahà’uTlàh and asked for one of these three wishes to be granted: permission to</w:t>
      </w:r>
    </w:p>
    <w:p>
      <w:pPr>
        <w:ind w:left="360"/>
      </w:pPr>
      <w:r>
        <w:rPr>
          <w:i/>
        </w:rPr>
        <w:t xml:space="preserve">return to ‘Akká, death, or an alteration in his miserable condition. Bahà’uTlàh</w:t>
      </w:r>
    </w:p>
    <w:p>
      <w:pPr>
        <w:ind w:left="360"/>
      </w:pPr>
      <w:r>
        <w:rPr>
          <w:i/>
        </w:rPr>
        <w:t xml:space="preserve">wrote in response that it is not becoming for any soul to wish for death in this</w:t>
      </w:r>
    </w:p>
    <w:p>
      <w:pPr>
        <w:ind w:left="360"/>
      </w:pPr>
      <w:r>
        <w:rPr>
          <w:i/>
        </w:rPr>
        <w:t xml:space="preserve">Day. He elaborates that the concourse on high and the near ones who have</w:t>
      </w:r>
    </w:p>
    <w:p>
      <w:pPr>
        <w:ind w:left="360"/>
      </w:pPr>
      <w:r>
        <w:rPr>
          <w:i/>
        </w:rPr>
        <w:t xml:space="preserve">passed away are begging to return to the physical realm to serve the Cause and</w:t>
      </w:r>
    </w:p>
    <w:p>
      <w:pPr>
        <w:ind w:left="360"/>
      </w:pPr>
      <w:r>
        <w:rPr>
          <w:i/>
        </w:rPr>
        <w:t xml:space="preserve">render it victorious, even through the utterance of a single word (Fádil-i-</w:t>
      </w:r>
    </w:p>
    <w:p>
      <w:pPr>
        <w:ind w:left="360"/>
      </w:pPr>
      <w:r>
        <w:rPr>
          <w:i/>
        </w:rPr>
        <w:t xml:space="preserve">Mazandarání, Amr va Khalq 3:12). Thus, according to Bahà'uTlàh, it is not</w:t>
      </w:r>
    </w:p>
    <w:p>
      <w:pPr>
        <w:ind w:left="360"/>
      </w:pPr>
      <w:r>
        <w:rPr>
          <w:i/>
        </w:rPr>
        <w:t xml:space="preserve">acceptable for a Bahá'1 to seek an early termination of life.</w:t>
      </w:r>
    </w:p>
    <w:p>
      <w:pPr>
        <w:ind w:left="360"/>
      </w:pPr>
      <w:r>
        <w:rPr>
          <w:i/>
        </w:rPr>
        <w:t xml:space="preserve">One last issue must be addressed at this time. The limited resources available</w:t>
      </w:r>
    </w:p>
    <w:p>
      <w:pPr>
        <w:ind w:left="360"/>
      </w:pPr>
      <w:r>
        <w:rPr>
          <w:i/>
        </w:rPr>
        <w:t xml:space="preserve">to present-day society have led to a highly divisive current debate in biomedical</w:t>
      </w:r>
    </w:p>
    <w:p>
      <w:pPr>
        <w:ind w:left="360"/>
      </w:pPr>
      <w:r>
        <w:rPr>
          <w:i/>
        </w:rPr>
        <w:t xml:space="preserve">ethics and public policy. The following question lies at the core of this debate:</w:t>
      </w:r>
    </w:p>
    <w:p>
      <w:pPr>
        <w:ind w:left="360"/>
      </w:pPr>
      <w:r>
        <w:rPr>
          <w:i/>
        </w:rPr>
        <w:t xml:space="preserve">Is healthcare a right, or should it be considered a privilege? The issue is</w:t>
      </w:r>
    </w:p>
    <w:p>
      <w:pPr>
        <w:ind w:left="360"/>
      </w:pPr>
      <w:r>
        <w:rPr>
          <w:i/>
        </w:rPr>
        <w:t xml:space="preserve">admittedly a highly complex one. However, we hold that in the light of Bahá’1</w:t>
      </w:r>
    </w:p>
    <w:p>
      <w:pPr>
        <w:ind w:left="360"/>
      </w:pPr>
      <w:r>
        <w:rPr>
          <w:i/>
        </w:rPr>
        <w:t xml:space="preserve">teachings healthcare can be considered to be a right, one to which every human</w:t>
      </w:r>
    </w:p>
    <w:p>
      <w:pPr>
        <w:ind w:left="360"/>
      </w:pPr>
      <w:r>
        <w:rPr>
          <w:i/>
        </w:rPr>
        <w:t xml:space="preserve">being is entitled.31 As BaháVlláh has ordained that every sick person must</w:t>
      </w:r>
    </w:p>
    <w:p>
      <w:pPr>
        <w:ind w:left="360"/>
      </w:pPr>
      <w:r>
        <w:rPr>
          <w:i/>
        </w:rPr>
        <w:t xml:space="preserve">seek medical treatment, it follows that healthcare must be available for all.</w:t>
      </w:r>
    </w:p>
    <w:p>
      <w:pPr>
        <w:ind w:left="360"/>
      </w:pPr>
      <w:r>
        <w:rPr>
          <w:i/>
        </w:rPr>
        <w:t xml:space="preserve">Certainly the Bahá’1 principles concerning justice, mercy, and compassion</w:t>
      </w:r>
    </w:p>
    <w:p>
      <w:pPr>
        <w:ind w:left="360"/>
      </w:pPr>
      <w:r>
        <w:rPr>
          <w:i/>
        </w:rPr>
        <w:t xml:space="preserve">imply the same: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If thine eyes be turned towards mercy, forsake the things that</w:t>
      </w:r>
    </w:p>
    <w:p>
      <w:pPr>
        <w:ind w:left="360"/>
      </w:pPr>
      <w:r>
        <w:rPr>
          <w:i/>
        </w:rPr>
        <w:t xml:space="preserve">profit thee and cleave unto that which will profit mankind. And if thine eyes be turned</w:t>
      </w:r>
    </w:p>
    <w:p>
      <w:pPr>
        <w:ind w:left="360"/>
      </w:pPr>
      <w:r>
        <w:rPr>
          <w:i/>
        </w:rPr>
        <w:t xml:space="preserve">towards justice, choose thou for thy neighbour that which thou choosest for thyself.</w:t>
      </w:r>
    </w:p>
    <w:p>
      <w:pPr>
        <w:ind w:left="360"/>
      </w:pPr>
      <w:r>
        <w:rPr>
          <w:i/>
        </w:rPr>
        <w:t xml:space="preserve">(BaháV lláh, Tablets of Bahà'u’ilàh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Bahá’1 solution, as taught by both BaháVlláh and ‘Abdu’l-Bahà, to the</w:t>
      </w:r>
    </w:p>
    <w:p>
      <w:pPr>
        <w:ind w:left="360"/>
      </w:pPr>
      <w:r>
        <w:rPr>
          <w:i/>
        </w:rPr>
        <w:t xml:space="preserve">problem of scarcity of resources is both innovative and challenging. It concerns</w:t>
      </w:r>
    </w:p>
    <w:p>
      <w:pPr>
        <w:ind w:left="360"/>
      </w:pPr>
      <w:r>
        <w:rPr>
          <w:i/>
        </w:rPr>
        <w:t xml:space="preserve">the establishment of the practice of muvását (voluntary sharing) as opposed to</w:t>
      </w:r>
    </w:p>
    <w:p>
      <w:pPr>
        <w:ind w:left="360"/>
      </w:pPr>
      <w:r>
        <w:rPr>
          <w:i/>
        </w:rPr>
        <w:t xml:space="preserve">forced equality, musávát:32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briefly, the Teachings o f B a h á V llá h advocate voluntary</w:t>
      </w:r>
    </w:p>
    <w:p>
      <w:pPr>
        <w:ind w:left="360"/>
      </w:pPr>
      <w:r>
        <w:rPr>
          <w:i/>
        </w:rPr>
        <w:t xml:space="preserve">sharing, and this is a greater thing than the equalization of wealth. For equalization</w:t>
      </w:r>
    </w:p>
    <w:p>
      <w:pPr>
        <w:ind w:left="360"/>
      </w:pPr>
      <w:r>
        <w:rPr>
          <w:i/>
        </w:rPr>
        <w:t xml:space="preserve">must be imposed from without, while sharing is a matter o f free choice.</w:t>
      </w:r>
    </w:p>
    <w:p>
      <w:pPr>
        <w:ind w:left="360"/>
      </w:pPr>
      <w:r>
        <w:rPr>
          <w:i/>
        </w:rPr>
        <w:t xml:space="preserve">Man reacheth perfection through good deeds, voluntarily performed, not through</w:t>
      </w:r>
    </w:p>
    <w:p>
      <w:pPr>
        <w:ind w:left="360"/>
      </w:pPr>
      <w:r>
        <w:rPr>
          <w:i/>
        </w:rPr>
        <w:t xml:space="preserve">good deeds the doing o f which was forced upon him. And sharing is a personally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example, see Selections from the Writings o f the Báb 95.</w:t>
      </w:r>
    </w:p>
    <w:p>
      <w:pPr>
        <w:ind w:left="360"/>
      </w:pPr>
      <w:r>
        <w:rPr>
          <w:i/>
        </w:rPr>
        <w:t xml:space="preserve">31. This a point on which Baha’i scholars generally agree. See for example “Towards a World</w:t>
      </w:r>
    </w:p>
    <w:p>
      <w:pPr>
        <w:ind w:left="360"/>
      </w:pPr>
      <w:r>
        <w:rPr>
          <w:i/>
        </w:rPr>
        <w:t xml:space="preserve">Economy” by John Huddleston, Journal o f B ahá’1Studies 3.3 (1991): 32.</w:t>
      </w:r>
    </w:p>
    <w:p>
      <w:pPr>
        <w:ind w:left="360"/>
      </w:pPr>
      <w:r>
        <w:rPr>
          <w:i/>
        </w:rPr>
        <w:t xml:space="preserve">32. For a summary of Baha’i scripture on this topic, see Fádil-i-Mazandarání, Am r va Khalq</w:t>
      </w:r>
    </w:p>
    <w:p>
      <w:pPr>
        <w:ind w:left="360"/>
      </w:pPr>
      <w:r>
        <w:rPr>
          <w:i/>
        </w:rPr>
        <w:t xml:space="preserve">3:256-58. The Lawh-i-Muvását is available in BaháVlláh, Daryáy-i-Dánish 14046. For a different</w:t>
      </w:r>
    </w:p>
    <w:p>
      <w:pPr>
        <w:ind w:left="360"/>
      </w:pPr>
      <w:r>
        <w:rPr>
          <w:i/>
        </w:rPr>
        <w:t xml:space="preserve">theoretical and practical approach to the same concept, see Fárábťs Ará-i-Ahl-i-Madiniy-i-Fádilih 331.</w:t>
      </w:r>
    </w:p>
    <w:p>
      <w:pPr>
        <w:ind w:left="360"/>
      </w:pPr>
      <w:r>
        <w:rPr>
          <w:i/>
        </w:rPr>
        <w:t xml:space="preserve">B a h à ’i F u n d a m e n ta ls f o r B io e th ic s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chosen righteous act: that is, the rich should extend assistance to the poor . . . but of</w:t>
      </w:r>
    </w:p>
    <w:p>
      <w:pPr>
        <w:ind w:left="360"/>
      </w:pPr>
      <w:r>
        <w:rPr>
          <w:i/>
        </w:rPr>
        <w:t xml:space="preserve">their own free will, and not because . . . the poor have gained this end by force. For</w:t>
      </w:r>
    </w:p>
    <w:p>
      <w:pPr>
        <w:ind w:left="360"/>
      </w:pPr>
      <w:r>
        <w:rPr>
          <w:i/>
        </w:rPr>
        <w:t xml:space="preserve">the harvest o f force is turmoil and the ruin o f the social order. On the other hand</w:t>
      </w:r>
    </w:p>
    <w:p>
      <w:pPr>
        <w:ind w:left="360"/>
      </w:pPr>
      <w:r>
        <w:rPr>
          <w:i/>
        </w:rPr>
        <w:t xml:space="preserve">voluntary sharing, the freely-chosen expending o f o n e’s substance, leadeth to</w:t>
      </w:r>
    </w:p>
    <w:p>
      <w:pPr>
        <w:ind w:left="360"/>
      </w:pPr>
      <w:r>
        <w:rPr>
          <w:i/>
        </w:rPr>
        <w:t xml:space="preserve">society’s comfort and peace. It lighteth up the world; it bestoweth honour upon</w:t>
      </w:r>
    </w:p>
    <w:p>
      <w:pPr>
        <w:ind w:left="360"/>
      </w:pPr>
      <w:r>
        <w:rPr>
          <w:i/>
        </w:rPr>
        <w:t xml:space="preserve">humankind. {Selections from the Writings of ‘Abdu ’l-Bahá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as Seen in Bahà’i Theology</w:t>
      </w:r>
    </w:p>
    <w:p>
      <w:pPr>
        <w:ind w:left="360"/>
      </w:pPr>
      <w:r>
        <w:rPr>
          <w:i/>
        </w:rPr>
        <w:t xml:space="preserve">As physical entities, life and death are at the same time both spiritual and</w:t>
      </w:r>
    </w:p>
    <w:p>
      <w:pPr>
        <w:ind w:left="360"/>
      </w:pPr>
      <w:r>
        <w:rPr>
          <w:i/>
        </w:rPr>
        <w:t xml:space="preserve">physical realities. According to the Bahà’i teachings, physiological life and</w:t>
      </w:r>
    </w:p>
    <w:p>
      <w:pPr>
        <w:ind w:left="360"/>
      </w:pPr>
      <w:r>
        <w:rPr>
          <w:i/>
        </w:rPr>
        <w:t xml:space="preserve">death, as physical entities, are natural phenomena: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that condition, that reality, which in appearance consists in life and death,</w:t>
      </w:r>
    </w:p>
    <w:p>
      <w:pPr>
        <w:ind w:left="360"/>
      </w:pPr>
      <w:r>
        <w:rPr>
          <w:i/>
        </w:rPr>
        <w:t xml:space="preserve">or, in other words, in the composition and decomposition o f all things. ( ‘Abdu’l-</w:t>
      </w:r>
    </w:p>
    <w:p>
      <w:pPr>
        <w:ind w:left="360"/>
      </w:pPr>
      <w:r>
        <w:rPr>
          <w:i/>
        </w:rPr>
        <w:t xml:space="preserve">Bahá, Some Answered Questions 3)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theology defines physiological life in terms of the association of the</w:t>
      </w:r>
    </w:p>
    <w:p>
      <w:pPr>
        <w:ind w:left="360"/>
      </w:pPr>
      <w:r>
        <w:rPr>
          <w:i/>
        </w:rPr>
        <w:t xml:space="preserve">human spirit with the physical body. That this association of spirit and body</w:t>
      </w:r>
    </w:p>
    <w:p>
      <w:pPr>
        <w:ind w:left="360"/>
      </w:pPr>
      <w:r>
        <w:rPr>
          <w:i/>
        </w:rPr>
        <w:t xml:space="preserve">defines life is clearly borne out in the Bahà’i scripture. For example, ‘Abdu’l-</w:t>
      </w:r>
    </w:p>
    <w:p>
      <w:pPr>
        <w:ind w:left="360"/>
      </w:pPr>
      <w:r>
        <w:rPr>
          <w:i/>
        </w:rPr>
        <w:t xml:space="preserve">Bahá states that “the spirit of man is the cause of the life of the body” (Some</w:t>
      </w:r>
    </w:p>
    <w:p>
      <w:pPr>
        <w:ind w:left="360"/>
      </w:pPr>
      <w:r>
        <w:rPr>
          <w:i/>
        </w:rPr>
        <w:t xml:space="preserve">Answered Questions 201). He reiterates the same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does not need a body, but the body needs spirit, or it cannot live. The soul</w:t>
      </w:r>
    </w:p>
    <w:p>
      <w:pPr>
        <w:ind w:left="360"/>
      </w:pPr>
      <w:r>
        <w:rPr>
          <w:i/>
        </w:rPr>
        <w:t xml:space="preserve">can live without a body, but the body without the soul dies. (Paris Talks 86-87)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to be recited at the bedside of the dying person, Bahà’uTlàh confirms</w:t>
      </w:r>
    </w:p>
    <w:p>
      <w:pPr>
        <w:ind w:left="360"/>
      </w:pPr>
      <w:r>
        <w:rPr>
          <w:i/>
        </w:rPr>
        <w:t xml:space="preserve">that physiological life is of the human spirit.33 Another notable example is one</w:t>
      </w:r>
    </w:p>
    <w:p>
      <w:pPr>
        <w:ind w:left="360"/>
      </w:pPr>
      <w:r>
        <w:rPr>
          <w:i/>
        </w:rPr>
        <w:t xml:space="preserve">of the verses in the Kitáb-i-Aqdas that prohibits murder: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Would ye kill him whom God hath quickened, whom He hath endowed with</w:t>
      </w:r>
    </w:p>
    <w:p>
      <w:pPr>
        <w:ind w:left="360"/>
      </w:pPr>
      <w:r>
        <w:rPr>
          <w:i/>
        </w:rPr>
        <w:t xml:space="preserve">spirit through a breath from Him? (46, para.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alternatively defines life in terms of composition. He, for</w:t>
      </w:r>
    </w:p>
    <w:p>
      <w:pPr>
        <w:ind w:left="360"/>
      </w:pPr>
      <w:r>
        <w:rPr>
          <w:i/>
        </w:rPr>
        <w:t xml:space="preserve">instance, states that life is an “expression of composition”: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the expression of composition; and death, the expression of decomposition.</w:t>
      </w:r>
    </w:p>
    <w:p>
      <w:pPr>
        <w:ind w:left="360"/>
      </w:pPr>
      <w:r>
        <w:rPr>
          <w:i/>
        </w:rPr>
        <w:t xml:space="preserve">In the world or kingdom o f the minerals certain materials or elemental substances</w:t>
      </w:r>
    </w:p>
    <w:p>
      <w:pPr>
        <w:ind w:left="360"/>
      </w:pPr>
      <w:r>
        <w:rPr>
          <w:i/>
        </w:rPr>
        <w:t xml:space="preserve">exist. When through the law o f creation they enter into composition, a being or</w:t>
      </w:r>
    </w:p>
    <w:p>
      <w:pPr>
        <w:ind w:left="360"/>
      </w:pPr>
      <w:r>
        <w:rPr>
          <w:i/>
        </w:rPr>
        <w:t xml:space="preserve">organism comes into existence. For example, certain material atoms are brought</w:t>
      </w:r>
    </w:p>
    <w:p>
      <w:pPr>
        <w:ind w:left="360"/>
      </w:pPr>
      <w:r>
        <w:rPr>
          <w:i/>
        </w:rPr>
        <w:t xml:space="preserve">together, and man is the result. (Promulgation of Universal Peace 306)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Ishráq Khávari. Tasbîh va Tahiti 238.</w:t>
      </w:r>
    </w:p>
    <w:p>
      <w:pPr>
        <w:ind w:left="360"/>
      </w:pPr>
      <w:r>
        <w:rPr>
          <w:i/>
        </w:rPr>
        <w:t xml:space="preserve">64           TH E J O U R N A L OF B A H À ’ Î S T U D I E S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seemingly materialistic explanation underlying human life may appear to</w:t>
      </w:r>
    </w:p>
    <w:p>
      <w:pPr>
        <w:ind w:left="360"/>
      </w:pPr>
      <w:r>
        <w:rPr>
          <w:i/>
        </w:rPr>
        <w:t xml:space="preserve">contradict understanding humans as spiritual beings. However, in Some</w:t>
      </w:r>
    </w:p>
    <w:p>
      <w:pPr>
        <w:ind w:left="360"/>
      </w:pPr>
      <w:r>
        <w:rPr>
          <w:i/>
        </w:rPr>
        <w:t xml:space="preserve">Answered Questions (201) ‘A bduT-Bahá further elaborates that this</w:t>
      </w:r>
    </w:p>
    <w:p>
      <w:pPr>
        <w:ind w:left="360"/>
      </w:pPr>
      <w:r>
        <w:rPr>
          <w:i/>
        </w:rPr>
        <w:t xml:space="preserve">com position becomes- a “m agnet for the [human] spirit.” The “noble</w:t>
      </w:r>
    </w:p>
    <w:p>
      <w:pPr>
        <w:ind w:left="360"/>
      </w:pPr>
      <w:r>
        <w:rPr>
          <w:i/>
        </w:rPr>
        <w:t xml:space="preserve">combination” of the human body is moreover, “compared to a mirror, and the</w:t>
      </w:r>
    </w:p>
    <w:p>
      <w:pPr>
        <w:ind w:left="360"/>
      </w:pPr>
      <w:r>
        <w:rPr>
          <w:i/>
        </w:rPr>
        <w:t xml:space="preserve">human spirit to the sun” (Some Answered Questions 144). Thus, the human</w:t>
      </w:r>
    </w:p>
    <w:p>
      <w:pPr>
        <w:ind w:left="360"/>
      </w:pPr>
      <w:r>
        <w:rPr>
          <w:i/>
        </w:rPr>
        <w:t xml:space="preserve">spirit becomes associated with the human temple. It must be noted that the</w:t>
      </w:r>
    </w:p>
    <w:p>
      <w:pPr>
        <w:ind w:left="360"/>
      </w:pPr>
      <w:r>
        <w:rPr>
          <w:i/>
        </w:rPr>
        <w:t xml:space="preserve">creation of life is an act of God, one which humankind can never perform.34</w:t>
      </w:r>
    </w:p>
    <w:p>
      <w:pPr>
        <w:ind w:left="360"/>
      </w:pPr>
      <w:r>
        <w:rPr>
          <w:i/>
        </w:rPr>
        <w:t xml:space="preserve">‘AbduT-Bahá states that the human spirit “can manifest itself in all forms” of</w:t>
      </w:r>
    </w:p>
    <w:p>
      <w:pPr>
        <w:ind w:left="360"/>
      </w:pPr>
      <w:r>
        <w:rPr>
          <w:i/>
        </w:rPr>
        <w:t xml:space="preserve">the physical frame, and in different stages of development. For instance,</w:t>
      </w:r>
    </w:p>
    <w:p>
      <w:pPr>
        <w:ind w:left="360"/>
      </w:pPr>
      <w:r>
        <w:rPr>
          <w:i/>
        </w:rPr>
        <w:t xml:space="preserve">‘AbduT-Bahá clearly argues that the human embryo is endowed with the human</w:t>
      </w:r>
    </w:p>
    <w:p>
      <w:pPr>
        <w:ind w:left="360"/>
      </w:pPr>
      <w:r>
        <w:rPr>
          <w:i/>
        </w:rPr>
        <w:t xml:space="preserve">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embryo possesses from the first all perfections, such as the</w:t>
      </w:r>
    </w:p>
    <w:p>
      <w:pPr>
        <w:ind w:left="360"/>
      </w:pPr>
      <w:r>
        <w:rPr>
          <w:i/>
        </w:rPr>
        <w:t xml:space="preserve">spirit, the mind, the sight, the smell, the taste— in one word, all the powers— but they</w:t>
      </w:r>
    </w:p>
    <w:p>
      <w:pPr>
        <w:ind w:left="360"/>
      </w:pPr>
      <w:r>
        <w:rPr>
          <w:i/>
        </w:rPr>
        <w:t xml:space="preserve">are not visible and become so only by degrees. (Some Answered Questions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attributes and powers of the spirit are, according to ‘AbduT-Bahá, in a</w:t>
      </w:r>
    </w:p>
    <w:p>
      <w:pPr>
        <w:ind w:left="360"/>
      </w:pPr>
      <w:r>
        <w:rPr>
          <w:i/>
        </w:rPr>
        <w:t xml:space="preserve">less developed form in the embryo, that is, potentially (bi’l-quwah) present,</w:t>
      </w:r>
    </w:p>
    <w:p>
      <w:pPr>
        <w:ind w:left="360"/>
      </w:pPr>
      <w:r>
        <w:rPr>
          <w:i/>
        </w:rPr>
        <w:t xml:space="preserve">but not actually. He uses the classic philosophical example of the seed and the</w:t>
      </w:r>
    </w:p>
    <w:p>
      <w:pPr>
        <w:ind w:left="360"/>
      </w:pPr>
      <w:r>
        <w:rPr>
          <w:i/>
        </w:rPr>
        <w:t xml:space="preserve">tree to differentiate between the potential and the actual. It is in light of the</w:t>
      </w:r>
    </w:p>
    <w:p>
      <w:pPr>
        <w:ind w:left="360"/>
      </w:pPr>
      <w:r>
        <w:rPr>
          <w:i/>
        </w:rPr>
        <w:t xml:space="preserve">above teachings that the Bahá’1 tradition maintains that the human soul</w:t>
      </w:r>
    </w:p>
    <w:p>
      <w:pPr>
        <w:ind w:left="360"/>
      </w:pPr>
      <w:r>
        <w:rPr>
          <w:i/>
        </w:rPr>
        <w:t xml:space="preserve">appears at conception.35</w:t>
      </w:r>
    </w:p>
    <w:p>
      <w:pPr>
        <w:ind w:left="360"/>
      </w:pPr>
      <w:r>
        <w:rPr>
          <w:i/>
        </w:rPr>
        <w:t xml:space="preserve">‘AbduT-Bahá teaches that human beings have five physical (outer) powers</w:t>
      </w:r>
    </w:p>
    <w:p>
      <w:pPr>
        <w:ind w:left="360"/>
      </w:pPr>
      <w:r>
        <w:rPr>
          <w:i/>
        </w:rPr>
        <w:t xml:space="preserve">and five intellectual (inner) powers.36 The five outer powers are sight, hearing,</w:t>
      </w:r>
    </w:p>
    <w:p>
      <w:pPr>
        <w:ind w:left="360"/>
      </w:pPr>
      <w:r>
        <w:rPr>
          <w:i/>
        </w:rPr>
        <w:t xml:space="preserve">smell, taste, and feeling. One can utilize these powers to “perceive outward</w:t>
      </w:r>
    </w:p>
    <w:p>
      <w:pPr>
        <w:ind w:left="360"/>
      </w:pPr>
      <w:r>
        <w:rPr>
          <w:i/>
        </w:rPr>
        <w:t xml:space="preserve">existences.” The five inner powers are imagination, thought, comprehension,</w:t>
      </w:r>
    </w:p>
    <w:p>
      <w:pPr>
        <w:ind w:left="360"/>
      </w:pPr>
      <w:r>
        <w:rPr>
          <w:i/>
        </w:rPr>
        <w:t xml:space="preserve">memory, and the common faculty. The common faculty is considered to be the</w:t>
      </w:r>
    </w:p>
    <w:p>
      <w:pPr>
        <w:ind w:left="360"/>
      </w:pPr>
      <w:r>
        <w:rPr>
          <w:i/>
        </w:rPr>
        <w:t xml:space="preserve">interface or intermediary between the inner and outer powers (‘AbduT-Bahá,</w:t>
      </w:r>
    </w:p>
    <w:p>
      <w:pPr>
        <w:ind w:left="360"/>
      </w:pPr>
      <w:r>
        <w:rPr>
          <w:i/>
        </w:rPr>
        <w:t xml:space="preserve">Some Answered Questions 210-11). Life, i.e., the association of the human</w:t>
      </w:r>
    </w:p>
    <w:p>
      <w:pPr>
        <w:ind w:left="360"/>
      </w:pPr>
      <w:r>
        <w:rPr>
          <w:i/>
        </w:rPr>
        <w:t xml:space="preserve">spirit with the physical frame, results in these ten powers. In the following</w:t>
      </w:r>
    </w:p>
    <w:p>
      <w:pPr>
        <w:ind w:left="360"/>
      </w:pPr>
      <w:r>
        <w:rPr>
          <w:i/>
        </w:rPr>
        <w:t xml:space="preserve">passage, ‘AbduT-Bahá defines death, as a state wherein these powers are</w:t>
      </w:r>
    </w:p>
    <w:p>
      <w:pPr>
        <w:ind w:left="360"/>
      </w:pPr>
      <w:r>
        <w:rPr>
          <w:i/>
        </w:rPr>
        <w:t xml:space="preserve">absent:</w:t>
      </w:r>
    </w:p>
    <w:p>
      <w:pPr>
        <w:ind w:left="360"/>
      </w:pPr>
      <w:r>
        <w:rPr>
          <w:i/>
        </w:rPr>
        <w:t xml:space="preserve">In the time of sleep this body is as though dead; it does not see nor hear; it does not</w:t>
      </w:r>
    </w:p>
    <w:p>
      <w:pPr>
        <w:ind w:left="360"/>
      </w:pPr>
      <w:r>
        <w:rPr>
          <w:i/>
        </w:rPr>
        <w:t xml:space="preserve">feel; it has no consciousness, no perception— that is to say, the powers of man have</w:t>
      </w:r>
    </w:p>
    <w:p>
      <w:pPr>
        <w:ind w:left="360"/>
      </w:pPr>
      <w:r>
        <w:rPr>
          <w:i/>
        </w:rPr>
        <w:t xml:space="preserve">become inactive, but the spirit lives and subsists. (Some Answered Questions 228)37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example, see Some Answered Questions 181-82.</w:t>
      </w:r>
    </w:p>
    <w:p>
      <w:pPr>
        <w:ind w:left="360"/>
      </w:pPr>
      <w:r>
        <w:rPr>
          <w:i/>
        </w:rPr>
        <w:t xml:space="preserve">35. See Lights o f Guidance 345. This understanding is clearly rooted in Bahà’i writings. Cf. the</w:t>
      </w:r>
    </w:p>
    <w:p>
      <w:pPr>
        <w:ind w:left="360"/>
      </w:pPr>
      <w:r>
        <w:rPr>
          <w:i/>
        </w:rPr>
        <w:t xml:space="preserve">Lawh-i-Rais cited in Fádil-i-Mazandarání, Amr va Khalq 1:230.</w:t>
      </w:r>
    </w:p>
    <w:p>
      <w:pPr>
        <w:ind w:left="360"/>
      </w:pPr>
      <w:r>
        <w:rPr>
          <w:i/>
        </w:rPr>
        <w:t xml:space="preserve">36. This classification is foreign to modem Western psychology, however, it closely parallels</w:t>
      </w:r>
    </w:p>
    <w:p>
      <w:pPr>
        <w:ind w:left="360"/>
      </w:pPr>
      <w:r>
        <w:rPr>
          <w:i/>
        </w:rPr>
        <w:t xml:space="preserve">classical philosophy and psychology. See Aristotle, On the Soul, Book 3, and Fárábí, Ará-i-Ahl-i-</w:t>
      </w:r>
    </w:p>
    <w:p>
      <w:pPr>
        <w:ind w:left="360"/>
      </w:pPr>
      <w:r>
        <w:rPr>
          <w:i/>
        </w:rPr>
        <w:t xml:space="preserve">Madíniy-i-Fádilih 181-92, for two contrasting classifications. The system presented by ‘AbduT-</w:t>
      </w:r>
    </w:p>
    <w:p>
      <w:pPr>
        <w:ind w:left="360"/>
      </w:pPr>
      <w:r>
        <w:rPr>
          <w:i/>
        </w:rPr>
        <w:t xml:space="preserve">Bahá is closest to that of Ibn-i-Khaldún in his Al-Muqadamih 1:178-80.</w:t>
      </w:r>
    </w:p>
    <w:p>
      <w:pPr>
        <w:ind w:left="360"/>
      </w:pPr>
      <w:r>
        <w:rPr>
          <w:i/>
        </w:rPr>
        <w:t xml:space="preserve">37. See also ‘AbduT-Bahá, Promulgation o f Universal Peace 415-17.</w:t>
      </w:r>
    </w:p>
    <w:p>
      <w:pPr>
        <w:ind w:left="360"/>
      </w:pPr>
      <w:r>
        <w:rPr>
          <w:i/>
        </w:rPr>
        <w:t xml:space="preserve">B a h a ’i F u n d a m e n ta ls f o r B io e th ic s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brain is the center to which the five senses relay their output. The</w:t>
      </w:r>
    </w:p>
    <w:p>
      <w:pPr>
        <w:ind w:left="360"/>
      </w:pPr>
      <w:r>
        <w:rPr>
          <w:i/>
        </w:rPr>
        <w:t xml:space="preserve">mind and the brain then assume a unique function with regard to physical life.</w:t>
      </w:r>
    </w:p>
    <w:p>
      <w:pPr>
        <w:ind w:left="360"/>
      </w:pPr>
      <w:r>
        <w:rPr>
          <w:i/>
        </w:rPr>
        <w:t xml:space="preserve">In the BaháT teachings, the mind is described as such: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mind is the power o f the human spirit. Spirit is the lamp; mind is the light</w:t>
      </w:r>
    </w:p>
    <w:p>
      <w:pPr>
        <w:ind w:left="360"/>
      </w:pPr>
      <w:r>
        <w:rPr>
          <w:i/>
        </w:rPr>
        <w:t xml:space="preserve">which shines from the lamp. Spirit is the tree, and the mind is the fruit. Mind is the</w:t>
      </w:r>
    </w:p>
    <w:p>
      <w:pPr>
        <w:ind w:left="360"/>
      </w:pPr>
      <w:r>
        <w:rPr>
          <w:i/>
        </w:rPr>
        <w:t xml:space="preserve">perfection of the spirit and is its essential quality, as the sun’s rays are the essential</w:t>
      </w:r>
    </w:p>
    <w:p>
      <w:pPr>
        <w:ind w:left="360"/>
      </w:pPr>
      <w:r>
        <w:rPr>
          <w:i/>
        </w:rPr>
        <w:t xml:space="preserve">necessity of the sun. (Some Answered Questions 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writes the following regarding the unique position of the mind in</w:t>
      </w:r>
    </w:p>
    <w:p>
      <w:pPr>
        <w:ind w:left="360"/>
      </w:pPr>
      <w:r>
        <w:rPr>
          <w:i/>
        </w:rPr>
        <w:t xml:space="preserve">the human experience: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force. . . . doth direct and co-ordinate all the members o f the human body,</w:t>
      </w:r>
    </w:p>
    <w:p>
      <w:pPr>
        <w:ind w:left="360"/>
      </w:pPr>
      <w:r>
        <w:rPr>
          <w:i/>
        </w:rPr>
        <w:t xml:space="preserve">seeing to it that each part or member duly performeth its own special function. If,</w:t>
      </w:r>
    </w:p>
    <w:p>
      <w:pPr>
        <w:ind w:left="360"/>
      </w:pPr>
      <w:r>
        <w:rPr>
          <w:i/>
        </w:rPr>
        <w:t xml:space="preserve">however, there be some interruption in the power o f the mind, all the members will</w:t>
      </w:r>
    </w:p>
    <w:p>
      <w:pPr>
        <w:ind w:left="360"/>
      </w:pPr>
      <w:r>
        <w:rPr>
          <w:i/>
        </w:rPr>
        <w:t xml:space="preserve">fail to carry out their essential functions, deficiencies will appear in the body and the</w:t>
      </w:r>
    </w:p>
    <w:p>
      <w:pPr>
        <w:ind w:left="360"/>
      </w:pPr>
      <w:r>
        <w:rPr>
          <w:i/>
        </w:rPr>
        <w:t xml:space="preserve">functioning o f its members, and the power will prove ineffective. (Selections from</w:t>
      </w:r>
    </w:p>
    <w:p>
      <w:pPr>
        <w:ind w:left="360"/>
      </w:pPr>
      <w:r>
        <w:rPr>
          <w:i/>
        </w:rPr>
        <w:t xml:space="preserve">the Writings of ‘Abdu ’l-Bahá 48)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mind, however, is not to be found within any of the sense organs. ‘AbduT-</w:t>
      </w:r>
    </w:p>
    <w:p>
      <w:pPr>
        <w:ind w:left="360"/>
      </w:pPr>
      <w:r>
        <w:rPr>
          <w:i/>
        </w:rPr>
        <w:t xml:space="preserve">Bahá states that “the mind has no place, but it is connected with the brain”</w:t>
      </w:r>
    </w:p>
    <w:p>
      <w:pPr>
        <w:ind w:left="360"/>
      </w:pPr>
      <w:r>
        <w:rPr>
          <w:i/>
        </w:rPr>
        <w:t xml:space="preserve">(Some Answered Questions 242). According to ‘AbduT-Bahá, the mind is</w:t>
      </w:r>
    </w:p>
    <w:p>
      <w:pPr>
        <w:ind w:left="360"/>
      </w:pPr>
      <w:r>
        <w:rPr>
          <w:i/>
        </w:rPr>
        <w:t xml:space="preserve">connected to the brain, much in the same way that love is connected to the</w:t>
      </w:r>
    </w:p>
    <w:p>
      <w:pPr>
        <w:ind w:left="360"/>
      </w:pPr>
      <w:r>
        <w:rPr>
          <w:i/>
        </w:rPr>
        <w:t xml:space="preserve">human heart (Some Answered Questions 242). In fact, ‘AbduT-Bahá states that</w:t>
      </w:r>
    </w:p>
    <w:p>
      <w:pPr>
        <w:ind w:left="360"/>
      </w:pPr>
      <w:r>
        <w:rPr>
          <w:i/>
        </w:rPr>
        <w:t xml:space="preserve">the brain is the “chief member” of the human body and the cause of its</w:t>
      </w:r>
    </w:p>
    <w:p>
      <w:pPr>
        <w:ind w:left="360"/>
      </w:pPr>
      <w:r>
        <w:rPr>
          <w:i/>
        </w:rPr>
        <w:t xml:space="preserve">perfection (Some Answered Questions 178). It may therefore be suggested that</w:t>
      </w:r>
    </w:p>
    <w:p>
      <w:pPr>
        <w:ind w:left="360"/>
      </w:pPr>
      <w:r>
        <w:rPr>
          <w:i/>
        </w:rPr>
        <w:t xml:space="preserve">the presence of an intact brain is an integral part of the BaháT' definition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as Seen in the Bahà’i Faith</w:t>
      </w:r>
    </w:p>
    <w:p>
      <w:pPr>
        <w:ind w:left="360"/>
      </w:pPr>
      <w:r>
        <w:rPr>
          <w:i/>
        </w:rPr>
        <w:t xml:space="preserve">Death and dying are processes with which both the science of medicine and</w:t>
      </w:r>
    </w:p>
    <w:p>
      <w:pPr>
        <w:ind w:left="360"/>
      </w:pPr>
      <w:r>
        <w:rPr>
          <w:i/>
        </w:rPr>
        <w:t xml:space="preserve">people in general are uncomfortable. As such, our society permits allocation of</w:t>
      </w:r>
    </w:p>
    <w:p>
      <w:pPr>
        <w:ind w:left="360"/>
      </w:pPr>
      <w:r>
        <w:rPr>
          <w:i/>
        </w:rPr>
        <w:t xml:space="preserve">vast resources to postpone death. According to the BaháT writings, death is an</w:t>
      </w:r>
    </w:p>
    <w:p>
      <w:pPr>
        <w:ind w:left="360"/>
      </w:pPr>
      <w:r>
        <w:rPr>
          <w:i/>
        </w:rPr>
        <w:t xml:space="preserve">event to be welcomed, not feared. Using the common mystical metaphor of the</w:t>
      </w:r>
    </w:p>
    <w:p>
      <w:pPr>
        <w:ind w:left="360"/>
      </w:pPr>
      <w:r>
        <w:rPr>
          <w:i/>
        </w:rPr>
        <w:t xml:space="preserve">bird and the cage, ‘AbduT-Bahá notes that at the moment of death the bird of</w:t>
      </w:r>
    </w:p>
    <w:p>
      <w:pPr>
        <w:ind w:left="360"/>
      </w:pPr>
      <w:r>
        <w:rPr>
          <w:i/>
        </w:rPr>
        <w:t xml:space="preserve">the human spirit is freed from the cage of the world (Some Answered Questions</w:t>
      </w:r>
    </w:p>
    <w:p>
      <w:pPr>
        <w:ind w:left="360"/>
      </w:pPr>
      <w:r>
        <w:rPr>
          <w:i/>
        </w:rPr>
        <w:t xml:space="preserve">228). BaháVlláh states that death is the gate through which one may attain the</w:t>
      </w:r>
    </w:p>
    <w:p>
      <w:pPr>
        <w:ind w:left="360"/>
      </w:pPr>
      <w:r>
        <w:rPr>
          <w:i/>
        </w:rPr>
        <w:t xml:space="preserve">presence of God (Ishráq Khávarí. M á’idiy-i-Ásmání 8:95). In another tablet,</w:t>
      </w:r>
    </w:p>
    <w:p>
      <w:pPr>
        <w:ind w:left="360"/>
      </w:pPr>
      <w:r>
        <w:rPr>
          <w:i/>
        </w:rPr>
        <w:t xml:space="preserve">BaháVlláh refers to death as a gate among the gates of mercy (Ishraq Khávarí.</w:t>
      </w:r>
    </w:p>
    <w:p>
      <w:pPr>
        <w:ind w:left="360"/>
      </w:pPr>
      <w:r>
        <w:rPr>
          <w:i/>
        </w:rPr>
        <w:t xml:space="preserve">Mďidiy-i-Asmání 8:95). The following well-known example from the Hidden</w:t>
      </w:r>
    </w:p>
    <w:p>
      <w:pPr>
        <w:ind w:left="360"/>
      </w:pPr>
      <w:r>
        <w:rPr>
          <w:i/>
        </w:rPr>
        <w:t xml:space="preserve">Words conveys the same concept:</w:t>
      </w:r>
    </w:p>
    <w:p>
      <w:pPr>
        <w:ind w:left="360"/>
      </w:pPr>
      <w:r>
        <w:rPr>
          <w:i/>
        </w:rPr>
        <w:t xml:space="preserve">O SO N OF THE SUPREM E! I have made death a m essenger o f jo y to thee.</w:t>
      </w:r>
    </w:p>
    <w:p>
      <w:pPr>
        <w:ind w:left="360"/>
      </w:pPr>
      <w:r>
        <w:rPr>
          <w:i/>
        </w:rPr>
        <w:t xml:space="preserve">Wherefore dost thou grieve? I made the light to shed on thee its splendor. Why dost</w:t>
      </w:r>
    </w:p>
    <w:p>
      <w:pPr>
        <w:ind w:left="360"/>
      </w:pPr>
      <w:r>
        <w:rPr>
          <w:i/>
        </w:rPr>
        <w:t xml:space="preserve">thou veil thyself therefrom? (11)</w:t>
      </w:r>
    </w:p>
    <w:p>
      <w:pPr>
        <w:ind w:left="360"/>
      </w:pPr>
      <w:r>
        <w:rPr>
          <w:i/>
        </w:rPr>
        <w:t xml:space="preserve">66          TH E J O U R N A L OF B A H À ’ Î S T U D I E S   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teaches that physiological death represents the “severance” of</w:t>
      </w:r>
    </w:p>
    <w:p>
      <w:pPr>
        <w:ind w:left="360"/>
      </w:pPr>
      <w:r>
        <w:rPr>
          <w:i/>
        </w:rPr>
        <w:t xml:space="preserve">the human spirit “of its connection with the body of dust” (Some Answered</w:t>
      </w:r>
    </w:p>
    <w:p>
      <w:pPr>
        <w:ind w:left="360"/>
      </w:pPr>
      <w:r>
        <w:rPr>
          <w:i/>
        </w:rPr>
        <w:t xml:space="preserve">Questions 240). Elsewhere, ‘AbduT-Bahá elaborates that the human spirit does</w:t>
      </w:r>
    </w:p>
    <w:p>
      <w:pPr>
        <w:ind w:left="360"/>
      </w:pPr>
      <w:r>
        <w:rPr>
          <w:i/>
        </w:rPr>
        <w:t xml:space="preserve">not enter into the physical frame; rather, it is associated with this physical body.</w:t>
      </w:r>
    </w:p>
    <w:p>
      <w:pPr>
        <w:ind w:left="360"/>
      </w:pPr>
      <w:r>
        <w:rPr>
          <w:i/>
        </w:rPr>
        <w:t xml:space="preserve">He then defines death as the severance of this association. He adds that this</w:t>
      </w:r>
    </w:p>
    <w:p>
      <w:pPr>
        <w:ind w:left="360"/>
      </w:pPr>
      <w:r>
        <w:rPr>
          <w:i/>
        </w:rPr>
        <w:t xml:space="preserve">association may be severed gradually, or it may occur suddenly (Fádil-i-</w:t>
      </w:r>
    </w:p>
    <w:p>
      <w:pPr>
        <w:ind w:left="360"/>
      </w:pPr>
      <w:r>
        <w:rPr>
          <w:i/>
        </w:rPr>
        <w:t xml:space="preserve">Mazandarání, Amr va Khalq 268). This concept requires careful, more extensive</w:t>
      </w:r>
    </w:p>
    <w:p>
      <w:pPr>
        <w:ind w:left="360"/>
      </w:pPr>
      <w:r>
        <w:rPr>
          <w:i/>
        </w:rPr>
        <w:t xml:space="preserve">study; however, it may be beneficial here to recall the ten powers that defined</w:t>
      </w:r>
    </w:p>
    <w:p>
      <w:pPr>
        <w:ind w:left="360"/>
      </w:pPr>
      <w:r>
        <w:rPr>
          <w:i/>
        </w:rPr>
        <w:t xml:space="preserve">life, as mentioned in the preceding section. The complete impairment of those</w:t>
      </w:r>
    </w:p>
    <w:p>
      <w:pPr>
        <w:ind w:left="360"/>
      </w:pPr>
      <w:r>
        <w:rPr>
          <w:i/>
        </w:rPr>
        <w:t xml:space="preserve">ten faculties may be taken to be a sign of death. The onset of these impairments</w:t>
      </w:r>
    </w:p>
    <w:p>
      <w:pPr>
        <w:ind w:left="360"/>
      </w:pPr>
      <w:r>
        <w:rPr>
          <w:i/>
        </w:rPr>
        <w:t xml:space="preserve">may be sudden (as in a car accident) or gradual (as in a prolonged death in an</w:t>
      </w:r>
    </w:p>
    <w:p>
      <w:pPr>
        <w:ind w:left="360"/>
      </w:pPr>
      <w:r>
        <w:rPr>
          <w:i/>
        </w:rPr>
        <w:t xml:space="preserve">intensive care unit setting).</w:t>
      </w:r>
    </w:p>
    <w:p>
      <w:pPr>
        <w:ind w:left="360"/>
      </w:pPr>
      <w:r>
        <w:rPr>
          <w:i/>
        </w:rPr>
        <w:t xml:space="preserve">The severance of the spirit from the body itself appears to be synchronized</w:t>
      </w:r>
    </w:p>
    <w:p>
      <w:pPr>
        <w:ind w:left="360"/>
      </w:pPr>
      <w:r>
        <w:rPr>
          <w:i/>
        </w:rPr>
        <w:t xml:space="preserve">with another process, which is the dissolution of the physiological body.</w:t>
      </w:r>
    </w:p>
    <w:p>
      <w:pPr>
        <w:ind w:left="360"/>
      </w:pPr>
      <w:r>
        <w:rPr>
          <w:i/>
        </w:rPr>
        <w:t xml:space="preserve">‘AbduT-Bahá writes regarding death, “Those souls who are pure and unsullied,</w:t>
      </w:r>
    </w:p>
    <w:p>
      <w:pPr>
        <w:ind w:left="360"/>
      </w:pPr>
      <w:r>
        <w:rPr>
          <w:i/>
        </w:rPr>
        <w:t xml:space="preserve">upon the dissolution of their elemental frames, hasten away to the world of God,</w:t>
      </w:r>
    </w:p>
    <w:p>
      <w:pPr>
        <w:ind w:left="360"/>
      </w:pPr>
      <w:r>
        <w:rPr>
          <w:i/>
        </w:rPr>
        <w:t xml:space="preserve">and that world is within this world” (Selections from the Writings of ‘Abdu’l-</w:t>
      </w:r>
    </w:p>
    <w:p>
      <w:pPr>
        <w:ind w:left="360"/>
      </w:pPr>
      <w:r>
        <w:rPr>
          <w:i/>
        </w:rPr>
        <w:t xml:space="preserve">Bahd 195). This dissolution exemplifies the reversal of the process that resulted</w:t>
      </w:r>
    </w:p>
    <w:p>
      <w:pPr>
        <w:ind w:left="360"/>
      </w:pPr>
      <w:r>
        <w:rPr>
          <w:i/>
        </w:rPr>
        <w:t xml:space="preserve">in life, i.e., composition. ‘AbduT-Bahá states that death is an expression of</w:t>
      </w:r>
    </w:p>
    <w:p>
      <w:pPr>
        <w:ind w:left="360"/>
      </w:pPr>
      <w:r>
        <w:rPr>
          <w:i/>
        </w:rPr>
        <w:t xml:space="preserve">decomposition (Promulgation o f Universal Peace 306). Elsewhere, ‘AbduT-</w:t>
      </w:r>
    </w:p>
    <w:p>
      <w:pPr>
        <w:ind w:left="360"/>
      </w:pPr>
      <w:r>
        <w:rPr>
          <w:i/>
        </w:rPr>
        <w:t xml:space="preserve">Bahá says that death is a manifestation of decomposition (Promulgation 87).</w:t>
      </w:r>
    </w:p>
    <w:p>
      <w:pPr>
        <w:ind w:left="360"/>
      </w:pPr>
      <w:r>
        <w:rPr>
          <w:i/>
        </w:rPr>
        <w:t xml:space="preserve">Currently, three clinical definitions of death prevail.38 The classical</w:t>
      </w:r>
    </w:p>
    <w:p>
      <w:pPr>
        <w:ind w:left="360"/>
      </w:pPr>
      <w:r>
        <w:rPr>
          <w:i/>
        </w:rPr>
        <w:t xml:space="preserve">definition of death is the heart-lung definition that has been used for decades.39</w:t>
      </w:r>
    </w:p>
    <w:p>
      <w:pPr>
        <w:ind w:left="360"/>
      </w:pPr>
      <w:r>
        <w:rPr>
          <w:i/>
        </w:rPr>
        <w:t xml:space="preserve">In the 1960s, a number of philosophers and physicians began advocating</w:t>
      </w:r>
    </w:p>
    <w:p>
      <w:pPr>
        <w:ind w:left="360"/>
      </w:pPr>
      <w:r>
        <w:rPr>
          <w:i/>
        </w:rPr>
        <w:t xml:space="preserve">“whole brain death” as an alternative definition of death.40 Most recently, there</w:t>
      </w:r>
    </w:p>
    <w:p>
      <w:pPr>
        <w:ind w:left="360"/>
      </w:pPr>
      <w:r>
        <w:rPr>
          <w:i/>
        </w:rPr>
        <w:t xml:space="preserve">has been a movement to recognize higher-brain death or cortical death as well.</w:t>
      </w:r>
    </w:p>
    <w:p>
      <w:pPr>
        <w:ind w:left="360"/>
      </w:pPr>
      <w:r>
        <w:rPr>
          <w:i/>
        </w:rPr>
        <w:t xml:space="preserve">This movement has been supported by the growing need for organ</w:t>
      </w:r>
    </w:p>
    <w:p>
      <w:pPr>
        <w:ind w:left="360"/>
      </w:pPr>
      <w:r>
        <w:rPr>
          <w:i/>
        </w:rPr>
        <w:t xml:space="preserve">transplantation. The definition using the heart-lung criteria is clearly acceptable</w:t>
      </w:r>
    </w:p>
    <w:p>
      <w:pPr>
        <w:ind w:left="360"/>
      </w:pPr>
      <w:r>
        <w:rPr>
          <w:i/>
        </w:rPr>
        <w:t xml:space="preserve">according to the BaháT writings. The whole-brain and the higher-brain</w:t>
      </w:r>
    </w:p>
    <w:p>
      <w:pPr>
        <w:ind w:left="360"/>
      </w:pPr>
      <w:r>
        <w:rPr>
          <w:i/>
        </w:rPr>
        <w:t xml:space="preserve">definitions are clearly not as straightforward but may also find some</w:t>
      </w:r>
    </w:p>
    <w:p>
      <w:pPr>
        <w:ind w:left="360"/>
      </w:pPr>
      <w:r>
        <w:rPr>
          <w:i/>
        </w:rPr>
        <w:t xml:space="preserve">justification in the BaháT scriptures, as discussed below.</w:t>
      </w:r>
    </w:p>
    <w:p>
      <w:pPr>
        <w:ind w:left="360"/>
      </w:pPr>
      <w:r>
        <w:rPr>
          <w:i/>
        </w:rPr>
        <w:t xml:space="preserve">The pivotal position of the mind and brain in the BaháT definition of life and</w:t>
      </w:r>
    </w:p>
    <w:p>
      <w:pPr>
        <w:ind w:left="360"/>
      </w:pPr>
      <w:r>
        <w:rPr>
          <w:i/>
        </w:rPr>
        <w:t xml:space="preserve">death clearly requires further consideration. In a tablet addressed to Dr. Auguste</w:t>
      </w:r>
    </w:p>
    <w:p>
      <w:pPr>
        <w:ind w:left="360"/>
      </w:pPr>
      <w:r>
        <w:rPr>
          <w:i/>
        </w:rPr>
        <w:t xml:space="preserve">Henri Forel, ‘AbduT-Bahá remarks that the mind, whose proper functioning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For a concise review of the clinical definitions of death, see American Journal o f Critical Care</w:t>
      </w:r>
    </w:p>
    <w:p>
      <w:pPr>
        <w:ind w:left="360"/>
      </w:pPr>
      <w:r>
        <w:rPr>
          <w:i/>
        </w:rPr>
        <w:t xml:space="preserve">4.6 (Nov. 1995).</w:t>
      </w:r>
    </w:p>
    <w:p>
      <w:pPr>
        <w:ind w:left="360"/>
      </w:pPr>
      <w:r>
        <w:rPr>
          <w:i/>
        </w:rPr>
        <w:t xml:space="preserve">39. This definition requires the “cessation of breathing and the absence of an audible heartbeat or a</w:t>
      </w:r>
    </w:p>
    <w:p>
      <w:pPr>
        <w:ind w:left="360"/>
      </w:pPr>
      <w:r>
        <w:rPr>
          <w:i/>
        </w:rPr>
        <w:t xml:space="preserve">pulse” (Fletcher, Introduction to Clinical Ethics 118).</w:t>
      </w:r>
    </w:p>
    <w:p>
      <w:pPr>
        <w:ind w:left="360"/>
      </w:pPr>
      <w:r>
        <w:rPr>
          <w:i/>
        </w:rPr>
        <w:t xml:space="preserve">40. In 1968, the Ad Hoc Com mittee of the Harvard M edical School studied the issue and</w:t>
      </w:r>
    </w:p>
    <w:p>
      <w:pPr>
        <w:ind w:left="360"/>
      </w:pPr>
      <w:r>
        <w:rPr>
          <w:i/>
        </w:rPr>
        <w:t xml:space="preserve">published a report endorsing whole brain definition of death in JAMA (Journal o f the American</w:t>
      </w:r>
    </w:p>
    <w:p>
      <w:pPr>
        <w:ind w:left="360"/>
      </w:pPr>
      <w:r>
        <w:rPr>
          <w:i/>
        </w:rPr>
        <w:t xml:space="preserve">Medical Association). Their criteria included coma, absence of spontaneous breathing, absence of</w:t>
      </w:r>
    </w:p>
    <w:p>
      <w:pPr>
        <w:ind w:left="360"/>
      </w:pPr>
      <w:r>
        <w:rPr>
          <w:i/>
        </w:rPr>
        <w:t xml:space="preserve">reflexes, and a flat-line electroencephalogram (Introduction to Clinical Ethics 119).</w:t>
      </w:r>
    </w:p>
    <w:p>
      <w:pPr>
        <w:ind w:left="360"/>
      </w:pPr>
      <w:r>
        <w:rPr>
          <w:i/>
        </w:rPr>
        <w:t xml:space="preserve">B a h à ’i F u n d a m e n ta ls f o r B io e th ic s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the brain, is the “all-unifying agency” necessary for the unity of</w:t>
      </w:r>
    </w:p>
    <w:p>
      <w:pPr>
        <w:ind w:left="360"/>
      </w:pPr>
      <w:r>
        <w:rPr>
          <w:i/>
        </w:rPr>
        <w:t xml:space="preserve">“all the component parts” of the human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body o f man, and let the part be an indication o f the whole. Consider</w:t>
      </w:r>
    </w:p>
    <w:p>
      <w:pPr>
        <w:ind w:left="360"/>
      </w:pPr>
      <w:r>
        <w:rPr>
          <w:i/>
        </w:rPr>
        <w:t xml:space="preserve">how these diverse parts and members o f the human body are closely connected and</w:t>
      </w:r>
    </w:p>
    <w:p>
      <w:pPr>
        <w:ind w:left="360"/>
      </w:pPr>
      <w:r>
        <w:rPr>
          <w:i/>
        </w:rPr>
        <w:t xml:space="preserve">harmoniously united one with the other. Every part is the essential requisite o f all</w:t>
      </w:r>
    </w:p>
    <w:p>
      <w:pPr>
        <w:ind w:left="360"/>
      </w:pPr>
      <w:r>
        <w:rPr>
          <w:i/>
        </w:rPr>
        <w:t xml:space="preserve">other parts and has a function by itself. It is the mind that is the all-unifying agency</w:t>
      </w:r>
    </w:p>
    <w:p>
      <w:pPr>
        <w:ind w:left="360"/>
      </w:pPr>
      <w:r>
        <w:rPr>
          <w:i/>
        </w:rPr>
        <w:t xml:space="preserve">that so uniteth all the component parts one with the other that each dischargeth its</w:t>
      </w:r>
    </w:p>
    <w:p>
      <w:pPr>
        <w:ind w:left="360"/>
      </w:pPr>
      <w:r>
        <w:rPr>
          <w:i/>
        </w:rPr>
        <w:t xml:space="preserve">specific function in perfect order, and thereby co-operation and reaction are made</w:t>
      </w:r>
    </w:p>
    <w:p>
      <w:pPr>
        <w:ind w:left="360"/>
      </w:pPr>
      <w:r>
        <w:rPr>
          <w:i/>
        </w:rPr>
        <w:t xml:space="preserve">possible. All parts function under certain laws that are essential to existence. Should</w:t>
      </w:r>
    </w:p>
    <w:p>
      <w:pPr>
        <w:ind w:left="360"/>
      </w:pPr>
      <w:r>
        <w:rPr>
          <w:i/>
        </w:rPr>
        <w:t xml:space="preserve">that all-unifying agency that directeth all these parts be harmed in any way there is no</w:t>
      </w:r>
    </w:p>
    <w:p>
      <w:pPr>
        <w:ind w:left="360"/>
      </w:pPr>
      <w:r>
        <w:rPr>
          <w:i/>
        </w:rPr>
        <w:t xml:space="preserve">doubt that the constituent parts and members will cease functioning properly. . . .</w:t>
      </w:r>
    </w:p>
    <w:p>
      <w:pPr>
        <w:ind w:left="360"/>
      </w:pPr>
      <w:r>
        <w:rPr>
          <w:i/>
        </w:rPr>
        <w:t xml:space="preserve">{Baha'i World 15:42)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there may be room for inclusion of some brain-death criteria in the</w:t>
      </w:r>
    </w:p>
    <w:p>
      <w:pPr>
        <w:ind w:left="360"/>
      </w:pPr>
      <w:r>
        <w:rPr>
          <w:i/>
        </w:rPr>
        <w:t xml:space="preserve">BaháT' definition of death. ‘AbduT-Bahá teaches that existence is an</w:t>
      </w:r>
    </w:p>
    <w:p>
      <w:pPr>
        <w:ind w:left="360"/>
      </w:pPr>
      <w:r>
        <w:rPr>
          <w:i/>
        </w:rPr>
        <w:t xml:space="preserve">evolutionary process, and a gradation of life. BaháT' philosophers have followed</w:t>
      </w:r>
    </w:p>
    <w:p>
      <w:pPr>
        <w:ind w:left="360"/>
      </w:pPr>
      <w:r>
        <w:rPr>
          <w:i/>
        </w:rPr>
        <w:t xml:space="preserve">this argument closely. A contemporary BaháT' philosopher suggests that a</w:t>
      </w:r>
    </w:p>
    <w:p>
      <w:pPr>
        <w:ind w:left="360"/>
      </w:pPr>
      <w:r>
        <w:rPr>
          <w:i/>
        </w:rPr>
        <w:t xml:space="preserve">persistent vegetative state may therefore be considered a form of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vegetable has the power o f growth, which is absent in the mineral.</w:t>
      </w:r>
    </w:p>
    <w:p>
      <w:pPr>
        <w:ind w:left="360"/>
      </w:pPr>
      <w:r>
        <w:rPr>
          <w:i/>
        </w:rPr>
        <w:t xml:space="preserve">And the animal is alive, when it is compared to the vegetable, whereas the vegetable</w:t>
      </w:r>
    </w:p>
    <w:p>
      <w:pPr>
        <w:ind w:left="360"/>
      </w:pPr>
      <w:r>
        <w:rPr>
          <w:i/>
        </w:rPr>
        <w:t xml:space="preserve">is dead, if it is compared to the animal. For example, a human being affected by a</w:t>
      </w:r>
    </w:p>
    <w:p>
      <w:pPr>
        <w:ind w:left="360"/>
      </w:pPr>
      <w:r>
        <w:rPr>
          <w:i/>
        </w:rPr>
        <w:t xml:space="preserve">deep coma because o f a severe trauma is said to live a vegetative life, and by this is</w:t>
      </w:r>
    </w:p>
    <w:p>
      <w:pPr>
        <w:ind w:left="360"/>
      </w:pPr>
      <w:r>
        <w:rPr>
          <w:i/>
        </w:rPr>
        <w:t xml:space="preserve">meant that his life is quite different from a normal human life. (Savi, Eternal Quest</w:t>
      </w:r>
    </w:p>
    <w:p>
      <w:pPr>
        <w:ind w:left="360"/>
      </w:pPr>
      <w:r>
        <w:rPr>
          <w:i/>
        </w:rPr>
        <w:t xml:space="preserve">fo r God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Faith does not permit one to seek an early termination of life.</w:t>
      </w:r>
    </w:p>
    <w:p>
      <w:pPr>
        <w:ind w:left="360"/>
      </w:pPr>
      <w:r>
        <w:rPr>
          <w:i/>
        </w:rPr>
        <w:t xml:space="preserve">Suicide, for instance, is strongly forbidden.41 A passage by Bahà’u’Uàh</w:t>
      </w:r>
    </w:p>
    <w:p>
      <w:pPr>
        <w:ind w:left="360"/>
      </w:pPr>
      <w:r>
        <w:rPr>
          <w:i/>
        </w:rPr>
        <w:t xml:space="preserve">addressed to Jamál-i-Burújirdť was referenced earlier with a similar unequivocal</w:t>
      </w:r>
    </w:p>
    <w:p>
      <w:pPr>
        <w:ind w:left="360"/>
      </w:pPr>
      <w:r>
        <w:rPr>
          <w:i/>
        </w:rPr>
        <w:t xml:space="preserve">teaching. Moreover, ‘AbduT-Bahá clearly forbids one from seeking an early</w:t>
      </w:r>
    </w:p>
    <w:p>
      <w:pPr>
        <w:ind w:left="360"/>
      </w:pPr>
      <w:r>
        <w:rPr>
          <w:i/>
        </w:rPr>
        <w:t xml:space="preserve">termination of life, even when one encounters situations “which one cannot</w:t>
      </w:r>
    </w:p>
    <w:p>
      <w:pPr>
        <w:ind w:left="360"/>
      </w:pPr>
      <w:r>
        <w:rPr>
          <w:i/>
        </w:rPr>
        <w:t xml:space="preserve">bear” {má lá yutáq). One is called upon to manifest patience and endure, when</w:t>
      </w:r>
    </w:p>
    <w:p>
      <w:pPr>
        <w:ind w:left="360"/>
      </w:pPr>
      <w:r>
        <w:rPr>
          <w:i/>
        </w:rPr>
        <w:t xml:space="preserve">encountering situations of unbearable hardship and to exemplify thankfulness</w:t>
      </w:r>
    </w:p>
    <w:p>
      <w:pPr>
        <w:ind w:left="360"/>
      </w:pPr>
      <w:r>
        <w:rPr>
          <w:i/>
        </w:rPr>
        <w:t xml:space="preserve">(Fádil-i-Mazandarání, Amr va Khalq 3:14).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It must be noted that there are cases of early Baha’is who had committed acts of self-</w:t>
      </w:r>
    </w:p>
    <w:p>
      <w:pPr>
        <w:ind w:left="360"/>
      </w:pPr>
      <w:r>
        <w:rPr>
          <w:i/>
        </w:rPr>
        <w:t xml:space="preserve">annihilation during the lifetim es of Bahà’u ’ilàh and ‘A bdu’l-Bahá, and who are m entioned</w:t>
      </w:r>
    </w:p>
    <w:p>
      <w:pPr>
        <w:ind w:left="360"/>
      </w:pPr>
      <w:r>
        <w:rPr>
          <w:i/>
        </w:rPr>
        <w:t xml:space="preserve">reverently and praised in the corpus of Baha’i writings. For example, Siyyid Ismá’íl-i-Zavárih,</w:t>
      </w:r>
    </w:p>
    <w:p>
      <w:pPr>
        <w:ind w:left="360"/>
      </w:pPr>
      <w:r>
        <w:rPr>
          <w:i/>
        </w:rPr>
        <w:t xml:space="preserve">entitled Dhabih. is praised in the Lawh-i-Rats as the “beloved of martyrs and their king.” The</w:t>
      </w:r>
    </w:p>
    <w:p>
      <w:pPr>
        <w:ind w:left="360"/>
      </w:pPr>
      <w:r>
        <w:rPr>
          <w:i/>
        </w:rPr>
        <w:t xml:space="preserve">actions of these individuals are generally understood in terms of their mystical relationship to</w:t>
      </w:r>
    </w:p>
    <w:p>
      <w:pPr>
        <w:ind w:left="360"/>
      </w:pPr>
      <w:r>
        <w:rPr>
          <w:i/>
        </w:rPr>
        <w:t xml:space="preserve">Bahà’u ’ilàh, considered acts o f sacrifice rather than suicide. Therefore, in this context, the</w:t>
      </w:r>
    </w:p>
    <w:p>
      <w:pPr>
        <w:ind w:left="360"/>
      </w:pPr>
      <w:r>
        <w:rPr>
          <w:i/>
        </w:rPr>
        <w:t xml:space="preserve">statements of praise are not as problematic as they may otherwise appear to be.</w:t>
      </w:r>
    </w:p>
    <w:p>
      <w:pPr>
        <w:ind w:left="360"/>
      </w:pPr>
      <w:r>
        <w:rPr>
          <w:i/>
        </w:rPr>
        <w:t xml:space="preserve">68           TH E J O U R N A L OF B A H À ’ Î S T U D I E S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Bahà’i Bioethics</w:t>
      </w:r>
    </w:p>
    <w:p>
      <w:pPr>
        <w:ind w:left="360"/>
      </w:pPr>
      <w:r>
        <w:rPr>
          <w:i/>
        </w:rPr>
        <w:t xml:space="preserve">Moral and ethical dilemmas are inherent to the technological revolution in</w:t>
      </w:r>
    </w:p>
    <w:p>
      <w:pPr>
        <w:ind w:left="360"/>
      </w:pPr>
      <w:r>
        <w:rPr>
          <w:i/>
        </w:rPr>
        <w:t xml:space="preserve">modem medicine. The remainder of this article elaborates on principles that can</w:t>
      </w:r>
    </w:p>
    <w:p>
      <w:pPr>
        <w:ind w:left="360"/>
      </w:pPr>
      <w:r>
        <w:rPr>
          <w:i/>
        </w:rPr>
        <w:t xml:space="preserve">guide the decision-making process when one is faced with such dilemmas.</w:t>
      </w:r>
    </w:p>
    <w:p>
      <w:pPr>
        <w:ind w:left="360"/>
      </w:pPr>
      <w:r>
        <w:rPr>
          <w:i/>
        </w:rPr>
        <w:t xml:space="preserve">Obviously, any such list can only touch on the highpoints and is certainly not</w:t>
      </w:r>
    </w:p>
    <w:p>
      <w:pPr>
        <w:ind w:left="360"/>
      </w:pPr>
      <w:r>
        <w:rPr>
          <w:i/>
        </w:rPr>
        <w:t xml:space="preserve">intended to be perceived as exhaustive. It must be noted that by “principles” the</w:t>
      </w:r>
    </w:p>
    <w:p>
      <w:pPr>
        <w:ind w:left="360"/>
      </w:pPr>
      <w:r>
        <w:rPr>
          <w:i/>
        </w:rPr>
        <w:t xml:space="preserve">authors intend teachings gleaned from the BaháT writings that may be utilized</w:t>
      </w:r>
    </w:p>
    <w:p>
      <w:pPr>
        <w:ind w:left="360"/>
      </w:pPr>
      <w:r>
        <w:rPr>
          <w:i/>
        </w:rPr>
        <w:t xml:space="preserve">in bioethical decision-making and not principles along the lines suggested by</w:t>
      </w:r>
    </w:p>
    <w:p>
      <w:pPr>
        <w:ind w:left="360"/>
      </w:pPr>
      <w:r>
        <w:rPr>
          <w:i/>
        </w:rPr>
        <w:t xml:space="preserve">Beauchamp and Childress.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Justice</w:t>
      </w:r>
    </w:p>
    <w:p>
      <w:pPr>
        <w:ind w:left="360"/>
      </w:pPr>
      <w:r>
        <w:rPr>
          <w:i/>
        </w:rPr>
        <w:t xml:space="preserve">Justice is clearly a preeminent element in any ethical consideration. According</w:t>
      </w:r>
    </w:p>
    <w:p>
      <w:pPr>
        <w:ind w:left="360"/>
      </w:pPr>
      <w:r>
        <w:rPr>
          <w:i/>
        </w:rPr>
        <w:t xml:space="preserve">to BaháVlláh, justice is “the best beloved of all things . . .” (Hidden Words 3).</w:t>
      </w:r>
    </w:p>
    <w:p>
      <w:pPr>
        <w:ind w:left="360"/>
      </w:pPr>
      <w:r>
        <w:rPr>
          <w:i/>
        </w:rPr>
        <w:t xml:space="preserve">‘AbduT-Bahá has stated that “justice is to give to everyone according to his</w:t>
      </w:r>
    </w:p>
    <w:p>
      <w:pPr>
        <w:ind w:left="360"/>
      </w:pPr>
      <w:r>
        <w:rPr>
          <w:i/>
        </w:rPr>
        <w:t xml:space="preserve">deserts” (Some Answered Questions 266). The definition provided by ‘AbduT-</w:t>
      </w:r>
    </w:p>
    <w:p>
      <w:pPr>
        <w:ind w:left="360"/>
      </w:pPr>
      <w:r>
        <w:rPr>
          <w:i/>
        </w:rPr>
        <w:t xml:space="preserve">Bahá in The Secret o f Divine Civilization is in the context of political</w:t>
      </w:r>
    </w:p>
    <w:p>
      <w:pPr>
        <w:ind w:left="360"/>
      </w:pPr>
      <w:r>
        <w:rPr>
          <w:i/>
        </w:rPr>
        <w:t xml:space="preserve">philosophy, with significant implications for bioethics: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attribute o f perfection is justice and impartiality. This means to have no</w:t>
      </w:r>
    </w:p>
    <w:p>
      <w:pPr>
        <w:ind w:left="360"/>
      </w:pPr>
      <w:r>
        <w:rPr>
          <w:i/>
        </w:rPr>
        <w:t xml:space="preserve">regard for one’s own personal benefits and selfish advantages, and to carry out the</w:t>
      </w:r>
    </w:p>
    <w:p>
      <w:pPr>
        <w:ind w:left="360"/>
      </w:pPr>
      <w:r>
        <w:rPr>
          <w:i/>
        </w:rPr>
        <w:t xml:space="preserve">laws o f God without the slightest concern for anything else. . . . It means to consider</w:t>
      </w:r>
    </w:p>
    <w:p>
      <w:pPr>
        <w:ind w:left="360"/>
      </w:pPr>
      <w:r>
        <w:rPr>
          <w:i/>
        </w:rPr>
        <w:t xml:space="preserve">the welfare of the community as one’s own. It means, in brief, to regard humanity as a</w:t>
      </w:r>
    </w:p>
    <w:p>
      <w:pPr>
        <w:ind w:left="360"/>
      </w:pPr>
      <w:r>
        <w:rPr>
          <w:i/>
        </w:rPr>
        <w:t xml:space="preserve">single individual, and one’s own self as a member o f that corporeal form, and to know</w:t>
      </w:r>
    </w:p>
    <w:p>
      <w:pPr>
        <w:ind w:left="360"/>
      </w:pPr>
      <w:r>
        <w:rPr>
          <w:i/>
        </w:rPr>
        <w:t xml:space="preserve">of a certainty that if pain or injury afflicts any member o f that body, it must inevitably</w:t>
      </w:r>
    </w:p>
    <w:p>
      <w:pPr>
        <w:ind w:left="360"/>
      </w:pPr>
      <w:r>
        <w:rPr>
          <w:i/>
        </w:rPr>
        <w:t xml:space="preserve">result in suffering for all the rest. (39)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Moderation</w:t>
      </w:r>
    </w:p>
    <w:p>
      <w:pPr>
        <w:ind w:left="360"/>
      </w:pPr>
      <w:r>
        <w:rPr>
          <w:i/>
        </w:rPr>
        <w:t xml:space="preserve">Moderation is a central theme within the corpus of BaháT writings. Bahà’uTlàh</w:t>
      </w:r>
    </w:p>
    <w:p>
      <w:pPr>
        <w:ind w:left="360"/>
      </w:pPr>
      <w:r>
        <w:rPr>
          <w:i/>
        </w:rPr>
        <w:t xml:space="preserve">has repeatedly emphasized moderation as a guiding principle, as the following</w:t>
      </w:r>
    </w:p>
    <w:p>
      <w:pPr>
        <w:ind w:left="360"/>
      </w:pPr>
      <w:r>
        <w:rPr>
          <w:i/>
        </w:rPr>
        <w:t xml:space="preserve">text illustrates: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them who are in authority to exercise moderation in all things.</w:t>
      </w:r>
    </w:p>
    <w:p>
      <w:pPr>
        <w:ind w:left="360"/>
      </w:pPr>
      <w:r>
        <w:rPr>
          <w:i/>
        </w:rPr>
        <w:t xml:space="preserve">Whatsoever passeth beyond the limits o f moderation will cease to exert a beneficial</w:t>
      </w:r>
    </w:p>
    <w:p>
      <w:pPr>
        <w:ind w:left="360"/>
      </w:pPr>
      <w:r>
        <w:rPr>
          <w:i/>
        </w:rPr>
        <w:t xml:space="preserve">influence. Consider for instance such things as liberty, civilization and the like.</w:t>
      </w:r>
    </w:p>
    <w:p>
      <w:pPr>
        <w:ind w:left="360"/>
      </w:pPr>
      <w:r>
        <w:rPr>
          <w:i/>
        </w:rPr>
        <w:t xml:space="preserve">However much men of understanding may favourably regard them, they will, if carried</w:t>
      </w:r>
    </w:p>
    <w:p>
      <w:pPr>
        <w:ind w:left="360"/>
      </w:pPr>
      <w:r>
        <w:rPr>
          <w:i/>
        </w:rPr>
        <w:t xml:space="preserve">to excess, exercise a pernicious influence upon men. (Tablets of Bahà’u’llâh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understanding of moderation as a virtue closely follows the</w:t>
      </w:r>
    </w:p>
    <w:p>
      <w:pPr>
        <w:ind w:left="360"/>
      </w:pPr>
      <w:r>
        <w:rPr>
          <w:i/>
        </w:rPr>
        <w:t xml:space="preserve">Aristotelian view of virtues as the mean between two evils:42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haste is harmful, inertness and indolence are a thousand times worse. A middle course</w:t>
      </w:r>
    </w:p>
    <w:p>
      <w:pPr>
        <w:ind w:left="360"/>
      </w:pPr>
      <w:r>
        <w:rPr>
          <w:i/>
        </w:rPr>
        <w:t xml:space="preserve">is best, as it is written: “It is incumbent upon you to do good between the two evils,”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Cf. Nichomachean Ethics, Books 3 and 4.</w:t>
      </w:r>
    </w:p>
    <w:p>
      <w:pPr>
        <w:ind w:left="360"/>
      </w:pPr>
      <w:r>
        <w:rPr>
          <w:i/>
        </w:rPr>
        <w:t xml:space="preserve">B a h à ’i F u n d a m e n ta ls f o r B io e th ic s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referring to the mean between the two extremes. “And let not thy hand be tied up to</w:t>
      </w:r>
    </w:p>
    <w:p>
      <w:pPr>
        <w:ind w:left="360"/>
      </w:pPr>
      <w:r>
        <w:rPr>
          <w:i/>
        </w:rPr>
        <w:t xml:space="preserve">thy neck; nor yet open it with all openness . . . but between these follow a middle way”</w:t>
      </w:r>
    </w:p>
    <w:p>
      <w:pPr>
        <w:ind w:left="360"/>
      </w:pPr>
      <w:r>
        <w:rPr>
          <w:i/>
        </w:rPr>
        <w:t xml:space="preserve">[Qur’àn 17:31; 110]. ( ‘Abdu’l-Bahá, Secret of Divine Civilization 108-9)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aháV lláh has obliged Bahà’is to observe moderation in all things. He</w:t>
      </w:r>
    </w:p>
    <w:p>
      <w:pPr>
        <w:ind w:left="360"/>
      </w:pPr>
      <w:r>
        <w:rPr>
          <w:i/>
        </w:rPr>
        <w:t xml:space="preserve">especially reiterates this theme with respect to civilization and technology. The</w:t>
      </w:r>
    </w:p>
    <w:p>
      <w:pPr>
        <w:ind w:left="360"/>
      </w:pPr>
      <w:r>
        <w:rPr>
          <w:i/>
        </w:rPr>
        <w:t xml:space="preserve">following passage is of particular interest with regard to the pivotal role of</w:t>
      </w:r>
    </w:p>
    <w:p>
      <w:pPr>
        <w:ind w:left="360"/>
      </w:pPr>
      <w:r>
        <w:rPr>
          <w:i/>
        </w:rPr>
        <w:t xml:space="preserve">moderation in the advancement of technology: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matters moderation is desirable. If a thing is carried to excess, it will prove a</w:t>
      </w:r>
    </w:p>
    <w:p>
      <w:pPr>
        <w:ind w:left="360"/>
      </w:pPr>
      <w:r>
        <w:rPr>
          <w:i/>
        </w:rPr>
        <w:t xml:space="preserve">source of evil. Consider the civilization of the West, how it hath agitated and alarmed</w:t>
      </w:r>
    </w:p>
    <w:p>
      <w:pPr>
        <w:ind w:left="360"/>
      </w:pPr>
      <w:r>
        <w:rPr>
          <w:i/>
        </w:rPr>
        <w:t xml:space="preserve">the peoples of the world. An infernal engine hath been devised, and hath proved so</w:t>
      </w:r>
    </w:p>
    <w:p>
      <w:pPr>
        <w:ind w:left="360"/>
      </w:pPr>
      <w:r>
        <w:rPr>
          <w:i/>
        </w:rPr>
        <w:t xml:space="preserve">cruel a weapon o f destruction that its like none hath ever witnessed or heard. ( Tablets</w:t>
      </w:r>
    </w:p>
    <w:p>
      <w:pPr>
        <w:ind w:left="360"/>
      </w:pPr>
      <w:r>
        <w:rPr>
          <w:i/>
        </w:rPr>
        <w:t xml:space="preserve">of Bahá 'u 'lldh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Truthfulness</w:t>
      </w:r>
    </w:p>
    <w:p>
      <w:pPr>
        <w:ind w:left="360"/>
      </w:pPr>
      <w:r>
        <w:rPr>
          <w:i/>
        </w:rPr>
        <w:t xml:space="preserve">Lying is explicitly forbidden according to BaháT writings. It is obligatory that a</w:t>
      </w:r>
    </w:p>
    <w:p>
      <w:pPr>
        <w:ind w:left="360"/>
      </w:pPr>
      <w:r>
        <w:rPr>
          <w:i/>
        </w:rPr>
        <w:t xml:space="preserve">human being should always utter the truth. In fact, it is better to utter a</w:t>
      </w:r>
    </w:p>
    <w:p>
      <w:pPr>
        <w:ind w:left="360"/>
      </w:pPr>
      <w:r>
        <w:rPr>
          <w:i/>
        </w:rPr>
        <w:t xml:space="preserve">blasphemy than to utter a lie (Ishráq Khávarí. Má'idiy-i-Ásmání5:169):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the worst o f qualities and most odious o f attributes, which is the</w:t>
      </w:r>
    </w:p>
    <w:p>
      <w:pPr>
        <w:ind w:left="360"/>
      </w:pPr>
      <w:r>
        <w:rPr>
          <w:i/>
        </w:rPr>
        <w:t xml:space="preserve">foundation of all evil, is lying. No worse or more blameworthy quality than this can</w:t>
      </w:r>
    </w:p>
    <w:p>
      <w:pPr>
        <w:ind w:left="360"/>
      </w:pPr>
      <w:r>
        <w:rPr>
          <w:i/>
        </w:rPr>
        <w:t xml:space="preserve">be imagined to exist; it is the destroyer o f all human perfections and the cause of</w:t>
      </w:r>
    </w:p>
    <w:p>
      <w:pPr>
        <w:ind w:left="360"/>
      </w:pPr>
      <w:r>
        <w:rPr>
          <w:i/>
        </w:rPr>
        <w:t xml:space="preserve">innumerable vices. There is no worse characteristic than this; it is the foundation of</w:t>
      </w:r>
    </w:p>
    <w:p>
      <w:pPr>
        <w:ind w:left="360"/>
      </w:pPr>
      <w:r>
        <w:rPr>
          <w:i/>
        </w:rPr>
        <w:t xml:space="preserve">all evils. (Some Answered Questions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Faith thus obligates all to speak the truth. Notably, BaháT</w:t>
      </w:r>
    </w:p>
    <w:p>
      <w:pPr>
        <w:ind w:left="360"/>
      </w:pPr>
      <w:r>
        <w:rPr>
          <w:i/>
        </w:rPr>
        <w:t xml:space="preserve">scripture allows for only one possible exception to this ordinance. ‘AbduT-Bahá</w:t>
      </w:r>
    </w:p>
    <w:p>
      <w:pPr>
        <w:ind w:left="360"/>
      </w:pPr>
      <w:r>
        <w:rPr>
          <w:i/>
        </w:rPr>
        <w:t xml:space="preserve">in the continuation to the above passage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if a doctor consoles a sick man by saying, “Thank God you</w:t>
      </w:r>
    </w:p>
    <w:p>
      <w:pPr>
        <w:ind w:left="360"/>
      </w:pPr>
      <w:r>
        <w:rPr>
          <w:i/>
        </w:rPr>
        <w:t xml:space="preserve">are better, and there is hope o f your recovery,” though these words are contrary to the</w:t>
      </w:r>
    </w:p>
    <w:p>
      <w:pPr>
        <w:ind w:left="360"/>
      </w:pPr>
      <w:r>
        <w:rPr>
          <w:i/>
        </w:rPr>
        <w:t xml:space="preserve">truth, yet they may become the consolation o f the patient and the turning point o f the</w:t>
      </w:r>
    </w:p>
    <w:p>
      <w:pPr>
        <w:ind w:left="360"/>
      </w:pPr>
      <w:r>
        <w:rPr>
          <w:i/>
        </w:rPr>
        <w:t xml:space="preserve">illness. This is not blameworthy. (Some Answered Questions 215-16)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ethical component of this teaching needs further analysis. It is clear,</w:t>
      </w:r>
    </w:p>
    <w:p>
      <w:pPr>
        <w:ind w:left="360"/>
      </w:pPr>
      <w:r>
        <w:rPr>
          <w:i/>
        </w:rPr>
        <w:t xml:space="preserve">however, that an untrue statement may be uttered by a physician as part of</w:t>
      </w:r>
    </w:p>
    <w:p>
      <w:pPr>
        <w:ind w:left="360"/>
      </w:pPr>
      <w:r>
        <w:rPr>
          <w:i/>
        </w:rPr>
        <w:t xml:space="preserve">medical therapy if said with the intent to 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Consultation</w:t>
      </w:r>
    </w:p>
    <w:p>
      <w:pPr>
        <w:ind w:left="360"/>
      </w:pPr>
      <w:r>
        <w:rPr>
          <w:i/>
        </w:rPr>
        <w:t xml:space="preserve">BaháVlláh states that consultation is a prerequisite for the welfare and well­</w:t>
      </w:r>
    </w:p>
    <w:p>
      <w:pPr>
        <w:ind w:left="360"/>
      </w:pPr>
      <w:r>
        <w:rPr>
          <w:i/>
        </w:rPr>
        <w:t xml:space="preserve">being of humankind.43 It would indeed be difficult to overemphasize the role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Cf. The Prosperity o f Humankind, section 3.</w:t>
      </w:r>
    </w:p>
    <w:p>
      <w:pPr>
        <w:ind w:left="360"/>
      </w:pPr>
      <w:r>
        <w:rPr>
          <w:i/>
        </w:rPr>
        <w:t xml:space="preserve">70           TH E J O U R N A L OF B A H À ’ Î S T U D I E S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in the development of Bahà’i fundamentals for bioethics. We</w:t>
      </w:r>
    </w:p>
    <w:p>
      <w:pPr>
        <w:ind w:left="360"/>
      </w:pPr>
      <w:r>
        <w:rPr>
          <w:i/>
        </w:rPr>
        <w:t xml:space="preserve">identify ethics consultation services, ethics committees, and institutional review</w:t>
      </w:r>
    </w:p>
    <w:p>
      <w:pPr>
        <w:ind w:left="360"/>
      </w:pPr>
      <w:r>
        <w:rPr>
          <w:i/>
        </w:rPr>
        <w:t xml:space="preserve">boards as bodies that will benefit from the Bahà’i perspective on consultation.44</w:t>
      </w:r>
    </w:p>
    <w:p>
      <w:pPr>
        <w:ind w:left="360"/>
      </w:pPr>
      <w:r>
        <w:rPr>
          <w:i/>
        </w:rPr>
        <w:t xml:space="preserve">The following passages serve to convey the necessity for 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heaven o f divine wisdom is illumined with the two</w:t>
      </w:r>
    </w:p>
    <w:p>
      <w:pPr>
        <w:ind w:left="360"/>
      </w:pPr>
      <w:r>
        <w:rPr>
          <w:i/>
        </w:rPr>
        <w:t xml:space="preserve">luminaries o f consultation and compassion. Take ye counsel together in all matters,</w:t>
      </w:r>
    </w:p>
    <w:p>
      <w:pPr>
        <w:ind w:left="360"/>
      </w:pPr>
      <w:r>
        <w:rPr>
          <w:i/>
        </w:rPr>
        <w:t xml:space="preserve">inasmuch as consultation is the lamp o f guidance which leadeth the way, and is the</w:t>
      </w:r>
    </w:p>
    <w:p>
      <w:pPr>
        <w:ind w:left="360"/>
      </w:pPr>
      <w:r>
        <w:rPr>
          <w:i/>
        </w:rPr>
        <w:t xml:space="preserve">bestower of understanding. (Tablets of Bahà’u’llâh 168)45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things it is necessary to consult. This matter should be forcibly stressed by thee,</w:t>
      </w:r>
    </w:p>
    <w:p>
      <w:pPr>
        <w:ind w:left="360"/>
      </w:pPr>
      <w:r>
        <w:rPr>
          <w:i/>
        </w:rPr>
        <w:t xml:space="preserve">so that consultation may be observed by all. The intent o f what hath been revealed</w:t>
      </w:r>
    </w:p>
    <w:p>
      <w:pPr>
        <w:ind w:left="360"/>
      </w:pPr>
      <w:r>
        <w:rPr>
          <w:i/>
        </w:rPr>
        <w:t xml:space="preserve">from the Pen of the Most High is that consultation may be fully carried out among the</w:t>
      </w:r>
    </w:p>
    <w:p>
      <w:pPr>
        <w:ind w:left="360"/>
      </w:pPr>
      <w:r>
        <w:rPr>
          <w:i/>
        </w:rPr>
        <w:t xml:space="preserve">friends, inasmuch as it is and will always be a cause o f awareness and o f awakening</w:t>
      </w:r>
    </w:p>
    <w:p>
      <w:pPr>
        <w:ind w:left="360"/>
      </w:pPr>
      <w:r>
        <w:rPr>
          <w:i/>
        </w:rPr>
        <w:t xml:space="preserve">and a source o f good and well-being. (Consultation: A Compilation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Compassion and Love</w:t>
      </w:r>
    </w:p>
    <w:p>
      <w:pPr>
        <w:ind w:left="360"/>
      </w:pPr>
      <w:r>
        <w:rPr>
          <w:i/>
        </w:rPr>
        <w:t xml:space="preserve">According to Bahà’uTlàh, love is the principle underlying creation (Daryáy-i-</w:t>
      </w:r>
    </w:p>
    <w:p>
      <w:pPr>
        <w:ind w:left="360"/>
      </w:pPr>
      <w:r>
        <w:rPr>
          <w:i/>
        </w:rPr>
        <w:t xml:space="preserve">Dánish 154). Both compassion and love are essential ingredients to the Bahá’1</w:t>
      </w:r>
    </w:p>
    <w:p>
      <w:pPr>
        <w:ind w:left="360"/>
      </w:pPr>
      <w:r>
        <w:rPr>
          <w:i/>
        </w:rPr>
        <w:t xml:space="preserve">approach to any ethical dilemmas. Love is an element that is frequently omitted</w:t>
      </w:r>
    </w:p>
    <w:p>
      <w:pPr>
        <w:ind w:left="360"/>
      </w:pPr>
      <w:r>
        <w:rPr>
          <w:i/>
        </w:rPr>
        <w:t xml:space="preserve">and often ignored in academic formulations of bioethics. The following passage</w:t>
      </w:r>
    </w:p>
    <w:p>
      <w:pPr>
        <w:ind w:left="360"/>
      </w:pPr>
      <w:r>
        <w:rPr>
          <w:i/>
        </w:rPr>
        <w:t xml:space="preserve">concerns compassion and 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ago this most sublime Word was revealed in the Crimson Book by the</w:t>
      </w:r>
    </w:p>
    <w:p>
      <w:pPr>
        <w:ind w:left="360"/>
      </w:pPr>
      <w:r>
        <w:rPr>
          <w:i/>
        </w:rPr>
        <w:t xml:space="preserve">All-Glorious Pen: ‘The heaven of divine wisdom is illumined with two luminaries:</w:t>
      </w:r>
    </w:p>
    <w:p>
      <w:pPr>
        <w:ind w:left="360"/>
      </w:pPr>
      <w:r>
        <w:rPr>
          <w:i/>
        </w:rPr>
        <w:t xml:space="preserve">consultation and compassion.’ Please God, everyone may be enabled to observe this</w:t>
      </w:r>
    </w:p>
    <w:p>
      <w:pPr>
        <w:ind w:left="360"/>
      </w:pPr>
      <w:r>
        <w:rPr>
          <w:i/>
        </w:rPr>
        <w:t xml:space="preserve">weighty and blessed word. (Tablets of Bahá 'u Tláh 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may be an overarching principle in Bahá’1 bioethics. The following</w:t>
      </w:r>
    </w:p>
    <w:p>
      <w:pPr>
        <w:ind w:left="360"/>
      </w:pPr>
      <w:r>
        <w:rPr>
          <w:i/>
        </w:rPr>
        <w:t xml:space="preserve">exhortations from the Lawh-i-Hikmat indicates the importance of love in the</w:t>
      </w:r>
    </w:p>
    <w:p>
      <w:pPr>
        <w:ind w:left="360"/>
      </w:pPr>
      <w:r>
        <w:rPr>
          <w:i/>
        </w:rPr>
        <w:t xml:space="preserve">BaháT worldview:</w:t>
      </w:r>
    </w:p>
    <w:p>
      <w:pPr>
        <w:ind w:left="360"/>
      </w:pPr>
      <w:r>
        <w:rPr>
          <w:i/>
        </w:rPr>
        <w:t xml:space="preserve">O ye beloved o f the Lord! Commit not that which defileth the limpid stream of love</w:t>
      </w:r>
    </w:p>
    <w:p>
      <w:pPr>
        <w:ind w:left="360"/>
      </w:pPr>
      <w:r>
        <w:rPr>
          <w:i/>
        </w:rPr>
        <w:t xml:space="preserve">or destroyeth the sweet fragrance o f friendship. By the righteousness o f the Lord! Ye</w:t>
      </w:r>
    </w:p>
    <w:p>
      <w:pPr>
        <w:ind w:left="360"/>
      </w:pPr>
      <w:r>
        <w:rPr>
          <w:i/>
        </w:rPr>
        <w:t xml:space="preserve">were created to show love one to another and not perversity and rancour. Take pride</w:t>
      </w:r>
    </w:p>
    <w:p>
      <w:pPr>
        <w:ind w:left="360"/>
      </w:pPr>
      <w:r>
        <w:rPr>
          <w:i/>
        </w:rPr>
        <w:t xml:space="preserve">not in love for you rselves but in lo v e for your fellow -creatures. (Tablets of</w:t>
      </w:r>
    </w:p>
    <w:p>
      <w:pPr>
        <w:ind w:left="360"/>
      </w:pPr>
      <w:r>
        <w:rPr>
          <w:i/>
        </w:rPr>
        <w:t xml:space="preserve">Bahâ’u ’llâh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Ethics committees and ethics consultation services are relatively recent developments in the</w:t>
      </w:r>
    </w:p>
    <w:p>
      <w:pPr>
        <w:ind w:left="360"/>
      </w:pPr>
      <w:r>
        <w:rPr>
          <w:i/>
        </w:rPr>
        <w:t xml:space="preserve">clinical setting. In 1991, the Joint Commission on Accreditation of Healthcare Organizations</w:t>
      </w:r>
    </w:p>
    <w:p>
      <w:pPr>
        <w:ind w:left="360"/>
      </w:pPr>
      <w:r>
        <w:rPr>
          <w:i/>
        </w:rPr>
        <w:t xml:space="preserve">(JCAHO) required the establishment of mechanisms that addressed the ethical issues related to</w:t>
      </w:r>
    </w:p>
    <w:p>
      <w:pPr>
        <w:ind w:left="360"/>
      </w:pPr>
      <w:r>
        <w:rPr>
          <w:i/>
        </w:rPr>
        <w:t xml:space="preserve">patient care (cf. Fletcher and Hoffmann in Annals). Institutional review boards, however, deal with</w:t>
      </w:r>
    </w:p>
    <w:p>
      <w:pPr>
        <w:ind w:left="360"/>
      </w:pPr>
      <w:r>
        <w:rPr>
          <w:i/>
        </w:rPr>
        <w:t xml:space="preserve">the ethical dilemmas pertaining to research.</w:t>
      </w:r>
    </w:p>
    <w:p>
      <w:pPr>
        <w:ind w:left="360"/>
      </w:pPr>
      <w:r>
        <w:rPr>
          <w:i/>
        </w:rPr>
        <w:t xml:space="preserve">45. Similar exhortations are found in Tablets 126 and 242.</w:t>
      </w:r>
    </w:p>
    <w:p>
      <w:pPr>
        <w:ind w:left="360"/>
      </w:pPr>
      <w:r>
        <w:rPr>
          <w:i/>
        </w:rPr>
        <w:t xml:space="preserve">B a h à ’i F u n d a m e n ta ls f o r B io e th ic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Good Will</w:t>
      </w:r>
    </w:p>
    <w:p>
      <w:pPr>
        <w:ind w:left="360"/>
      </w:pPr>
      <w:r>
        <w:rPr>
          <w:i/>
        </w:rPr>
        <w:t xml:space="preserve">The Bahà’i Faith obligates one to possess a good intention (niyyat). Good</w:t>
      </w:r>
    </w:p>
    <w:p>
      <w:pPr>
        <w:ind w:left="360"/>
      </w:pPr>
      <w:r>
        <w:rPr>
          <w:i/>
        </w:rPr>
        <w:t xml:space="preserve">intentions are to actions, as roots are to the branch. Only actions that are based</w:t>
      </w:r>
    </w:p>
    <w:p>
      <w:pPr>
        <w:ind w:left="360"/>
      </w:pPr>
      <w:r>
        <w:rPr>
          <w:i/>
        </w:rPr>
        <w:t xml:space="preserve">on good intentions have an everlasting effect in the world (Badáyi ‘ul-Athár</w:t>
      </w:r>
    </w:p>
    <w:p>
      <w:pPr>
        <w:ind w:left="360"/>
      </w:pPr>
      <w:r>
        <w:rPr>
          <w:i/>
        </w:rPr>
        <w:t xml:space="preserve">1:331-32):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virtue of humanity is the goodwill which is the basis o f good actions.</w:t>
      </w:r>
    </w:p>
    <w:p>
      <w:pPr>
        <w:ind w:left="360"/>
      </w:pPr>
      <w:r>
        <w:rPr>
          <w:i/>
        </w:rPr>
        <w:t xml:space="preserve">Certain philosophers have considered intention superior to action, for the goodwill is</w:t>
      </w:r>
    </w:p>
    <w:p>
      <w:pPr>
        <w:ind w:left="360"/>
      </w:pPr>
      <w:r>
        <w:rPr>
          <w:i/>
        </w:rPr>
        <w:t xml:space="preserve">absolute light; it is purified and sanctified from the impurities o f selfishness, o f</w:t>
      </w:r>
    </w:p>
    <w:p>
      <w:pPr>
        <w:ind w:left="360"/>
      </w:pPr>
      <w:r>
        <w:rPr>
          <w:i/>
        </w:rPr>
        <w:t xml:space="preserve">enmity, o f deception. ( ‘AbduT-Bahá, Some Answered Questions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good will is “praiseworthy,” it is not complete and perfect in itself. In</w:t>
      </w:r>
    </w:p>
    <w:p>
      <w:pPr>
        <w:ind w:left="360"/>
      </w:pPr>
      <w:r>
        <w:rPr>
          <w:i/>
        </w:rPr>
        <w:t xml:space="preserve">other words, it is necessary, but not sufficient. For ‘AbduT-Bahá, good will has</w:t>
      </w:r>
    </w:p>
    <w:p>
      <w:pPr>
        <w:ind w:left="360"/>
      </w:pPr>
      <w:r>
        <w:rPr>
          <w:i/>
        </w:rPr>
        <w:t xml:space="preserve">two prerequisites: the knowledge of God and the love of God (Some Answered</w:t>
      </w:r>
    </w:p>
    <w:p>
      <w:pPr>
        <w:ind w:left="360"/>
      </w:pPr>
      <w:r>
        <w:rPr>
          <w:i/>
        </w:rPr>
        <w:t xml:space="preserve">Questions 302). The agent is obliged to have a pure motive and intention in the</w:t>
      </w:r>
    </w:p>
    <w:p>
      <w:pPr>
        <w:ind w:left="360"/>
      </w:pPr>
      <w:r>
        <w:rPr>
          <w:i/>
        </w:rPr>
        <w:t xml:space="preserve">Bahà’i bioethics; however, this good intention occurs in a different moral</w:t>
      </w:r>
    </w:p>
    <w:p>
      <w:pPr>
        <w:ind w:left="360"/>
      </w:pPr>
      <w:r>
        <w:rPr>
          <w:i/>
        </w:rPr>
        <w:t xml:space="preserve">framework than would the good intention of a Kantian agent.46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 comprehensive study of the BaháT fundamentals for ethics (akhláq) in</w:t>
      </w:r>
    </w:p>
    <w:p>
      <w:pPr>
        <w:ind w:left="360"/>
      </w:pPr>
      <w:r>
        <w:rPr>
          <w:i/>
        </w:rPr>
        <w:t xml:space="preserve">general, and BaháT' fundamentals for bioethics in particular, has not as yet been</w:t>
      </w:r>
    </w:p>
    <w:p>
      <w:pPr>
        <w:ind w:left="360"/>
      </w:pPr>
      <w:r>
        <w:rPr>
          <w:i/>
        </w:rPr>
        <w:t xml:space="preserve">undertaken. It would have been both premature and impossible to examine the</w:t>
      </w:r>
    </w:p>
    <w:p>
      <w:pPr>
        <w:ind w:left="360"/>
      </w:pPr>
      <w:r>
        <w:rPr>
          <w:i/>
        </w:rPr>
        <w:t xml:space="preserve">whole spectrum in this article. For the purposes of this article, the authors did</w:t>
      </w:r>
    </w:p>
    <w:p>
      <w:pPr>
        <w:ind w:left="360"/>
      </w:pPr>
      <w:r>
        <w:rPr>
          <w:i/>
        </w:rPr>
        <w:t xml:space="preserve">not discuss BaháT' fundamentals for ethical theory, but instead presented a</w:t>
      </w:r>
    </w:p>
    <w:p>
      <w:pPr>
        <w:ind w:left="360"/>
      </w:pPr>
      <w:r>
        <w:rPr>
          <w:i/>
        </w:rPr>
        <w:t xml:space="preserve">metaphysical framework within which bioethical dilemmas can be considered.</w:t>
      </w:r>
    </w:p>
    <w:p>
      <w:pPr>
        <w:ind w:left="360"/>
      </w:pPr>
      <w:r>
        <w:rPr>
          <w:i/>
        </w:rPr>
        <w:t xml:space="preserve">Relying on primary sources, in Persian, Arabic, and English, the authors</w:t>
      </w:r>
    </w:p>
    <w:p>
      <w:pPr>
        <w:ind w:left="360"/>
      </w:pPr>
      <w:r>
        <w:rPr>
          <w:i/>
        </w:rPr>
        <w:t xml:space="preserve">examined some major concepts such as life, death, the role of medicine, and the</w:t>
      </w:r>
    </w:p>
    <w:p>
      <w:pPr>
        <w:ind w:left="360"/>
      </w:pPr>
      <w:r>
        <w:rPr>
          <w:i/>
        </w:rPr>
        <w:t xml:space="preserve">role of suffering, within the BaháT religion. A number of principles gleaned</w:t>
      </w:r>
    </w:p>
    <w:p>
      <w:pPr>
        <w:ind w:left="360"/>
      </w:pPr>
      <w:r>
        <w:rPr>
          <w:i/>
        </w:rPr>
        <w:t xml:space="preserve">from the BaháT' writings and intended for bioethical problem-solving were</w:t>
      </w:r>
    </w:p>
    <w:p>
      <w:pPr>
        <w:ind w:left="360"/>
      </w:pPr>
      <w:r>
        <w:rPr>
          <w:i/>
        </w:rPr>
        <w:t xml:space="preserve">offered.</w:t>
      </w:r>
    </w:p>
    <w:p>
      <w:pPr>
        <w:ind w:left="360"/>
      </w:pPr>
      <w:r>
        <w:rPr>
          <w:i/>
        </w:rPr>
        <w:t xml:space="preserve">Much work remains to be done. The authors hope that the common ground</w:t>
      </w:r>
    </w:p>
    <w:p>
      <w:pPr>
        <w:ind w:left="360"/>
      </w:pPr>
      <w:r>
        <w:rPr>
          <w:i/>
        </w:rPr>
        <w:t xml:space="preserve">established in this article will serve to initiate much-needed dialogues in the</w:t>
      </w:r>
    </w:p>
    <w:p>
      <w:pPr>
        <w:ind w:left="360"/>
      </w:pPr>
      <w:r>
        <w:rPr>
          <w:i/>
        </w:rPr>
        <w:t xml:space="preserve">BaháT' religion. Many of the issues and questions that were introduced in this</w:t>
      </w:r>
    </w:p>
    <w:p>
      <w:pPr>
        <w:ind w:left="360"/>
      </w:pPr>
      <w:r>
        <w:rPr>
          <w:i/>
        </w:rPr>
        <w:t xml:space="preserve">article call for further examination. It is the task of BaháT bioethicists to</w:t>
      </w:r>
    </w:p>
    <w:p>
      <w:pPr>
        <w:ind w:left="360"/>
      </w:pPr>
      <w:r>
        <w:rPr>
          <w:i/>
        </w:rPr>
        <w:t xml:space="preserve">introduce the BaháT teachings into the current dialogues.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See page 50, above.</w:t>
      </w:r>
    </w:p>
    <w:p>
      <w:pPr>
        <w:ind w:left="360"/>
      </w:pPr>
      <w:r>
        <w:rPr>
          <w:i/>
        </w:rPr>
        <w:t xml:space="preserve">72         TH E J O U R N A L OF B A H À ’ Î S T U D I E S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‘AbduT-Bahá. Khitábát-i- ‘Abdu’l-Bahá. Hofheim-Langenheim: BaháT-Verlag,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>---------. Paris Talks. London: BaháT' Publishing Trust, 1995.</w:t>
      </w:r>
    </w:p>
    <w:p>
      <w:pPr>
        <w:ind w:left="360"/>
      </w:pPr>
      <w:r>
        <w:rPr>
          <w:i/>
        </w:rPr>
        <w:t xml:space="preserve">---------. The Promulgation of Universal Peace: Talks Delivered by ‘Abdu 7-</w:t>
      </w:r>
    </w:p>
    <w:p>
      <w:pPr>
        <w:ind w:left="360"/>
      </w:pPr>
      <w:r>
        <w:rPr>
          <w:i/>
        </w:rPr>
        <w:t xml:space="preserve">Bahd during His Visit to the United States and Canada in 1912. Comp.</w:t>
      </w:r>
    </w:p>
    <w:p>
      <w:pPr>
        <w:ind w:left="360"/>
      </w:pPr>
      <w:r>
        <w:rPr>
          <w:i/>
        </w:rPr>
        <w:t xml:space="preserve">Howard MacNutt. 2d ed. Wilmette, 111.: BaháT' Publishing Trust, 1982.</w:t>
      </w:r>
    </w:p>
    <w:p>
      <w:pPr>
        <w:ind w:left="360"/>
      </w:pPr>
      <w:r>
        <w:rPr>
          <w:i/>
        </w:rPr>
        <w:t xml:space="preserve">---------. The Secret of Divine Civilization. Trans. Marzieh Gail with Ali-Kuli</w:t>
      </w:r>
    </w:p>
    <w:p>
      <w:pPr>
        <w:ind w:left="360"/>
      </w:pPr>
      <w:r>
        <w:rPr>
          <w:i/>
        </w:rPr>
        <w:t xml:space="preserve">Khan. Rev. ed. Wilmette, 111.: BaháT' Publishing Trust, 1975.</w:t>
      </w:r>
    </w:p>
    <w:p>
      <w:pPr>
        <w:ind w:left="360"/>
      </w:pPr>
      <w:r>
        <w:rPr>
          <w:i/>
        </w:rPr>
        <w:t xml:space="preserve">---------. Selections from the Writings of ‘Abdu’l-Baha. Trans. Marzieh Gail et</w:t>
      </w:r>
    </w:p>
    <w:p>
      <w:pPr>
        <w:ind w:left="360"/>
      </w:pPr>
      <w:r>
        <w:rPr>
          <w:i/>
        </w:rPr>
        <w:t xml:space="preserve">el. Comp. Research Dept, of the Universal House of Justice. Haifa: BaháT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---------. Some Answered Questions. Trans. Laura Clifford Barney. 4th ed.</w:t>
      </w:r>
    </w:p>
    <w:p>
      <w:pPr>
        <w:ind w:left="360"/>
      </w:pPr>
      <w:r>
        <w:rPr>
          <w:i/>
        </w:rPr>
        <w:t xml:space="preserve">Wilmette: BaháT'Publishing Trust, 1981.</w:t>
      </w:r>
    </w:p>
    <w:p>
      <w:pPr>
        <w:ind w:left="360"/>
      </w:pPr>
      <w:r>
        <w:rPr>
          <w:i/>
        </w:rPr>
        <w:t xml:space="preserve">Afrükhtih. Yunis Khan. Khátirát-i-Nuh Sálih. Los Angeles: Kalimát Press,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>Aristotle. Nichomachean Ethics. New York: Macmillan, 1988.</w:t>
      </w:r>
    </w:p>
    <w:p>
      <w:pPr>
        <w:ind w:left="360"/>
      </w:pPr>
      <w:r>
        <w:rPr>
          <w:i/>
        </w:rPr>
        <w:t xml:space="preserve">---------. Dar Barih-i-Nafs [On the Soul], Trans, with a commentary by A.M.</w:t>
      </w:r>
    </w:p>
    <w:p>
      <w:pPr>
        <w:ind w:left="360"/>
      </w:pPr>
      <w:r>
        <w:rPr>
          <w:i/>
        </w:rPr>
        <w:t xml:space="preserve">Dávúdi. Tehran: Tehran University Press, 1970.</w:t>
      </w:r>
    </w:p>
    <w:p>
      <w:pPr>
        <w:ind w:left="360"/>
      </w:pPr>
      <w:r>
        <w:rPr>
          <w:i/>
        </w:rPr>
        <w:t xml:space="preserve">‘Attár, Shahid. Islamic Medicine. Karachi: Pan-Islamic Publishing House,</w:t>
      </w:r>
    </w:p>
    <w:p>
      <w:pPr>
        <w:ind w:left="360"/>
      </w:pPr>
      <w:r>
        <w:rPr>
          <w:i/>
        </w:rPr>
        <w:t xml:space="preserve">Í 989.</w:t>
      </w:r>
    </w:p>
    <w:p>
      <w:pPr>
        <w:ind w:left="360"/>
      </w:pPr>
      <w:r>
        <w:rPr>
          <w:i/>
        </w:rPr>
        <w:t xml:space="preserve">Báb, The. Selections from the Writings of the Báb. Compiled by the Research</w:t>
      </w:r>
    </w:p>
    <w:p>
      <w:pPr>
        <w:ind w:left="360"/>
      </w:pPr>
      <w:r>
        <w:rPr>
          <w:i/>
        </w:rPr>
        <w:t xml:space="preserve">Department of the Universal House of Justice. Translated by H. Taherzadeh</w:t>
      </w:r>
    </w:p>
    <w:p>
      <w:pPr>
        <w:ind w:left="360"/>
      </w:pPr>
      <w:r>
        <w:rPr>
          <w:i/>
        </w:rPr>
        <w:t xml:space="preserve">et al. Haifa: BaháT' World Centre, 1976.</w:t>
      </w:r>
    </w:p>
    <w:p>
      <w:pPr>
        <w:ind w:left="360"/>
      </w:pPr>
      <w:r>
        <w:rPr>
          <w:i/>
        </w:rPr>
        <w:t xml:space="preserve">BaháT' International Community. The Prosperity o f Humankind. N.c.: n.p.,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Baha’i Prayers: A Selection of Prayers Revealed by Bahà'u’llàh, the Báb, and</w:t>
      </w:r>
    </w:p>
    <w:p>
      <w:pPr>
        <w:ind w:left="360"/>
      </w:pPr>
      <w:r>
        <w:rPr>
          <w:i/>
        </w:rPr>
        <w:t xml:space="preserve">‘Abdu’l-Bahà. 4th ed. Wilmette, 111.: BaháT' Publishing Trust, 1991.</w:t>
      </w:r>
    </w:p>
    <w:p>
      <w:pPr>
        <w:ind w:left="360"/>
      </w:pPr>
      <w:r>
        <w:rPr>
          <w:i/>
        </w:rPr>
        <w:t xml:space="preserve">Bahà’i World. Vol. 15. Prepared under the supervision of the Universal House</w:t>
      </w:r>
    </w:p>
    <w:p>
      <w:pPr>
        <w:ind w:left="360"/>
      </w:pPr>
      <w:r>
        <w:rPr>
          <w:i/>
        </w:rPr>
        <w:t xml:space="preserve">of Justice. Haifa: BaháT' World Centre, 1977. 37-43.</w:t>
      </w:r>
    </w:p>
    <w:p>
      <w:pPr>
        <w:ind w:left="360"/>
      </w:pPr>
      <w:r>
        <w:rPr>
          <w:i/>
        </w:rPr>
        <w:t xml:space="preserve">Bahá’uTláh. Daryáy-i-Dánish. New Delhi: BaháT' Publishing Trust, 1985.</w:t>
      </w:r>
    </w:p>
    <w:p>
      <w:pPr>
        <w:ind w:left="360"/>
      </w:pPr>
      <w:r>
        <w:rPr>
          <w:i/>
        </w:rPr>
        <w:t xml:space="preserve">---------. Gleanings from the Writings o f Bahà’u ’llâh. Trans. Shoghi Effendi. 2d</w:t>
      </w:r>
    </w:p>
    <w:p>
      <w:pPr>
        <w:ind w:left="360"/>
      </w:pPr>
      <w:r>
        <w:rPr>
          <w:i/>
        </w:rPr>
        <w:t xml:space="preserve">ed. Wilmette: BaháT' Publishing Trust, 1976.</w:t>
      </w:r>
    </w:p>
    <w:p>
      <w:pPr>
        <w:ind w:left="360"/>
      </w:pPr>
      <w:r>
        <w:rPr>
          <w:i/>
        </w:rPr>
        <w:t xml:space="preserve">---------. The Hidden Words. Trans. Shoghi Effendi. W ilmette: Bahá’1</w:t>
      </w:r>
    </w:p>
    <w:p>
      <w:pPr>
        <w:ind w:left="360"/>
      </w:pPr>
      <w:r>
        <w:rPr>
          <w:i/>
        </w:rPr>
        <w:t xml:space="preserve">Publishing Trust, 1939.</w:t>
      </w:r>
    </w:p>
    <w:p>
      <w:pPr>
        <w:ind w:left="360"/>
      </w:pPr>
      <w:r>
        <w:rPr>
          <w:i/>
        </w:rPr>
        <w:t xml:space="preserve">---------. The Kitáb-i-Aqdas. Haifa: BaháT'World Centre, 1992.</w:t>
      </w:r>
    </w:p>
    <w:p>
      <w:pPr>
        <w:ind w:left="360"/>
      </w:pPr>
      <w:r>
        <w:rPr>
          <w:i/>
        </w:rPr>
        <w:t xml:space="preserve">---------. Majmu ’iy-i-Alwáh-i-Mubárakih-i-Hadrat-i-Bahá ’u ’lláh. Wilmette:</w:t>
      </w:r>
    </w:p>
    <w:p>
      <w:pPr>
        <w:ind w:left="360"/>
      </w:pPr>
      <w:r>
        <w:rPr>
          <w:i/>
        </w:rPr>
        <w:t xml:space="preserve">Reprinted by BaháT' Publishing Trust, 1984.</w:t>
      </w:r>
    </w:p>
    <w:p>
      <w:pPr>
        <w:ind w:left="360"/>
      </w:pPr>
      <w:r>
        <w:rPr>
          <w:i/>
        </w:rPr>
        <w:t xml:space="preserve">---------. The Seven Valleys and the Four Valleys. Trans. M. Gail and A. K.</w:t>
      </w:r>
    </w:p>
    <w:p>
      <w:pPr>
        <w:ind w:left="360"/>
      </w:pPr>
      <w:r>
        <w:rPr>
          <w:i/>
        </w:rPr>
        <w:t xml:space="preserve">Khan. Wilmette: BaháT'Publishing Trust, 1988.</w:t>
      </w:r>
    </w:p>
    <w:p>
      <w:pPr>
        <w:ind w:left="360"/>
      </w:pPr>
      <w:r>
        <w:rPr>
          <w:i/>
        </w:rPr>
        <w:t xml:space="preserve">---------. Tablets of Bahà’u ’lláh. Compiled by the Research Department of the</w:t>
      </w:r>
    </w:p>
    <w:p>
      <w:pPr>
        <w:ind w:left="360"/>
      </w:pPr>
      <w:r>
        <w:rPr>
          <w:i/>
        </w:rPr>
        <w:t xml:space="preserve">Universal House of Justice. Translated by H. Taherzadeh. Haifa: BaháT'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Beauchamp, Tom L„ and James F. Childress. Principles of Biomedical Ethics.</w:t>
      </w:r>
    </w:p>
    <w:p>
      <w:pPr>
        <w:ind w:left="360"/>
      </w:pPr>
      <w:r>
        <w:rPr>
          <w:i/>
        </w:rPr>
        <w:t xml:space="preserve">4th ed. New York: Oxford University Press, 1994.</w:t>
      </w:r>
    </w:p>
    <w:p>
      <w:pPr>
        <w:ind w:left="360"/>
      </w:pPr>
      <w:r>
        <w:rPr>
          <w:i/>
        </w:rPr>
        <w:t xml:space="preserve">B a h a ’i F u n d a m e n ta ls f o r B io e th ic s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Brody, Barukh. Life and Death Decision Making. New York: Oxford University</w:t>
      </w:r>
    </w:p>
    <w:p>
      <w:pPr>
        <w:ind w:left="360"/>
      </w:pPr>
      <w:r>
        <w:rPr>
          <w:i/>
        </w:rPr>
        <w:t xml:space="preserve">Press, 1988.</w:t>
      </w:r>
    </w:p>
    <w:p>
      <w:pPr>
        <w:ind w:left="360"/>
      </w:pPr>
      <w:r>
        <w:rPr>
          <w:i/>
        </w:rPr>
        <w:t xml:space="preserve">Consultation: A Compilation. London: Bahà’i Publishing Trust, 1978.</w:t>
      </w:r>
    </w:p>
    <w:p>
      <w:pPr>
        <w:ind w:left="360"/>
      </w:pPr>
      <w:r>
        <w:rPr>
          <w:i/>
        </w:rPr>
        <w:t xml:space="preserve">Danesh, Hossain B. “Health and Healing.” World Order 13.3 (Spring 1979):</w:t>
      </w:r>
    </w:p>
    <w:p>
      <w:pPr>
        <w:ind w:left="360"/>
      </w:pPr>
      <w:r>
        <w:rPr>
          <w:i/>
        </w:rPr>
        <w:t xml:space="preserve">15-23.</w:t>
      </w:r>
    </w:p>
    <w:p>
      <w:pPr>
        <w:ind w:left="360"/>
      </w:pPr>
      <w:r>
        <w:rPr>
          <w:i/>
        </w:rPr>
        <w:t xml:space="preserve">Encyclopedia of Bioethics. Ed. W. Reich et al. New York: Simon and Schuster</w:t>
      </w:r>
    </w:p>
    <w:p>
      <w:pPr>
        <w:ind w:left="360"/>
      </w:pPr>
      <w:r>
        <w:rPr>
          <w:i/>
        </w:rPr>
        <w:t xml:space="preserve">Macmillan, 1995.</w:t>
      </w:r>
    </w:p>
    <w:p>
      <w:pPr>
        <w:ind w:left="360"/>
      </w:pPr>
      <w:r>
        <w:rPr>
          <w:i/>
        </w:rPr>
        <w:t xml:space="preserve">Fárábi. Árá-i-Ahl-i-Madiniy-i-Fádilih. Tehran: Zar Publishers, 1975.</w:t>
      </w:r>
    </w:p>
    <w:p>
      <w:pPr>
        <w:ind w:left="360"/>
      </w:pPr>
      <w:r>
        <w:rPr>
          <w:i/>
        </w:rPr>
        <w:t xml:space="preserve">Fádil-i-Mazandarání, A. Amr va Khalq. Vols. 1-4. Repr. BaháT Verlag:</w:t>
      </w:r>
    </w:p>
    <w:p>
      <w:pPr>
        <w:ind w:left="360"/>
      </w:pPr>
      <w:r>
        <w:rPr>
          <w:i/>
        </w:rPr>
        <w:t xml:space="preserve">Hofheim-Langenhain, 1985.</w:t>
      </w:r>
    </w:p>
    <w:p>
      <w:pPr>
        <w:ind w:left="360"/>
      </w:pPr>
      <w:r>
        <w:rPr>
          <w:i/>
        </w:rPr>
        <w:t xml:space="preserve">Fletcher, John C., and Diane Hoffmann. “Ethics Committees: Time to</w:t>
      </w:r>
    </w:p>
    <w:p>
      <w:pPr>
        <w:ind w:left="360"/>
      </w:pPr>
      <w:r>
        <w:rPr>
          <w:i/>
        </w:rPr>
        <w:t xml:space="preserve">Experiment with Standards.” Annals o f Internal Medicine 120: (1994)</w:t>
      </w:r>
    </w:p>
    <w:p>
      <w:pPr>
        <w:ind w:left="360"/>
      </w:pPr>
      <w:r>
        <w:rPr>
          <w:i/>
        </w:rPr>
        <w:t xml:space="preserve">334-38.</w:t>
      </w:r>
    </w:p>
    <w:p>
      <w:pPr>
        <w:ind w:left="360"/>
      </w:pPr>
      <w:r>
        <w:rPr>
          <w:i/>
        </w:rPr>
        <w:t xml:space="preserve">Fletcher, John C. et al. Introduction to Clinical Ethics. Charlottesville, North</w:t>
      </w:r>
    </w:p>
    <w:p>
      <w:pPr>
        <w:ind w:left="360"/>
      </w:pPr>
      <w:r>
        <w:rPr>
          <w:i/>
        </w:rPr>
        <w:t xml:space="preserve">Carolina: University Press, 1995.</w:t>
      </w:r>
    </w:p>
    <w:p>
      <w:pPr>
        <w:ind w:left="360"/>
      </w:pPr>
      <w:r>
        <w:rPr>
          <w:i/>
        </w:rPr>
        <w:t xml:space="preserve">Gilligan, Carol. In A Different Voice: Psychological Theory and Women’s</w:t>
      </w:r>
    </w:p>
    <w:p>
      <w:pPr>
        <w:ind w:left="360"/>
      </w:pPr>
      <w:r>
        <w:rPr>
          <w:i/>
        </w:rPr>
        <w:t xml:space="preserve">Moral Development. Cambridge: Harvard University Press, 1982.</w:t>
      </w:r>
    </w:p>
    <w:p>
      <w:pPr>
        <w:ind w:left="360"/>
      </w:pPr>
      <w:r>
        <w:rPr>
          <w:i/>
        </w:rPr>
        <w:t xml:space="preserve">Hauerwas, Stanley. A Community o f Character: Toward a Constructive</w:t>
      </w:r>
    </w:p>
    <w:p>
      <w:pPr>
        <w:ind w:left="360"/>
      </w:pPr>
      <w:r>
        <w:rPr>
          <w:i/>
        </w:rPr>
        <w:t xml:space="preserve">Christian Social Ethic. Notre Dame: University of Notre Dame Press, 1986.</w:t>
      </w:r>
    </w:p>
    <w:p>
      <w:pPr>
        <w:ind w:left="360"/>
      </w:pPr>
      <w:r>
        <w:rPr>
          <w:i/>
        </w:rPr>
        <w:t xml:space="preserve">---------. Suffering Presence: Theological Reflections on Medicine, the Mentally</w:t>
      </w:r>
    </w:p>
    <w:p>
      <w:pPr>
        <w:ind w:left="360"/>
      </w:pPr>
      <w:r>
        <w:rPr>
          <w:i/>
        </w:rPr>
        <w:t xml:space="preserve">Handicapped, and the Church. Notre Dame: University of Notre Dame</w:t>
      </w:r>
    </w:p>
    <w:p>
      <w:pPr>
        <w:ind w:left="360"/>
      </w:pPr>
      <w:r>
        <w:rPr>
          <w:i/>
        </w:rPr>
        <w:t xml:space="preserve">Press, 1986.</w:t>
      </w:r>
    </w:p>
    <w:p>
      <w:pPr>
        <w:ind w:left="360"/>
      </w:pPr>
      <w:r>
        <w:rPr>
          <w:i/>
        </w:rPr>
        <w:t xml:space="preserve">Health and Healing. Compiled by the Research Department of the Universal</w:t>
      </w:r>
    </w:p>
    <w:p>
      <w:pPr>
        <w:ind w:left="360"/>
      </w:pPr>
      <w:r>
        <w:rPr>
          <w:i/>
        </w:rPr>
        <w:t xml:space="preserve">House of Justice. India: BaháT' Publishing Trust, 1986.</w:t>
      </w:r>
    </w:p>
    <w:p>
      <w:pPr>
        <w:ind w:left="360"/>
      </w:pPr>
      <w:r>
        <w:rPr>
          <w:i/>
        </w:rPr>
        <w:t xml:space="preserve">Huddleston, John. ‘Towards a World Economy.” Journal o fB a h a i Studies 3.3</w:t>
      </w:r>
    </w:p>
    <w:p>
      <w:pPr>
        <w:ind w:left="360"/>
      </w:pPr>
      <w:r>
        <w:rPr>
          <w:i/>
        </w:rPr>
        <w:t xml:space="preserve">(1991): 21-34.</w:t>
      </w:r>
    </w:p>
    <w:p>
      <w:pPr>
        <w:ind w:left="360"/>
      </w:pPr>
      <w:r>
        <w:rPr>
          <w:i/>
        </w:rPr>
        <w:t xml:space="preserve">Ibn al-Khaldun. Al-Muqadimah. Trans. M.P. Gunabadi. Tehran: Bungah</w:t>
      </w:r>
    </w:p>
    <w:p>
      <w:pPr>
        <w:ind w:left="360"/>
      </w:pPr>
      <w:r>
        <w:rPr>
          <w:i/>
        </w:rPr>
        <w:t xml:space="preserve">Tarjumih va Nashr Kitáb, 1973.</w:t>
      </w:r>
    </w:p>
    <w:p>
      <w:pPr>
        <w:ind w:left="360"/>
      </w:pPr>
      <w:r>
        <w:rPr>
          <w:i/>
        </w:rPr>
        <w:t xml:space="preserve">Ishráq Khávarí. A. Má'idiy-i-Ásmání. Vol. 4. Tehran: BaháT Publishing Trust,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---------. Maidiy-i-Ásmáni. Vols. 5, 8. Tehran: BaháT' Publishing Trust, 1974.</w:t>
      </w:r>
    </w:p>
    <w:p>
      <w:pPr>
        <w:ind w:left="360"/>
      </w:pPr>
      <w:r>
        <w:rPr>
          <w:i/>
        </w:rPr>
        <w:t xml:space="preserve">---------. Tasbíh va Tahiti. Repr. New Delhi: BaháT' Publishing Trust, 1983.</w:t>
      </w:r>
    </w:p>
    <w:p>
      <w:pPr>
        <w:ind w:left="360"/>
      </w:pPr>
      <w:r>
        <w:rPr>
          <w:i/>
        </w:rPr>
        <w:t xml:space="preserve">La Puma, John, and David Scheidermayer. Ethics Consultation: A Practical</w:t>
      </w:r>
    </w:p>
    <w:p>
      <w:pPr>
        <w:ind w:left="360"/>
      </w:pPr>
      <w:r>
        <w:rPr>
          <w:i/>
        </w:rPr>
        <w:t xml:space="preserve">Guide. Boston: Jones and Bartlett Publishers, 1994.</w:t>
      </w:r>
    </w:p>
    <w:p>
      <w:pPr>
        <w:ind w:left="360"/>
      </w:pPr>
      <w:r>
        <w:rPr>
          <w:i/>
        </w:rPr>
        <w:t xml:space="preserve">Lights of Guidance. Comp. Helen Hornby. 3d ed. New Delhi: BaháT Publishing</w:t>
      </w:r>
    </w:p>
    <w:p>
      <w:pPr>
        <w:ind w:left="360"/>
      </w:pPr>
      <w:r>
        <w:rPr>
          <w:i/>
        </w:rPr>
        <w:t xml:space="preserve">Trust, 1994.</w:t>
      </w:r>
    </w:p>
    <w:p>
      <w:pPr>
        <w:ind w:left="360"/>
      </w:pPr>
      <w:r>
        <w:rPr>
          <w:i/>
        </w:rPr>
        <w:t xml:space="preserve">Nasr, S. H. Islamic Spirituality: Foundations. New York: Cross Roads</w:t>
      </w:r>
    </w:p>
    <w:p>
      <w:pPr>
        <w:ind w:left="360"/>
      </w:pPr>
      <w:r>
        <w:rPr>
          <w:i/>
        </w:rPr>
        <w:t xml:space="preserve">Publishing Committee, 1991.</w:t>
      </w:r>
    </w:p>
    <w:p>
      <w:pPr>
        <w:ind w:left="360"/>
      </w:pPr>
      <w:r>
        <w:rPr>
          <w:i/>
        </w:rPr>
        <w:t xml:space="preserve">Neumann, Alfred, and Laura Ann Fernea. “The Application of BaháT</w:t>
      </w:r>
    </w:p>
    <w:p>
      <w:pPr>
        <w:ind w:left="360"/>
      </w:pPr>
      <w:r>
        <w:rPr>
          <w:i/>
        </w:rPr>
        <w:t xml:space="preserve">Teachings on Health.” World Order 25.4 (Summer 1994): 41-50.</w:t>
      </w:r>
    </w:p>
    <w:p>
      <w:pPr>
        <w:ind w:left="360"/>
      </w:pPr>
      <w:r>
        <w:rPr>
          <w:i/>
        </w:rPr>
        <w:t xml:space="preserve">Neumann, Alfred, and Irvin M. Laurie. “International Health Work.” World</w:t>
      </w:r>
    </w:p>
    <w:p>
      <w:pPr>
        <w:ind w:left="360"/>
      </w:pPr>
      <w:r>
        <w:rPr>
          <w:i/>
        </w:rPr>
        <w:t xml:space="preserve">Order 13.3 (Spring 1979): 9-13.</w:t>
      </w:r>
    </w:p>
    <w:p>
      <w:pPr>
        <w:ind w:left="360"/>
      </w:pPr>
      <w:r>
        <w:rPr>
          <w:i/>
        </w:rPr>
        <w:t xml:space="preserve">Omsby, R. Theodicy in Islamic Thought. Princeton: Princeton University Press,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>Ott, Barbara B. “Defining and Redefining Death.” American Journal of Critical</w:t>
      </w:r>
    </w:p>
    <w:p>
      <w:pPr>
        <w:ind w:left="360"/>
      </w:pPr>
      <w:r>
        <w:rPr>
          <w:i/>
        </w:rPr>
        <w:t xml:space="preserve">Care 4.6 (Nov. 95).</w:t>
      </w:r>
    </w:p>
    <w:p>
      <w:pPr>
        <w:ind w:left="360"/>
      </w:pPr>
      <w:r>
        <w:rPr>
          <w:i/>
        </w:rPr>
        <w:t xml:space="preserve">74        TH E J O U R N A L OF B A H À ’ Î S T U D I E S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Rawlings, Felicity. “Maharishi Ayurveda: A Bahà’i Exploration.” Journal of</w:t>
      </w:r>
    </w:p>
    <w:p>
      <w:pPr>
        <w:ind w:left="360"/>
      </w:pPr>
      <w:r>
        <w:rPr>
          <w:i/>
        </w:rPr>
        <w:t xml:space="preserve">Baha’i Studies 4.3 (1991): 35-54.</w:t>
      </w:r>
    </w:p>
    <w:p>
      <w:pPr>
        <w:ind w:left="360"/>
      </w:pPr>
      <w:r>
        <w:rPr>
          <w:i/>
        </w:rPr>
        <w:t xml:space="preserve">Savi, Julio. Eternal Quest for God. Oxford: George Ronald Publisher, 1989.</w:t>
      </w:r>
    </w:p>
    <w:p>
      <w:pPr>
        <w:ind w:left="360"/>
      </w:pPr>
      <w:r>
        <w:rPr>
          <w:i/>
        </w:rPr>
        <w:t xml:space="preserve">Sherwin, Susan. No Longer Patient: Feminist Ethics &amp; Health Care.</w:t>
      </w:r>
    </w:p>
    <w:p>
      <w:pPr>
        <w:ind w:left="360"/>
      </w:pPr>
      <w:r>
        <w:rPr>
          <w:i/>
        </w:rPr>
        <w:t xml:space="preserve">Philadelphia: Temple University Press, 1992.</w:t>
      </w:r>
    </w:p>
    <w:p>
      <w:pPr>
        <w:ind w:left="360"/>
      </w:pPr>
      <w:r>
        <w:rPr>
          <w:i/>
        </w:rPr>
        <w:t xml:space="preserve">Sulaymání, A. Masábíh-i-Hidáyat. Vol. 1. Tehran: Bahà’i Publishing Trust,</w:t>
      </w:r>
    </w:p>
    <w:p>
      <w:pPr>
        <w:ind w:left="360"/>
      </w:pPr>
      <w:r>
        <w:rPr>
          <w:i/>
        </w:rPr>
        <w:t xml:space="preserve">1948.</w:t>
      </w:r>
    </w:p>
    <w:p>
      <w:pPr>
        <w:ind w:left="360"/>
      </w:pPr>
      <w:r>
        <w:rPr>
          <w:i/>
        </w:rPr>
        <w:t xml:space="preserve">Ulùhiyyat va Maçhariyyat. Ed. Vahid Ra’fati. (2d volume of the collected</w:t>
      </w:r>
    </w:p>
    <w:p>
      <w:pPr>
        <w:ind w:left="360"/>
      </w:pPr>
      <w:r>
        <w:rPr>
          <w:i/>
        </w:rPr>
        <w:t xml:space="preserve">works of Dr. ‘Alí-Murad Dávúdi.) Ontario: Persian Institute for Bahà’i</w:t>
      </w:r>
    </w:p>
    <w:p>
      <w:pPr>
        <w:ind w:left="360"/>
      </w:pPr>
      <w:r>
        <w:rPr>
          <w:i/>
        </w:rPr>
        <w:t xml:space="preserve">Studies, 1991.</w:t>
      </w:r>
    </w:p>
    <w:p>
      <w:pPr>
        <w:ind w:left="360"/>
      </w:pPr>
      <w:r>
        <w:rPr>
          <w:color w:val="555555"/>
          <w:sz w:val="18"/>
        </w:rPr>
        <w:t xml:space="preserve">— Baha'i Fundamentals for Bioethics (Used by permission of the curator)</w:t>
      </w:r>
    </w:p>
    <w:p/>
  </w:body>
</w:document>
</file>