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Cyprus Exiles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The Cyprus Exiles,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Cyprus Exiles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Bulletin5:3-6:1, pp. 84-113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made an open declaration in Edirne in about</w:t>
      </w:r>
    </w:p>
    <w:p>
      <w:pPr>
        <w:ind w:left="360"/>
      </w:pPr>
      <w:r>
        <w:rPr>
          <w:i/>
        </w:rPr>
        <w:t xml:space="preserve">1866 of his claim to be the messianic figure "He Whom God shall make manifest"</w:t>
      </w:r>
    </w:p>
    <w:p>
      <w:pPr>
        <w:ind w:left="360"/>
      </w:pPr>
      <w:r>
        <w:rPr>
          <w:i/>
        </w:rPr>
        <w:t xml:space="preserve">prophesied by the Bab. Bahá'u'lláh's half-brother, Mirza</w:t>
      </w:r>
    </w:p>
    <w:p>
      <w:pPr>
        <w:ind w:left="360"/>
      </w:pPr>
      <w:r>
        <w:rPr>
          <w:i/>
        </w:rPr>
        <w:t xml:space="preserve">Yahyá, who had been widely considered the leader of the Babis, rejected</w:t>
      </w:r>
    </w:p>
    <w:p>
      <w:pPr>
        <w:ind w:left="360"/>
      </w:pPr>
      <w:r>
        <w:rPr>
          <w:i/>
        </w:rPr>
        <w:t xml:space="preserve">this claim and so a split occurred in the Babi community. Eventually, this</w:t>
      </w:r>
    </w:p>
    <w:p>
      <w:pPr>
        <w:ind w:left="360"/>
      </w:pPr>
      <w:r>
        <w:rPr>
          <w:i/>
        </w:rPr>
        <w:t xml:space="preserve">split was resolved in favour of Bahá'u'lláh as some 90% of</w:t>
      </w:r>
    </w:p>
    <w:p>
      <w:pPr>
        <w:ind w:left="360"/>
      </w:pPr>
      <w:r>
        <w:rPr>
          <w:i/>
        </w:rPr>
        <w:t xml:space="preserve">Bab is became followers of Bahá'u'lláh. This article is mainly</w:t>
      </w:r>
    </w:p>
    <w:p>
      <w:pPr>
        <w:ind w:left="360"/>
      </w:pPr>
      <w:r>
        <w:rPr>
          <w:i/>
        </w:rPr>
        <w:t xml:space="preserve">concerned with the fate of Mírzá Yahyá, the unsuccessful</w:t>
      </w:r>
    </w:p>
    <w:p>
      <w:pPr>
        <w:ind w:left="360"/>
      </w:pPr>
      <w:r>
        <w:rPr>
          <w:i/>
        </w:rPr>
        <w:t xml:space="preserve">rival of Bahá'u'lláh.</w:t>
      </w:r>
    </w:p>
    <w:p>
      <w:pPr>
        <w:ind w:left="360"/>
      </w:pPr>
      <w:r>
        <w:rPr>
          <w:i/>
        </w:rPr>
        <w:t xml:space="preserve">After the events that led to the split between Bahá'u'lláh</w:t>
      </w:r>
    </w:p>
    <w:p>
      <w:pPr>
        <w:ind w:left="360"/>
      </w:pPr>
      <w:r>
        <w:rPr>
          <w:i/>
        </w:rPr>
        <w:t xml:space="preserve">and Mirza Yahya, two of Mírzá Yahyá's leading supporters,</w:t>
      </w:r>
    </w:p>
    <w:p>
      <w:pPr>
        <w:ind w:left="360"/>
      </w:pPr>
      <w:r>
        <w:rPr>
          <w:i/>
        </w:rPr>
        <w:t xml:space="preserve">Sayyid Muhammad Isfahani and Aqa Jan Big-i Kaj-Kuláh went to Istanbul.</w:t>
      </w:r>
    </w:p>
    <w:p>
      <w:pPr>
        <w:ind w:left="360"/>
      </w:pPr>
      <w:r>
        <w:rPr>
          <w:i/>
        </w:rPr>
        <w:t xml:space="preserve">According to Bahá'í histories, while there they began to</w:t>
      </w:r>
    </w:p>
    <w:p>
      <w:pPr>
        <w:ind w:left="360"/>
      </w:pPr>
      <w:r>
        <w:rPr>
          <w:i/>
        </w:rPr>
        <w:t xml:space="preserve">stir up trouble with the Ottoman authorities against the Bahá'ís.[1]</w:t>
      </w:r>
    </w:p>
    <w:p>
      <w:pPr>
        <w:ind w:left="360"/>
      </w:pPr>
      <w:r>
        <w:rPr>
          <w:i/>
        </w:rPr>
        <w:t xml:space="preserve">At about the same time, a number of Bahá'u'lláh's supporters</w:t>
      </w:r>
    </w:p>
    <w:p>
      <w:pPr>
        <w:ind w:left="360"/>
      </w:pPr>
      <w:r>
        <w:rPr>
          <w:i/>
        </w:rPr>
        <w:t xml:space="preserve">also went to live in Istanbul. One group was Mírzá `Ali Sayyáh,</w:t>
      </w:r>
    </w:p>
    <w:p>
      <w:pPr>
        <w:ind w:left="360"/>
      </w:pPr>
      <w:r>
        <w:rPr>
          <w:i/>
        </w:rPr>
        <w:t xml:space="preserve">Mishkín-Qalam, and Aqa Jamshíd Gurjí. It appears that</w:t>
      </w:r>
    </w:p>
    <w:p>
      <w:pPr>
        <w:ind w:left="360"/>
      </w:pPr>
      <w:r>
        <w:rPr>
          <w:i/>
        </w:rPr>
        <w:t xml:space="preserve">they had found it difficult to earn a living in Edirne and thought that</w:t>
      </w:r>
    </w:p>
    <w:p>
      <w:pPr>
        <w:ind w:left="360"/>
      </w:pPr>
      <w:r>
        <w:rPr>
          <w:i/>
        </w:rPr>
        <w:t xml:space="preserve">with Mishkín-Qalam's talent for calligraphy, they would fare better</w:t>
      </w:r>
    </w:p>
    <w:p>
      <w:pPr>
        <w:ind w:left="360"/>
      </w:pPr>
      <w:r>
        <w:rPr>
          <w:i/>
        </w:rPr>
        <w:t xml:space="preserve">in Istanbul.[2] A while later, Bahá'u'lláh instructed Darvish</w:t>
      </w:r>
    </w:p>
    <w:p>
      <w:pPr>
        <w:ind w:left="360"/>
      </w:pPr>
      <w:r>
        <w:rPr>
          <w:i/>
        </w:rPr>
        <w:t xml:space="preserve">Sidq-`Alí, Áqá Muhammad-Báqir Mahallátí</w:t>
      </w:r>
    </w:p>
    <w:p>
      <w:pPr>
        <w:ind w:left="360"/>
      </w:pPr>
      <w:r>
        <w:rPr>
          <w:i/>
        </w:rPr>
        <w:t xml:space="preserve">(Qahvihchi) and Ustád Muhammad-`Ali Salmani to proceed to Istanbul</w:t>
      </w:r>
    </w:p>
    <w:p>
      <w:pPr>
        <w:ind w:left="360"/>
      </w:pPr>
      <w:r>
        <w:rPr>
          <w:i/>
        </w:rPr>
        <w:t xml:space="preserve">in order to sell some horses that had been sent to Bahá'u'lláh.[3]</w:t>
      </w:r>
    </w:p>
    <w:p>
      <w:pPr>
        <w:ind w:left="360"/>
      </w:pPr>
      <w:r>
        <w:rPr>
          <w:i/>
        </w:rPr>
        <w:t xml:space="preserve">Aqa `Abdu'l-Ghaffár Isfahání had also been sent to</w:t>
      </w:r>
    </w:p>
    <w:p>
      <w:pPr>
        <w:ind w:left="360"/>
      </w:pPr>
      <w:r>
        <w:rPr>
          <w:i/>
        </w:rPr>
        <w:t xml:space="preserve">Istanbul.[4]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Hasan Balyuzi, Bahá'u'lláh: the King of Glory, Oxford:</w:t>
      </w:r>
    </w:p>
    <w:p>
      <w:pPr>
        <w:ind w:left="360"/>
      </w:pPr>
      <w:r>
        <w:rPr>
          <w:i/>
        </w:rPr>
        <w:t xml:space="preserve">George Ronald, 1980, p.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Ustád Muhammad `Alí Salmání, My Memories</w:t>
      </w:r>
    </w:p>
    <w:p>
      <w:pPr>
        <w:ind w:left="360"/>
      </w:pPr>
      <w:r>
        <w:rPr>
          <w:i/>
        </w:rPr>
        <w:t xml:space="preserve">of Bahá'u'lláh (trans. M. Gail), Los Angeles: Kalimat</w:t>
      </w:r>
    </w:p>
    <w:p>
      <w:pPr>
        <w:ind w:left="360"/>
      </w:pPr>
      <w:r>
        <w:rPr>
          <w:i/>
        </w:rPr>
        <w:t xml:space="preserve">Press, 1982, p.59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Salmání, Memories, pp. 58-9. Balyuzi, Bahá'u'lláh,</w:t>
      </w:r>
    </w:p>
    <w:p>
      <w:pPr>
        <w:ind w:left="360"/>
      </w:pPr>
      <w:r>
        <w:rPr>
          <w:i/>
        </w:rPr>
        <w:t xml:space="preserve">pp. 250-2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Balyuzi, Bahá'u'lláh,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early 1868, these seven Bahá'ís in Istanbul were</w:t>
      </w:r>
    </w:p>
    <w:p>
      <w:pPr>
        <w:ind w:left="360"/>
      </w:pPr>
      <w:r>
        <w:rPr>
          <w:i/>
        </w:rPr>
        <w:t xml:space="preserve">arrested together with the two follower of Mírzá Yahyá</w:t>
      </w:r>
    </w:p>
    <w:p>
      <w:pPr>
        <w:ind w:left="360"/>
      </w:pPr>
      <w:r>
        <w:rPr>
          <w:i/>
        </w:rPr>
        <w:t xml:space="preserve">who were also in Istanbul.[5] A short time later, Bahá'u'lláh</w:t>
      </w:r>
    </w:p>
    <w:p>
      <w:pPr>
        <w:ind w:left="360"/>
      </w:pPr>
      <w:r>
        <w:rPr>
          <w:i/>
        </w:rPr>
        <w:t xml:space="preserve">and companions were arrested in Edirne and precipitously sent to Gallipoli,</w:t>
      </w:r>
    </w:p>
    <w:p>
      <w:pPr>
        <w:ind w:left="360"/>
      </w:pPr>
      <w:r>
        <w:rPr>
          <w:i/>
        </w:rPr>
        <w:t xml:space="preserve">not knowing their ultimate destination</w:t>
      </w:r>
    </w:p>
    <w:p>
      <w:pPr>
        <w:ind w:left="360"/>
      </w:pPr>
      <w:r>
        <w:rPr>
          <w:i/>
        </w:rPr>
        <w:t xml:space="preserve">All of those who were arrested in Edirne with Bahá'u'lláh</w:t>
      </w:r>
    </w:p>
    <w:p>
      <w:pPr>
        <w:ind w:left="360"/>
      </w:pPr>
      <w:r>
        <w:rPr>
          <w:i/>
        </w:rPr>
        <w:t xml:space="preserve">were eventually sent to `Akka with him but a different fate awaited the</w:t>
      </w:r>
    </w:p>
    <w:p>
      <w:pPr>
        <w:ind w:left="360"/>
      </w:pPr>
      <w:r>
        <w:rPr>
          <w:i/>
        </w:rPr>
        <w:t xml:space="preserve">seven followers of Bahá'u'lláh arrested in Istanbul. Only</w:t>
      </w:r>
    </w:p>
    <w:p>
      <w:pPr>
        <w:ind w:left="360"/>
      </w:pPr>
      <w:r>
        <w:rPr>
          <w:i/>
        </w:rPr>
        <w:t xml:space="preserve">one of them was sent with the rest of the exiles to `Akka, Darvish Sidq-`Alí.</w:t>
      </w:r>
    </w:p>
    <w:p>
      <w:pPr>
        <w:ind w:left="360"/>
      </w:pPr>
      <w:r>
        <w:rPr>
          <w:i/>
        </w:rPr>
        <w:t xml:space="preserve">Two of them were sent back to Iran, Ustád Muhammad-`Alí Salmání</w:t>
      </w:r>
    </w:p>
    <w:p>
      <w:pPr>
        <w:ind w:left="360"/>
      </w:pPr>
      <w:r>
        <w:rPr>
          <w:i/>
        </w:rPr>
        <w:t xml:space="preserve">and Áqá Jamshid. The other four were condemned to imprisonment</w:t>
      </w:r>
    </w:p>
    <w:p>
      <w:pPr>
        <w:ind w:left="360"/>
      </w:pPr>
      <w:r>
        <w:rPr>
          <w:i/>
        </w:rPr>
        <w:t xml:space="preserve">in Cyprus along with Azal and his family. The two followers of Mírzá</w:t>
      </w:r>
    </w:p>
    <w:p>
      <w:pPr>
        <w:ind w:left="360"/>
      </w:pPr>
      <w:r>
        <w:rPr>
          <w:i/>
        </w:rPr>
        <w:t xml:space="preserve">Yahyá that were also arrested in Istanbul were sent to `Akka.</w:t>
      </w:r>
    </w:p>
    <w:p>
      <w:pPr>
        <w:ind w:left="360"/>
      </w:pPr>
      <w:r>
        <w:rPr>
          <w:i/>
        </w:rPr>
        <w:t xml:space="preserve">On 31 August 1868, the Austrian Lloyd liner carrying Bahá'u'lláh</w:t>
      </w:r>
    </w:p>
    <w:p>
      <w:pPr>
        <w:ind w:left="360"/>
      </w:pPr>
      <w:r>
        <w:rPr>
          <w:i/>
        </w:rPr>
        <w:t xml:space="preserve">and his companions reached Haifa. As the exiles were disembarking, Áqá</w:t>
      </w:r>
    </w:p>
    <w:p>
      <w:pPr>
        <w:ind w:left="360"/>
      </w:pPr>
      <w:r>
        <w:rPr>
          <w:i/>
        </w:rPr>
        <w:t xml:space="preserve">`Abdu'l-Ghaffár, one of the four condemned to go on to Cyprus threw</w:t>
      </w:r>
    </w:p>
    <w:p>
      <w:pPr>
        <w:ind w:left="360"/>
      </w:pPr>
      <w:r>
        <w:rPr>
          <w:i/>
        </w:rPr>
        <w:t xml:space="preserve">himself into the sea. He was rescued and resuscitated but the officials</w:t>
      </w:r>
    </w:p>
    <w:p>
      <w:pPr>
        <w:ind w:left="360"/>
      </w:pPr>
      <w:r>
        <w:rPr>
          <w:i/>
        </w:rPr>
        <w:t xml:space="preserve">would not alter the sentence and he was taken on to Cyprus.</w:t>
      </w:r>
    </w:p>
    <w:p>
      <w:pPr>
        <w:ind w:left="360"/>
      </w:pPr>
      <w:r>
        <w:rPr>
          <w:i/>
        </w:rPr>
        <w:t xml:space="preserve">The exiles arriving at Famagusta in Cyprus on 5 September 1868 were:</w:t>
      </w:r>
    </w:p>
    <w:p>
      <w:pPr>
        <w:ind w:left="360"/>
      </w:pPr>
      <w:r>
        <w:rPr>
          <w:i/>
        </w:rPr>
        <w:t xml:space="preserve">Followers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`Abdu'l-Ghaffar 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`Alí Sayyah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Muhammad-Baqir Mahallati (Qahvihchi)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Yahya and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Yahya, Subh-i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Fatima,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Regarding the circumstances of these arrests, see Salmani, Memories,</w:t>
      </w:r>
    </w:p>
    <w:p>
      <w:pPr>
        <w:ind w:left="360"/>
      </w:pPr>
      <w:r>
        <w:rPr>
          <w:i/>
        </w:rPr>
        <w:t xml:space="preserve">pp. 58-65; Balyuzi, Bahá'u'lláh, pp. 248, 250-2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Ruqiyya,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Ridvan-`Ali,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`Abdu'l-`Ali,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Rafí`a,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Bahjat Raf`at,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Tal`at,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Fatima, daughter[6]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servants also accompanied the exiles, one named Ruqiyya was</w:t>
      </w:r>
    </w:p>
    <w:p>
      <w:pPr>
        <w:ind w:left="360"/>
      </w:pPr>
      <w:r>
        <w:rPr>
          <w:i/>
        </w:rPr>
        <w:t xml:space="preserve">a servant of Shaykh `Ali Sayyah, the other was Mishkin-Qalam's.</w:t>
      </w:r>
    </w:p>
    <w:p>
      <w:pPr>
        <w:ind w:left="360"/>
      </w:pPr>
      <w:r>
        <w:rPr>
          <w:i/>
        </w:rPr>
        <w:t xml:space="preserve">The exiles, after interrogation by the police, were allocated houses</w:t>
      </w:r>
    </w:p>
    <w:p>
      <w:pPr>
        <w:ind w:left="360"/>
      </w:pPr>
      <w:r>
        <w:rPr>
          <w:i/>
        </w:rPr>
        <w:t xml:space="preserve">in Famagusta. It is not clear from the records and accounts whether the</w:t>
      </w:r>
    </w:p>
    <w:p>
      <w:pPr>
        <w:ind w:left="360"/>
      </w:pPr>
      <w:r>
        <w:rPr>
          <w:i/>
        </w:rPr>
        <w:t xml:space="preserve">family of Shaykh `Ali Sayyah, one of the followers of Bahá'u'lláh,</w:t>
      </w:r>
    </w:p>
    <w:p>
      <w:pPr>
        <w:ind w:left="360"/>
      </w:pPr>
      <w:r>
        <w:rPr>
          <w:i/>
        </w:rPr>
        <w:t xml:space="preserve">accompanied them on their arrival or joined them later(probably the latter</w:t>
      </w:r>
    </w:p>
    <w:p>
      <w:pPr>
        <w:ind w:left="360"/>
      </w:pPr>
      <w:r>
        <w:rPr>
          <w:i/>
        </w:rPr>
        <w:t xml:space="preserve">as one account gives the total number of the exiles as 14 persons and two</w:t>
      </w:r>
    </w:p>
    <w:p>
      <w:pPr>
        <w:ind w:left="360"/>
      </w:pPr>
      <w:r>
        <w:rPr>
          <w:i/>
        </w:rPr>
        <w:t xml:space="preserve">servants[7]).</w:t>
      </w:r>
    </w:p>
    <w:p>
      <w:pPr>
        <w:ind w:left="360"/>
      </w:pPr>
      <w:r>
        <w:rPr>
          <w:i/>
        </w:rPr>
        <w:t xml:space="preserve">Aqa `Abdu'l-Ghaffar escaped from Cyprus on 29 September 1870 and went</w:t>
      </w:r>
    </w:p>
    <w:p>
      <w:pPr>
        <w:ind w:left="360"/>
      </w:pPr>
      <w:r>
        <w:rPr>
          <w:i/>
        </w:rPr>
        <w:t xml:space="preserve">to `Akka. He lived in the Khan-i Afranj and in order to conceal his identity</w:t>
      </w:r>
    </w:p>
    <w:p>
      <w:pPr>
        <w:ind w:left="360"/>
      </w:pPr>
      <w:r>
        <w:rPr>
          <w:i/>
        </w:rPr>
        <w:t xml:space="preserve">he changed his name to Aqa `Abdu'llah. After the passing of Bahá'u'lláh,</w:t>
      </w:r>
    </w:p>
    <w:p>
      <w:pPr>
        <w:ind w:left="360"/>
      </w:pPr>
      <w:r>
        <w:rPr>
          <w:i/>
        </w:rPr>
        <w:t xml:space="preserve">he moved to Damascus where he died.</w:t>
      </w:r>
    </w:p>
    <w:p>
      <w:pPr>
        <w:ind w:left="360"/>
      </w:pPr>
      <w:r>
        <w:rPr>
          <w:i/>
        </w:rPr>
        <w:t xml:space="preserve">Mírzá `Ali Sayyah died in Famagusta on 4 August 1871.</w:t>
      </w:r>
    </w:p>
    <w:p>
      <w:pPr>
        <w:ind w:left="360"/>
      </w:pPr>
      <w:r>
        <w:rPr>
          <w:i/>
        </w:rPr>
        <w:t xml:space="preserve">His widow, Fatima, married Mishkin Qalam.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List in Browne's diary of trip to Cyprus and `Akka, Browne manuscripts,</w:t>
      </w:r>
    </w:p>
    <w:p>
      <w:pPr>
        <w:ind w:left="360"/>
      </w:pPr>
      <w:r>
        <w:rPr>
          <w:i/>
        </w:rPr>
        <w:t xml:space="preserve">Cambridge University Library, Sup 21(8), p. 20; as amended in E.G. Browne,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Traveller's Narrative written to illustrate the Episode of the Báb,</w:t>
      </w:r>
    </w:p>
    <w:p>
      <w:pPr>
        <w:ind w:left="360"/>
      </w:pPr>
      <w:r>
        <w:rPr>
          <w:i/>
        </w:rPr>
        <w:t xml:space="preserve">Cambridge: University Press, 1891, vol. 2, 376-389.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Browne, Traveller's Narrative,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Mishkin-Qalam moved from Famagusta to Nicosia in 1879, and to Larnaca</w:t>
      </w:r>
    </w:p>
    <w:p>
      <w:pPr>
        <w:ind w:left="360"/>
      </w:pPr>
      <w:r>
        <w:rPr>
          <w:i/>
        </w:rPr>
        <w:t xml:space="preserve">in 1885. He was employed by Mr Cobham, Commissioner at Larnaca, as Persian</w:t>
      </w:r>
    </w:p>
    <w:p>
      <w:pPr>
        <w:ind w:left="360"/>
      </w:pPr>
      <w:r>
        <w:rPr>
          <w:i/>
        </w:rPr>
        <w:t xml:space="preserve">secretary. His departure from Cyprus is noted in a letter from Cobham,</w:t>
      </w:r>
    </w:p>
    <w:p>
      <w:pPr>
        <w:ind w:left="360"/>
      </w:pPr>
      <w:r>
        <w:rPr>
          <w:i/>
        </w:rPr>
        <w:t xml:space="preserve">dated 18 September 1886: "The Persian heresiarch and calligraphist Mushkín</w:t>
      </w:r>
    </w:p>
    <w:p>
      <w:pPr>
        <w:ind w:left="360"/>
      </w:pPr>
      <w:r>
        <w:rPr>
          <w:i/>
        </w:rPr>
        <w:t xml:space="preserve">Kalam left Cyprus for St. Jean d'Acre on the night of Tuesday September</w:t>
      </w:r>
    </w:p>
    <w:p>
      <w:pPr>
        <w:ind w:left="360"/>
      </w:pPr>
      <w:r>
        <w:rPr>
          <w:i/>
        </w:rPr>
        <w:t xml:space="preserve">14-15, renouncing his pittances and the protection of the Island Government.</w:t>
      </w:r>
    </w:p>
    <w:p>
      <w:pPr>
        <w:ind w:left="360"/>
      </w:pPr>
      <w:r>
        <w:rPr>
          <w:i/>
        </w:rPr>
        <w:t xml:space="preserve">He found an unwonted opportunity in a Syrian vessel going directly to Acre</w:t>
      </w:r>
    </w:p>
    <w:p>
      <w:pPr>
        <w:ind w:left="360"/>
      </w:pPr>
      <w:r>
        <w:rPr>
          <w:i/>
        </w:rPr>
        <w:t xml:space="preserve">. . .[8]. It appears that some members of Mishkin-Qalam's family remained</w:t>
      </w:r>
    </w:p>
    <w:p>
      <w:pPr>
        <w:ind w:left="360"/>
      </w:pPr>
      <w:r>
        <w:rPr>
          <w:i/>
        </w:rPr>
        <w:t xml:space="preserve">in Cyprus, at least for a time, since a list of pilgrims to `Akka shows</w:t>
      </w:r>
    </w:p>
    <w:p>
      <w:pPr>
        <w:ind w:left="360"/>
      </w:pPr>
      <w:r>
        <w:rPr>
          <w:i/>
        </w:rPr>
        <w:t xml:space="preserve">the arrival of Mishkin-Qalam's son, `Ali-Akbar, from Cyprus on 29 March</w:t>
      </w:r>
    </w:p>
    <w:p>
      <w:pPr>
        <w:ind w:left="360"/>
      </w:pPr>
      <w:r>
        <w:rPr>
          <w:i/>
        </w:rPr>
        <w:t xml:space="preserve">1888 for a stay of 116 days. [9]</w:t>
      </w:r>
    </w:p>
    <w:p>
      <w:pPr>
        <w:ind w:left="360"/>
      </w:pPr>
      <w:r>
        <w:rPr>
          <w:i/>
        </w:rPr>
        <w:t xml:space="preserve">Aqa Muhammad-Baqir Mahallati died on 22 November 1872 (in Famagusta?).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time in Cyprus, Mishkin Qalam had succeeded in converting</w:t>
      </w:r>
    </w:p>
    <w:p>
      <w:pPr>
        <w:ind w:left="360"/>
      </w:pPr>
      <w:r>
        <w:rPr>
          <w:i/>
        </w:rPr>
        <w:t xml:space="preserve">a Turkish Cypriot by the name of Na`im Effendi. He came to `Akka twice.</w:t>
      </w:r>
    </w:p>
    <w:p>
      <w:pPr>
        <w:ind w:left="360"/>
      </w:pPr>
      <w:r>
        <w:rPr>
          <w:i/>
        </w:rPr>
        <w:t xml:space="preserve">He achieved a high position in later life and his sons were also prominent</w:t>
      </w:r>
    </w:p>
    <w:p>
      <w:pPr>
        <w:ind w:left="360"/>
      </w:pPr>
      <w:r>
        <w:rPr>
          <w:i/>
        </w:rPr>
        <w:t xml:space="preserve">in Cyprus and Turkey in government and the military. It is not clear what</w:t>
      </w:r>
    </w:p>
    <w:p>
      <w:pPr>
        <w:ind w:left="360"/>
      </w:pPr>
      <w:r>
        <w:rPr>
          <w:i/>
        </w:rPr>
        <w:t xml:space="preserve">happened to this family. The descendants of Na`im Effendi have been traced</w:t>
      </w:r>
    </w:p>
    <w:p>
      <w:pPr>
        <w:ind w:left="360"/>
      </w:pPr>
      <w:r>
        <w:rPr>
          <w:i/>
        </w:rPr>
        <w:t xml:space="preserve">by the present-day Cyprus Bahá'í community and do not appear</w:t>
      </w:r>
    </w:p>
    <w:p>
      <w:pPr>
        <w:ind w:left="360"/>
      </w:pPr>
      <w:r>
        <w:rPr>
          <w:i/>
        </w:rPr>
        <w:t xml:space="preserve">know anything about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Mírzá Yahyá</w:t>
      </w:r>
    </w:p>
    <w:p>
      <w:pPr>
        <w:ind w:left="360"/>
      </w:pPr>
      <w:r>
        <w:rPr>
          <w:i/>
        </w:rPr>
        <w:t xml:space="preserve">Mírzá Yahyá is reputed to have been an uxorious</w:t>
      </w:r>
    </w:p>
    <w:p>
      <w:pPr>
        <w:ind w:left="360"/>
      </w:pPr>
      <w:r>
        <w:rPr>
          <w:i/>
        </w:rPr>
        <w:t xml:space="preserve">man. His own son Ridvan-`Ali reports him to have had eleven or twelve wives</w:t>
      </w:r>
    </w:p>
    <w:p>
      <w:pPr>
        <w:ind w:left="360"/>
      </w:pPr>
      <w:r>
        <w:rPr>
          <w:i/>
        </w:rPr>
        <w:t xml:space="preserve">[10] while another source gives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Browne, Traveller's Narrative, p. 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Manuscript list of pilgrims that came to `Akka in 1304-5, copy</w:t>
      </w:r>
    </w:p>
    <w:p>
      <w:pPr>
        <w:ind w:left="360"/>
      </w:pPr>
      <w:r>
        <w:rPr>
          <w:i/>
        </w:rPr>
        <w:t xml:space="preserve">in Afnan library; original in Haifa. It would also appear that Mishkín-Qalam's</w:t>
      </w:r>
    </w:p>
    <w:p>
      <w:pPr>
        <w:ind w:left="360"/>
      </w:pPr>
      <w:r>
        <w:rPr>
          <w:i/>
        </w:rPr>
        <w:t xml:space="preserve">wife (the widow of Shaykh `Alí Sayyah) stayed on in Cyprus; see</w:t>
      </w:r>
    </w:p>
    <w:p>
      <w:pPr>
        <w:ind w:left="360"/>
      </w:pPr>
      <w:r>
        <w:rPr>
          <w:i/>
        </w:rPr>
        <w:t xml:space="preserve">Traveller's Narrative, p. 387, last few lines of the table on this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Browne, "Personal Reminiscences of the Babi Insurrection at Zanjan</w:t>
      </w:r>
    </w:p>
    <w:p>
      <w:pPr>
        <w:ind w:left="360"/>
      </w:pPr>
      <w:r>
        <w:rPr>
          <w:i/>
        </w:rPr>
        <w:t xml:space="preserve">in 1850, written by Aqa `Abdu'l-Ahad-i-Zanjani," Journal of the Royal</w:t>
      </w:r>
    </w:p>
    <w:p>
      <w:pPr>
        <w:ind w:left="360"/>
      </w:pPr>
      <w:r>
        <w:rPr>
          <w:i/>
        </w:rPr>
        <w:t xml:space="preserve">Asiatic Society, (1897, pp. 761-827) p.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wives.[11] The following table is the best that the present author has</w:t>
      </w:r>
    </w:p>
    <w:p>
      <w:pPr>
        <w:ind w:left="360"/>
      </w:pPr>
      <w:r>
        <w:rPr>
          <w:i/>
        </w:rPr>
        <w:t xml:space="preserve">managed thus far by way of a reconstruction of Mirza Yahya's wives and</w:t>
      </w:r>
    </w:p>
    <w:p>
      <w:pPr>
        <w:ind w:left="360"/>
      </w:pPr>
      <w:r>
        <w:rPr>
          <w:i/>
        </w:rPr>
        <w:t xml:space="preserve">their children.</w:t>
      </w:r>
    </w:p>
    <w:p>
      <w:pPr>
        <w:ind w:left="360"/>
      </w:pPr>
      <w:r>
        <w:rPr>
          <w:i/>
        </w:rPr>
        <w:t xml:space="preserve">The sources for this list are abbreviated as follows:</w:t>
      </w:r>
    </w:p>
    <w:p>
      <w:pPr>
        <w:ind w:left="360"/>
      </w:pPr>
      <w:r>
        <w:rPr>
          <w:i/>
        </w:rPr>
        <w:t xml:space="preserve">T - Browne, Traveller's Narrative, pp. 384-6;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- Browne, "Personal Reminiscences", pp. 766-7;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- Browne, Materials, pp. 314, 321-2;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- Notes of Jalal Azal at Princeton University Library, pp. 560-572.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Browne's notebook for his journey to Cyprus and `Akka in 1890,</w:t>
      </w:r>
    </w:p>
    <w:p>
      <w:pPr>
        <w:ind w:left="360"/>
      </w:pPr>
      <w:r>
        <w:rPr>
          <w:i/>
        </w:rPr>
        <w:t xml:space="preserve">University of Cambridge, Browne Manuscripts, Sup. 21 (8), p 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- the genealogical table compiled by Shoghi Effendi and published</w:t>
      </w:r>
    </w:p>
    <w:p>
      <w:pPr>
        <w:ind w:left="360"/>
      </w:pPr>
      <w:r>
        <w:rPr>
          <w:i/>
        </w:rPr>
        <w:t xml:space="preserve">in Bahá'í World, vol. 5: 1932-4, New York: Bahá'í Publishing Committee,</w:t>
      </w:r>
    </w:p>
    <w:p>
      <w:pPr>
        <w:ind w:left="360"/>
      </w:pPr>
      <w:r>
        <w:rPr>
          <w:i/>
        </w:rPr>
        <w:t xml:space="preserve">1936, between pp. 204 and 205;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- Malik-Khusravi, `Iqlim-i-Nur, pp. 202-205;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- information obtained during my trip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Wife: Fatima,[12] daughter of Mirza Muhammad, the younger full brother</w:t>
      </w:r>
    </w:p>
    <w:p>
      <w:pPr>
        <w:ind w:left="360"/>
      </w:pPr>
      <w:r>
        <w:rPr>
          <w:i/>
        </w:rPr>
        <w:t xml:space="preserve">of Mirza Buzurg Nuri and thus Mirza Yahya's cousin. Married in Iran in</w:t>
      </w:r>
    </w:p>
    <w:p>
      <w:pPr>
        <w:ind w:left="360"/>
      </w:pPr>
      <w:r>
        <w:rPr>
          <w:i/>
        </w:rPr>
        <w:t xml:space="preserve">about 1850. She was arrested when Government troops attacked Takur. Mirza</w:t>
      </w:r>
    </w:p>
    <w:p>
      <w:pPr>
        <w:ind w:left="360"/>
      </w:pPr>
      <w:r>
        <w:rPr>
          <w:i/>
        </w:rPr>
        <w:t xml:space="preserve">Yahya left her behind with the children when he fled to Baghdad. Resided</w:t>
      </w:r>
    </w:p>
    <w:p>
      <w:pPr>
        <w:ind w:left="360"/>
      </w:pPr>
      <w:r>
        <w:rPr>
          <w:i/>
        </w:rPr>
        <w:t xml:space="preserve">in Takur (T,M,J,K)</w:t>
      </w:r>
    </w:p>
    <w:p>
      <w:pPr>
        <w:ind w:left="360"/>
      </w:pPr>
      <w:r>
        <w:rPr>
          <w:i/>
        </w:rPr>
        <w:t xml:space="preserve">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Muhammad Hadi, b. 1848, Tihran; d. 1896, Tihran (T,P,M,</w:t>
      </w:r>
    </w:p>
    <w:p>
      <w:pPr>
        <w:ind w:left="360"/>
      </w:pPr>
      <w:r>
        <w:rPr>
          <w:i/>
        </w:rPr>
        <w:t xml:space="preserve">J,S,K)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had descendants living in Iran, among whom:</w:t>
      </w:r>
    </w:p>
    <w:p>
      <w:pPr>
        <w:ind w:left="360"/>
      </w:pPr>
      <w:r>
        <w:rPr>
          <w:i/>
        </w:rPr>
        <w:t xml:space="preserve">a. Mahdi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Diya'u'llah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Muhammad `Ali Malik-Khusravi, `Iqlim-i-Nur, Tihran: Mu'assisih Matbu`at</w:t>
      </w:r>
    </w:p>
    <w:p>
      <w:pPr>
        <w:ind w:left="360"/>
      </w:pPr>
      <w:r>
        <w:rPr>
          <w:i/>
        </w:rPr>
        <w:t xml:space="preserve">Amri, 115 B.E./1958 pp. 202-5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Also called Hajjiyya by Sayyid Mahdí Dihají in his</w:t>
      </w:r>
    </w:p>
    <w:p>
      <w:pPr>
        <w:ind w:left="360"/>
      </w:pPr>
      <w:r>
        <w:rPr>
          <w:i/>
        </w:rPr>
        <w:t xml:space="preserve">risala, Browne Manuscripts, Cambridge University Library, Mss no. F.57,</w:t>
      </w:r>
    </w:p>
    <w:p>
      <w:pPr>
        <w:ind w:left="360"/>
      </w:pPr>
      <w:r>
        <w:rPr>
          <w:i/>
        </w:rPr>
        <w:t xml:space="preserve">p. 94 and in Malik-Khusravi, op cit. p. 202; but in other accounts her</w:t>
      </w:r>
    </w:p>
    <w:p>
      <w:pPr>
        <w:ind w:left="360"/>
      </w:pPr>
      <w:r>
        <w:rPr>
          <w:i/>
        </w:rPr>
        <w:t xml:space="preserve">sister Ruqiyya, see below, is called Hajjiya.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Muhammad Mahdi, died young (J)</w:t>
      </w:r>
    </w:p>
    <w:p>
      <w:pPr>
        <w:ind w:left="360"/>
      </w:pPr>
      <w:r>
        <w:rPr>
          <w:i/>
        </w:rPr>
        <w:t xml:space="preserve">2. Wife: Narjis. Married in Iran. Left behind when M i rza Yahya fled (J)</w:t>
      </w:r>
    </w:p>
    <w:p>
      <w:pPr>
        <w:ind w:left="360"/>
      </w:pPr>
      <w:r>
        <w:rPr>
          <w:i/>
        </w:rPr>
        <w:t xml:space="preserve">iii. son (J)</w:t>
      </w:r>
    </w:p>
    <w:p>
      <w:pPr>
        <w:ind w:left="360"/>
      </w:pPr>
      <w:r>
        <w:rPr>
          <w:i/>
        </w:rPr>
        <w:t xml:space="preserve">3. Wife: Maryam, known as Qanita[13]. Married in Iran. Left behind in Baghdad</w:t>
      </w:r>
    </w:p>
    <w:p>
      <w:pPr>
        <w:ind w:left="360"/>
      </w:pPr>
      <w:r>
        <w:rPr>
          <w:i/>
        </w:rPr>
        <w:t xml:space="preserve">in the care of Mirza Ja`far Naraqi when Mirza Yahya moved on to Istanbul.</w:t>
      </w:r>
    </w:p>
    <w:p>
      <w:pPr>
        <w:ind w:left="360"/>
      </w:pPr>
      <w:r>
        <w:rPr>
          <w:i/>
        </w:rPr>
        <w:t xml:space="preserve">They returned to Iran in 1286/1869-70 (J,K)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Mirza Nuru'llah, b. 1848 - a physician who lived at Rasht.</w:t>
      </w:r>
    </w:p>
    <w:p>
      <w:pPr>
        <w:ind w:left="360"/>
      </w:pPr>
      <w:r>
        <w:rPr>
          <w:i/>
        </w:rPr>
        <w:t xml:space="preserve">Visited Cyprus on at least three occasions, once being in 1878 (T,P,M,J,S).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many wives and children, among whom:</w:t>
      </w:r>
    </w:p>
    <w:p>
      <w:pPr>
        <w:ind w:left="360"/>
      </w:pPr>
      <w:r>
        <w:rPr>
          <w:i/>
        </w:rPr>
        <w:t xml:space="preserve">a. `Abdu'l-`Ali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Ahmad (Ruhu'llah), visited Cyprus in 1896 (P,S)</w:t>
      </w:r>
    </w:p>
    <w:p>
      <w:pPr>
        <w:ind w:left="360"/>
      </w:pPr>
      <w:r>
        <w:rPr>
          <w:i/>
        </w:rPr>
        <w:t xml:space="preserve">aa. `Inayat, `Inayatu'llah, b. c. 1889 (P,S)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`Atiyyih (S)</w:t>
      </w:r>
    </w:p>
    <w:p>
      <w:pPr>
        <w:ind w:left="360"/>
      </w:pPr>
      <w:r>
        <w:rPr>
          <w:i/>
        </w:rPr>
        <w:t xml:space="preserve">c. Maryam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`Aliyyih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these two daughters was called Khanum Gul and married Mutarjim Humayun[14]</w:t>
      </w:r>
    </w:p>
    <w:p>
      <w:pPr>
        <w:ind w:left="360"/>
      </w:pPr>
      <w:r>
        <w:rPr>
          <w:i/>
        </w:rPr>
        <w:t xml:space="preserve">(S,K)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Hushang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Manuchihr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cc. Fakhru'z-Zaman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Fatima (Mulk-i-Jahan, Malakih Khanum) of Shiraz, the sister of</w:t>
      </w:r>
    </w:p>
    <w:p>
      <w:pPr>
        <w:ind w:left="360"/>
      </w:pPr>
      <w:r>
        <w:rPr>
          <w:i/>
        </w:rPr>
        <w:t xml:space="preserve">Mirza Baqir. Married in Iran. Followed her husband to Baghdad, Edirne and</w:t>
      </w:r>
    </w:p>
    <w:p>
      <w:pPr>
        <w:ind w:left="360"/>
      </w:pPr>
      <w:r>
        <w:rPr>
          <w:i/>
        </w:rPr>
        <w:t xml:space="preserve">Famagusta. d. l 868 in Famagusta. (T,M,J,C,K)</w:t>
      </w:r>
    </w:p>
    <w:p>
      <w:pPr>
        <w:ind w:left="360"/>
      </w:pPr>
      <w:r>
        <w:rPr>
          <w:i/>
        </w:rPr>
        <w:t xml:space="preserve">v. Ahmad Bahhaj. b. 1853. m. `Ulaviyya (or Fatima). Moved to</w:t>
      </w:r>
    </w:p>
    <w:p>
      <w:pPr>
        <w:ind w:left="360"/>
      </w:pPr>
      <w:r>
        <w:rPr>
          <w:i/>
        </w:rPr>
        <w:t xml:space="preserve">Istanbul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Sayyid Mahdí Dihají, in his risala (Browne Manuscripts,</w:t>
      </w:r>
    </w:p>
    <w:p>
      <w:pPr>
        <w:ind w:left="360"/>
      </w:pPr>
      <w:r>
        <w:rPr>
          <w:i/>
        </w:rPr>
        <w:t xml:space="preserve">Cambridge University Library, Mss no.F. 57, pp. 94, 189), states that she</w:t>
      </w:r>
    </w:p>
    <w:p>
      <w:pPr>
        <w:ind w:left="360"/>
      </w:pPr>
      <w:r>
        <w:rPr>
          <w:i/>
        </w:rPr>
        <w:t xml:space="preserve">was from Isfahan. Malik-Khusraví states that she was from Kirmanshah</w:t>
      </w:r>
    </w:p>
    <w:p>
      <w:pPr>
        <w:ind w:left="360"/>
      </w:pPr>
      <w:r>
        <w:rPr>
          <w:i/>
        </w:rPr>
        <w:t xml:space="preserve">(op. cit., p. 203)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Effendi's genealogical chart (Bahá'í World, vol. 5:</w:t>
      </w:r>
    </w:p>
    <w:p>
      <w:pPr>
        <w:ind w:left="360"/>
      </w:pPr>
      <w:r>
        <w:rPr>
          <w:i/>
        </w:rPr>
        <w:t xml:space="preserve">1932-4, between pp. 204 and 205), however, seems to have Khanum-Gul as</w:t>
      </w:r>
    </w:p>
    <w:p>
      <w:pPr>
        <w:ind w:left="360"/>
      </w:pPr>
      <w:r>
        <w:rPr>
          <w:i/>
        </w:rPr>
        <w:t xml:space="preserve">a daughter of M írza Yahya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1884. His wife and two daughters adopted Protestantism in Istanbul.</w:t>
      </w:r>
    </w:p>
    <w:p>
      <w:pPr>
        <w:ind w:left="360"/>
      </w:pPr>
      <w:r>
        <w:rPr>
          <w:i/>
        </w:rPr>
        <w:t xml:space="preserve">He moved to Haifa in 1921. d. 1933 and is buried in Bahá'í cemetery in</w:t>
      </w:r>
    </w:p>
    <w:p>
      <w:pPr>
        <w:ind w:left="360"/>
      </w:pPr>
      <w:r>
        <w:rPr>
          <w:i/>
        </w:rPr>
        <w:t xml:space="preserve">Haifa. (For further details on him see below). (T,P,M,J,C,S,K)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Daughters:</w:t>
      </w:r>
    </w:p>
    <w:p>
      <w:pPr>
        <w:ind w:left="360"/>
      </w:pPr>
      <w:r>
        <w:rPr>
          <w:i/>
        </w:rPr>
        <w:t xml:space="preserve">a. `Adila (`Adila Sultan, Ayatu'llah) b. Cyprus, 1880, moved</w:t>
      </w:r>
    </w:p>
    <w:p>
      <w:pPr>
        <w:ind w:left="360"/>
      </w:pPr>
      <w:r>
        <w:rPr>
          <w:i/>
        </w:rPr>
        <w:t xml:space="preserve">to Istanbul - then moved to France and later became a missionary in Algeria.</w:t>
      </w:r>
    </w:p>
    <w:p>
      <w:pPr>
        <w:ind w:left="360"/>
      </w:pPr>
      <w:r>
        <w:rPr>
          <w:i/>
        </w:rPr>
        <w:t xml:space="preserve">d. Switzerland - no issue (P,M,J,S)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`Ala'iyya (Grace) - married a German and went to live in Federal</w:t>
      </w:r>
    </w:p>
    <w:p>
      <w:pPr>
        <w:ind w:left="360"/>
      </w:pPr>
      <w:r>
        <w:rPr>
          <w:i/>
        </w:rPr>
        <w:t xml:space="preserve">Republic of Germany - one son, one daughter (J,S)</w:t>
      </w:r>
    </w:p>
    <w:p>
      <w:pPr>
        <w:ind w:left="360"/>
      </w:pPr>
      <w:r>
        <w:rPr>
          <w:i/>
        </w:rPr>
        <w:t xml:space="preserve">vi. `Abdu'l-`Ali, (known as `Ali Effendi) b. 1 857-8. Was a cloth merchant.</w:t>
      </w:r>
    </w:p>
    <w:p>
      <w:pPr>
        <w:ind w:left="360"/>
      </w:pPr>
      <w:r>
        <w:rPr>
          <w:i/>
        </w:rPr>
        <w:t xml:space="preserve">m. `Ismat, daughter of Sayyid Muhammad. Lived on in Famagusta. Died 1956.</w:t>
      </w:r>
    </w:p>
    <w:p>
      <w:pPr>
        <w:ind w:left="360"/>
      </w:pPr>
      <w:r>
        <w:rPr>
          <w:i/>
        </w:rPr>
        <w:t xml:space="preserve">(T,P,M,J,C,S,I,K)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Children:</w:t>
      </w:r>
    </w:p>
    <w:p>
      <w:pPr>
        <w:ind w:left="360"/>
      </w:pPr>
      <w:r>
        <w:rPr>
          <w:i/>
        </w:rPr>
        <w:t xml:space="preserve">a. Wahida - a spinster, died of cancer of the breast (J,I)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Nayyira - was taken to Haifa by her uncle Ahmad but later returned</w:t>
      </w:r>
    </w:p>
    <w:p>
      <w:pPr>
        <w:ind w:left="360"/>
      </w:pPr>
      <w:r>
        <w:rPr>
          <w:i/>
        </w:rPr>
        <w:t xml:space="preserve">to Cyprus - a spinster (had been engaged to a pilot who was killed in the</w:t>
      </w:r>
    </w:p>
    <w:p>
      <w:pPr>
        <w:ind w:left="360"/>
      </w:pPr>
      <w:r>
        <w:rPr>
          <w:i/>
        </w:rPr>
        <w:t xml:space="preserve">war; is said to have gone mad after this) (J,I)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Jalal Azal (Celal Ezel) - went to visit `Abdu'l-Bahá and through</w:t>
      </w:r>
    </w:p>
    <w:p>
      <w:pPr>
        <w:ind w:left="360"/>
      </w:pPr>
      <w:r>
        <w:rPr>
          <w:i/>
        </w:rPr>
        <w:t xml:space="preserve">him was employed in the Palestine civil service. Some time after 1948,</w:t>
      </w:r>
    </w:p>
    <w:p>
      <w:pPr>
        <w:ind w:left="360"/>
      </w:pPr>
      <w:r>
        <w:rPr>
          <w:i/>
        </w:rPr>
        <w:t xml:space="preserve">he returned to Cyprus and was employed at a radio monitoring station in</w:t>
      </w:r>
    </w:p>
    <w:p>
      <w:pPr>
        <w:ind w:left="360"/>
      </w:pPr>
      <w:r>
        <w:rPr>
          <w:i/>
        </w:rPr>
        <w:t xml:space="preserve">Cyprus - m. `Ismat, daughter of Badi`u'llah, son of Bahá'u'lláh. d. 5 April</w:t>
      </w:r>
    </w:p>
    <w:p>
      <w:pPr>
        <w:ind w:left="360"/>
      </w:pPr>
      <w:r>
        <w:rPr>
          <w:i/>
        </w:rPr>
        <w:t xml:space="preserve">1971. No children. (For further details of him see below.) (J,S)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`Alíma - married a Turk, Fadil Urfzadih (Fazel Orfzade).</w:t>
      </w:r>
    </w:p>
    <w:p>
      <w:pPr>
        <w:ind w:left="360"/>
      </w:pPr>
      <w:r>
        <w:rPr>
          <w:i/>
        </w:rPr>
        <w:t xml:space="preserve">Is said to be still alive (J,I)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Sule Orfi (Shulay Urfi) married Mr. Hakki Suha, a prominent</w:t>
      </w:r>
    </w:p>
    <w:p>
      <w:pPr>
        <w:ind w:left="360"/>
      </w:pPr>
      <w:r>
        <w:rPr>
          <w:i/>
        </w:rPr>
        <w:t xml:space="preserve">newspaper owner and later in charge of a television station. He died in</w:t>
      </w:r>
    </w:p>
    <w:p>
      <w:pPr>
        <w:ind w:left="360"/>
      </w:pPr>
      <w:r>
        <w:rPr>
          <w:i/>
        </w:rPr>
        <w:t xml:space="preserve">1987. She herself is a prominent person in Nicosia, works in the Australian</w:t>
      </w:r>
    </w:p>
    <w:p>
      <w:pPr>
        <w:ind w:left="360"/>
      </w:pPr>
      <w:r>
        <w:rPr>
          <w:i/>
        </w:rPr>
        <w:t xml:space="preserve">High Commission and the U.N. High Commission for Refugees. Have several</w:t>
      </w:r>
    </w:p>
    <w:p>
      <w:pPr>
        <w:ind w:left="360"/>
      </w:pPr>
      <w:r>
        <w:rPr>
          <w:i/>
        </w:rPr>
        <w:t xml:space="preserve">children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bb. Dr. Ezel (Orfzade (Urfi). Has English wife and is now living in</w:t>
      </w:r>
    </w:p>
    <w:p>
      <w:pPr>
        <w:ind w:left="360"/>
      </w:pPr>
      <w:r>
        <w:rPr>
          <w:i/>
        </w:rPr>
        <w:t xml:space="preserve">Canada and is a radiologist. Returned to Cyprus for a time in 1970 (I)</w:t>
      </w:r>
    </w:p>
    <w:p>
      <w:pPr>
        <w:ind w:left="360"/>
      </w:pPr>
      <w:r>
        <w:rPr>
          <w:i/>
        </w:rPr>
        <w:t xml:space="preserve">e. Tali`a - married but died without issue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The list of Ridvan-`Ali contains several other names. I am not sure</w:t>
      </w:r>
    </w:p>
    <w:p>
      <w:pPr>
        <w:ind w:left="360"/>
      </w:pPr>
      <w:r>
        <w:rPr>
          <w:i/>
        </w:rPr>
        <w:t xml:space="preserve">if these are the same as the above or may have been children who did not</w:t>
      </w:r>
    </w:p>
    <w:p>
      <w:pPr>
        <w:ind w:left="360"/>
      </w:pPr>
      <w:r>
        <w:rPr>
          <w:i/>
        </w:rPr>
        <w:t xml:space="preserve">survive to adulthood: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`Azima Sultan, Satwatu'llah, together with a daughter who died when</w:t>
      </w:r>
    </w:p>
    <w:p>
      <w:pPr>
        <w:ind w:left="360"/>
      </w:pPr>
      <w:r>
        <w:rPr>
          <w:i/>
        </w:rPr>
        <w:t xml:space="preserve">14 days old (P)</w:t>
      </w:r>
    </w:p>
    <w:p>
      <w:pPr>
        <w:ind w:left="360"/>
      </w:pPr>
      <w:r>
        <w:rPr>
          <w:i/>
        </w:rPr>
        <w:t xml:space="preserve">vii. Ridvan-`Ali, b. 1863. Went to Istanbul to join his brother Ahmad.</w:t>
      </w:r>
    </w:p>
    <w:p>
      <w:pPr>
        <w:ind w:left="360"/>
      </w:pPr>
      <w:r>
        <w:rPr>
          <w:i/>
        </w:rPr>
        <w:t xml:space="preserve">Visited `Abdu'l-Bahá in Haifa in about 1894. Adopted Christianity, took</w:t>
      </w:r>
    </w:p>
    <w:p>
      <w:pPr>
        <w:ind w:left="360"/>
      </w:pPr>
      <w:r>
        <w:rPr>
          <w:i/>
        </w:rPr>
        <w:t xml:space="preserve">the name Constantine the Persian and married a Greek woman. Lived for a</w:t>
      </w:r>
    </w:p>
    <w:p>
      <w:pPr>
        <w:ind w:left="360"/>
      </w:pPr>
      <w:r>
        <w:rPr>
          <w:i/>
        </w:rPr>
        <w:t xml:space="preserve">time in Larnaca where he was employed by Mr Cobham the British Commissioner</w:t>
      </w:r>
    </w:p>
    <w:p>
      <w:pPr>
        <w:ind w:left="360"/>
      </w:pPr>
      <w:r>
        <w:rPr>
          <w:i/>
        </w:rPr>
        <w:t xml:space="preserve">- died without issue in about 1917 (T,P,M,J,C,S,K)</w:t>
      </w:r>
    </w:p>
    <w:p>
      <w:pPr>
        <w:ind w:left="360"/>
      </w:pPr>
      <w:r>
        <w:rPr>
          <w:i/>
        </w:rPr>
        <w:t xml:space="preserve">viii. Muhammad (Mehmed, Bayanu'llah, Wali-Muhammad, Jamalu'llah), b.</w:t>
      </w:r>
    </w:p>
    <w:p>
      <w:pPr>
        <w:ind w:left="360"/>
      </w:pPr>
      <w:r>
        <w:rPr>
          <w:i/>
        </w:rPr>
        <w:t xml:space="preserve">1867. Described in 1912 as "not quite right in the head."[15] Went to Istanbul</w:t>
      </w:r>
    </w:p>
    <w:p>
      <w:pPr>
        <w:ind w:left="360"/>
      </w:pPr>
      <w:r>
        <w:rPr>
          <w:i/>
        </w:rPr>
        <w:t xml:space="preserve">for a time to join his brother Ahrnad. Came to Haifa in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E.G. Browne, Materials for the Study of the Babi Religion, Cambridge:</w:t>
      </w:r>
    </w:p>
    <w:p>
      <w:pPr>
        <w:ind w:left="360"/>
      </w:pPr>
      <w:r>
        <w:rPr>
          <w:i/>
        </w:rPr>
        <w:t xml:space="preserve">Cambridge University Press, 1918,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of `Abdu'l-Bahá, but proved troublesome and so was</w:t>
      </w:r>
    </w:p>
    <w:p>
      <w:pPr>
        <w:ind w:left="360"/>
      </w:pPr>
      <w:r>
        <w:rPr>
          <w:i/>
        </w:rPr>
        <w:t xml:space="preserve">sent to Iran, where he was put into the care of his half-brother Mirza</w:t>
      </w:r>
    </w:p>
    <w:p>
      <w:pPr>
        <w:ind w:left="360"/>
      </w:pPr>
      <w:r>
        <w:rPr>
          <w:i/>
        </w:rPr>
        <w:t xml:space="preserve">Nuru'llah. m. an Iranian woman and died without issue (T,P,M,J,S,K[16])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Wife: Ruqiyya, known as Hajjiyya, was sister of Fatima, Mirza</w:t>
      </w:r>
    </w:p>
    <w:p>
      <w:pPr>
        <w:ind w:left="360"/>
      </w:pPr>
      <w:r>
        <w:rPr>
          <w:i/>
        </w:rPr>
        <w:t xml:space="preserve">Yahya's first wife (see above) and thus also cousin of Mlrza Yahya. Married</w:t>
      </w:r>
    </w:p>
    <w:p>
      <w:pPr>
        <w:ind w:left="360"/>
      </w:pPr>
      <w:r>
        <w:rPr>
          <w:i/>
        </w:rPr>
        <w:t xml:space="preserve">in Baghdad. d. Cyprus. (T,M,J,C,K [16]</w:t>
      </w:r>
    </w:p>
    <w:p>
      <w:pPr>
        <w:ind w:left="360"/>
      </w:pPr>
      <w:r>
        <w:rPr>
          <w:i/>
        </w:rPr>
        <w:t xml:space="preserve">ix. Raf`at (Bahjat Raf`at, Bahjat al-Quds, Raf`atu'llah) b.</w:t>
      </w:r>
    </w:p>
    <w:p>
      <w:pPr>
        <w:ind w:left="360"/>
      </w:pPr>
      <w:r>
        <w:rPr>
          <w:i/>
        </w:rPr>
        <w:t xml:space="preserve">1861-2. died a spinster (T,P,J,C)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Fu'ad (Fu'adu'llah). b. 1868-9. d. unmarried, Famagusta, 1888 (T,P,J,K)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`Abdu'l-Wahíd (also known as `Abdu'l-Jalil, Muhammad Jamil,</w:t>
      </w:r>
    </w:p>
    <w:p>
      <w:pPr>
        <w:ind w:left="360"/>
      </w:pPr>
      <w:r>
        <w:rPr>
          <w:i/>
        </w:rPr>
        <w:t xml:space="preserve">`Abdu'r-Rashid and is also probably identical with the Vahid on some lists).</w:t>
      </w:r>
    </w:p>
    <w:p>
      <w:pPr>
        <w:ind w:left="360"/>
      </w:pPr>
      <w:r>
        <w:rPr>
          <w:i/>
        </w:rPr>
        <w:t xml:space="preserve">b. 1871-2. m. Hamida, daughter of Mirza Mustafa (Mirza Isma`il Sabbagh).</w:t>
      </w:r>
    </w:p>
    <w:p>
      <w:pPr>
        <w:ind w:left="360"/>
      </w:pPr>
      <w:r>
        <w:rPr>
          <w:i/>
        </w:rPr>
        <w:t xml:space="preserve">He died without issue and his wife returned to Iran with her father and</w:t>
      </w:r>
    </w:p>
    <w:p>
      <w:pPr>
        <w:ind w:left="360"/>
      </w:pPr>
      <w:r>
        <w:rPr>
          <w:i/>
        </w:rPr>
        <w:t xml:space="preserve">remarried (T,P,J,S,K)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Maryam, b. 1873 - moved to Tihran in A.H. 1315 (1897), married</w:t>
      </w:r>
    </w:p>
    <w:p>
      <w:pPr>
        <w:ind w:left="360"/>
      </w:pPr>
      <w:r>
        <w:rPr>
          <w:i/>
        </w:rPr>
        <w:t xml:space="preserve">her cousin in Iran and left several children, among whom: (T,J,S,K)</w:t>
      </w:r>
    </w:p>
    <w:p>
      <w:pPr>
        <w:ind w:left="360"/>
      </w:pPr>
      <w:r>
        <w:rPr>
          <w:i/>
        </w:rPr>
        <w:t xml:space="preserve">a. `Aliyyih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Maymanat (S)</w:t>
      </w:r>
    </w:p>
    <w:p>
      <w:pPr>
        <w:ind w:left="360"/>
      </w:pPr>
      <w:r>
        <w:rPr>
          <w:i/>
        </w:rPr>
        <w:t xml:space="preserve">xiii. Taqíu'd-Dín, also called Diya'u'd-Din, b. 1876-8. He</w:t>
      </w:r>
    </w:p>
    <w:p>
      <w:pPr>
        <w:ind w:left="360"/>
      </w:pPr>
      <w:r>
        <w:rPr>
          <w:i/>
        </w:rPr>
        <w:t xml:space="preserve">died unmarried but in his will, he recognised an illegitimate son (from</w:t>
      </w:r>
    </w:p>
    <w:p>
      <w:pPr>
        <w:ind w:left="360"/>
      </w:pPr>
      <w:r>
        <w:rPr>
          <w:i/>
        </w:rPr>
        <w:t xml:space="preserve">an affair with a Turkish Cypriot married woman, the wife of `Alí</w:t>
      </w:r>
    </w:p>
    <w:p>
      <w:pPr>
        <w:ind w:left="360"/>
      </w:pPr>
      <w:r>
        <w:rPr>
          <w:i/>
        </w:rPr>
        <w:t xml:space="preserve">Rúhí): (T,P,M,J,S,K,I)</w:t>
      </w:r>
    </w:p>
    <w:p>
      <w:pPr>
        <w:ind w:left="360"/>
      </w:pPr>
      <w:r>
        <w:rPr>
          <w:i/>
        </w:rPr>
        <w:t xml:space="preserve">a. Riza Ezel, to whom he left a plot of land near Mirza Yahya's</w:t>
      </w:r>
    </w:p>
    <w:p>
      <w:pPr>
        <w:ind w:left="360"/>
      </w:pPr>
      <w:r>
        <w:rPr>
          <w:i/>
        </w:rPr>
        <w:t xml:space="preserve">grave. Riza Ezel worked in the Customs department and is currently the</w:t>
      </w:r>
    </w:p>
    <w:p>
      <w:pPr>
        <w:ind w:left="360"/>
      </w:pPr>
      <w:r>
        <w:rPr>
          <w:i/>
        </w:rPr>
        <w:t xml:space="preserve">caretaker of Mirza Yahya's grave and lives in a nearby house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Malik-Khusravi incorrectly makes him the son of Badri-Jan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Ruhi Ezel, the son of Riza is in the Police force in Cyprus</w:t>
      </w:r>
    </w:p>
    <w:p>
      <w:pPr>
        <w:ind w:left="360"/>
      </w:pPr>
      <w:r>
        <w:rPr>
          <w:i/>
        </w:rPr>
        <w:t xml:space="preserve">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 Muhtaram, this may be the same as Raf`at above (S,K)</w:t>
      </w:r>
    </w:p>
    <w:p>
      <w:pPr>
        <w:ind w:left="360"/>
      </w:pPr>
      <w:r>
        <w:rPr>
          <w:i/>
        </w:rPr>
        <w:t xml:space="preserve">6. Wife: Fatima, the second wife of the Bab, the sister of Mulla Rajab-`Alí</w:t>
      </w:r>
    </w:p>
    <w:p>
      <w:pPr>
        <w:ind w:left="360"/>
      </w:pPr>
      <w:r>
        <w:rPr>
          <w:i/>
        </w:rPr>
        <w:t xml:space="preserve">Isfahání; married in Baghdad in about 1854-6 (while Bahá'u'lláh</w:t>
      </w:r>
    </w:p>
    <w:p>
      <w:pPr>
        <w:ind w:left="360"/>
      </w:pPr>
      <w:r>
        <w:rPr>
          <w:i/>
        </w:rPr>
        <w:t xml:space="preserve">was wandering in the hills of Sulaymaniyyih) for about a month before divorcing</w:t>
      </w:r>
    </w:p>
    <w:p>
      <w:pPr>
        <w:ind w:left="360"/>
      </w:pPr>
      <w:r>
        <w:rPr>
          <w:i/>
        </w:rPr>
        <w:t xml:space="preserve">her and giving her in marriage to Sayyid Muhammad Isfahani[17].</w:t>
      </w:r>
    </w:p>
    <w:p>
      <w:pPr>
        <w:ind w:left="360"/>
      </w:pPr>
      <w:r>
        <w:rPr>
          <w:i/>
        </w:rPr>
        <w:t xml:space="preserve">7. Wife: Badri-Jan (Badr-i-Jahan), the sister of M irza Nasru'llah and</w:t>
      </w:r>
    </w:p>
    <w:p>
      <w:pPr>
        <w:ind w:left="360"/>
      </w:pPr>
      <w:r>
        <w:rPr>
          <w:i/>
        </w:rPr>
        <w:t xml:space="preserve">Mirza Rida-Quli Tafrishi; married in Baghdad but she had refused to live</w:t>
      </w:r>
    </w:p>
    <w:p>
      <w:pPr>
        <w:ind w:left="360"/>
      </w:pPr>
      <w:r>
        <w:rPr>
          <w:i/>
        </w:rPr>
        <w:t xml:space="preserve">with him after a time and was exiled to `Akka with Bahá'u'lláh. She was</w:t>
      </w:r>
    </w:p>
    <w:p>
      <w:pPr>
        <w:ind w:left="360"/>
      </w:pPr>
      <w:r>
        <w:rPr>
          <w:i/>
        </w:rPr>
        <w:t xml:space="preserve">sent to Cyprus by her brother but still refused to live with Mirza Yahya</w:t>
      </w:r>
    </w:p>
    <w:p>
      <w:pPr>
        <w:ind w:left="360"/>
      </w:pPr>
      <w:r>
        <w:rPr>
          <w:i/>
        </w:rPr>
        <w:t xml:space="preserve">and went to live in Nicosia instead. In 1886, she moved to Izmir and then</w:t>
      </w:r>
    </w:p>
    <w:p>
      <w:pPr>
        <w:ind w:left="360"/>
      </w:pPr>
      <w:r>
        <w:rPr>
          <w:i/>
        </w:rPr>
        <w:t xml:space="preserve">to Istanbul where her daughters married. In 1888, she returned to Cyprus</w:t>
      </w:r>
    </w:p>
    <w:p>
      <w:pPr>
        <w:ind w:left="360"/>
      </w:pPr>
      <w:r>
        <w:rPr>
          <w:i/>
        </w:rPr>
        <w:t xml:space="preserve">and died there after Azal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 Safiyya (Rafiyya), b. 1861; exiled to Cyprus with her father,</w:t>
      </w:r>
    </w:p>
    <w:p>
      <w:pPr>
        <w:ind w:left="360"/>
      </w:pPr>
      <w:r>
        <w:rPr>
          <w:i/>
        </w:rPr>
        <w:t xml:space="preserve">then moved to Istanbul with her mother in 1886. Married Mirza Aqa Khan</w:t>
      </w:r>
    </w:p>
    <w:p>
      <w:pPr>
        <w:ind w:left="360"/>
      </w:pPr>
      <w:r>
        <w:rPr>
          <w:i/>
        </w:rPr>
        <w:t xml:space="preserve">Kirmani. But after two years left him and returned to Cyprus. Returned</w:t>
      </w:r>
    </w:p>
    <w:p>
      <w:pPr>
        <w:ind w:left="360"/>
      </w:pPr>
      <w:r>
        <w:rPr>
          <w:i/>
        </w:rPr>
        <w:t xml:space="preserve">to Istanbul in about 1889. Died without issue (T,J,C,K[18])</w:t>
      </w:r>
    </w:p>
    <w:p>
      <w:pPr>
        <w:ind w:left="360"/>
      </w:pPr>
      <w:r>
        <w:rPr>
          <w:i/>
        </w:rPr>
        <w:t xml:space="preserve">xvi. Tal`at or Tal`atu'llah, b. 1864; exiled to Cyprus with her father,</w:t>
      </w:r>
    </w:p>
    <w:p>
      <w:pPr>
        <w:ind w:left="360"/>
      </w:pPr>
      <w:r>
        <w:rPr>
          <w:i/>
        </w:rPr>
        <w:t xml:space="preserve">then moved to Istanbul with her mother in 1886. Married Shaykh `Alí</w:t>
      </w:r>
    </w:p>
    <w:p>
      <w:pPr>
        <w:ind w:left="360"/>
      </w:pPr>
      <w:r>
        <w:rPr>
          <w:i/>
        </w:rPr>
        <w:t xml:space="preserve">Rúhí. Left her husband in 1888 and returned to Cyprus. Returned</w:t>
      </w:r>
    </w:p>
    <w:p>
      <w:pPr>
        <w:ind w:left="360"/>
      </w:pPr>
      <w:r>
        <w:rPr>
          <w:i/>
        </w:rPr>
        <w:t xml:space="preserve">to Istanbul in about 1889. She later remarried to Mirza Mahdi of Isfahan</w:t>
      </w:r>
    </w:p>
    <w:p>
      <w:pPr>
        <w:ind w:left="360"/>
      </w:pPr>
      <w:r>
        <w:rPr>
          <w:i/>
        </w:rPr>
        <w:t xml:space="preserve">and died in childbirth (T,J,C,K)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from her first husband:</w:t>
      </w:r>
    </w:p>
    <w:p>
      <w:pPr>
        <w:ind w:left="360"/>
      </w:pPr>
      <w:r>
        <w:rPr>
          <w:i/>
        </w:rPr>
        <w:t xml:space="preserve">a. Muhammad Diya'u'llah (Nuru'd-Din, Kalimu'd-Din,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Hasan M Balyuzí, Edward Granville Browne and the Bahá'</w:t>
      </w:r>
    </w:p>
    <w:p>
      <w:pPr>
        <w:ind w:left="360"/>
      </w:pPr>
      <w:r>
        <w:rPr>
          <w:i/>
        </w:rPr>
        <w:t xml:space="preserve">i Faith, London: George Ronald, 1970, p. 35n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Malik-Khusravi incorrectly has her as the daughter of Fatíma</w:t>
      </w:r>
    </w:p>
    <w:p>
      <w:pPr>
        <w:ind w:left="360"/>
      </w:pPr>
      <w:r>
        <w:rPr>
          <w:i/>
        </w:rPr>
        <w:t xml:space="preserve">Mulk-i-Jahan.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`Izamu'd-Din), died before 1896.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Fadila (Fadila Sultan). d. unmarried. (P,J)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`Aliyya. Married to Tám ibn `Abdu's-Salam, no issue[19] (J)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list of Ridvan-`Ali also contains the name Abadiyya Sultan -</w:t>
      </w:r>
    </w:p>
    <w:p>
      <w:pPr>
        <w:ind w:left="360"/>
      </w:pPr>
      <w:r>
        <w:rPr>
          <w:i/>
        </w:rPr>
        <w:t xml:space="preserve">this may be the last-named above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Wife: Daughter of an Arab, married in Baghdad (K)</w:t>
      </w:r>
    </w:p>
    <w:p>
      <w:pPr>
        <w:ind w:left="360"/>
      </w:pPr>
      <w:r>
        <w:rPr>
          <w:i/>
        </w:rPr>
        <w:t xml:space="preserve">xvii. Mirza Rivanu'llah (K)</w:t>
      </w:r>
    </w:p>
    <w:p>
      <w:pPr>
        <w:ind w:left="360"/>
      </w:pPr>
      <w:r>
        <w:rPr>
          <w:i/>
        </w:rPr>
        <w:t xml:space="preserve">9. Wife: Daughter of Mulla `Abdu'l-Ghani or, by some accounts, Mulla `Abdu'l-Fattáh</w:t>
      </w:r>
    </w:p>
    <w:p>
      <w:pPr>
        <w:ind w:left="360"/>
      </w:pPr>
      <w:r>
        <w:rPr>
          <w:i/>
        </w:rPr>
        <w:t xml:space="preserve">(K)</w:t>
      </w:r>
    </w:p>
    <w:p>
      <w:pPr>
        <w:ind w:left="360"/>
      </w:pPr>
      <w:r>
        <w:rPr>
          <w:i/>
        </w:rPr>
        <w:t xml:space="preserve">10. Wife: Daughter of Mirza Haydar-Quli Namad-sab; she was half-sister</w:t>
      </w:r>
    </w:p>
    <w:p>
      <w:pPr>
        <w:ind w:left="360"/>
      </w:pPr>
      <w:r>
        <w:rPr>
          <w:i/>
        </w:rPr>
        <w:t xml:space="preserve">of Khanum-Jan, a cousin of Mirza Yahya (was possibly named Fatima) (K)</w:t>
      </w:r>
    </w:p>
    <w:p>
      <w:pPr>
        <w:ind w:left="360"/>
      </w:pPr>
      <w:r>
        <w:rPr>
          <w:i/>
        </w:rPr>
        <w:t xml:space="preserve">11. Wife: the wife of Mulla Muhammad Mu`allim Nuri, who was martyred</w:t>
      </w:r>
    </w:p>
    <w:p>
      <w:pPr>
        <w:ind w:left="360"/>
      </w:pPr>
      <w:r>
        <w:rPr>
          <w:i/>
        </w:rPr>
        <w:t xml:space="preserve">at Shaykh Tabarsi (K)</w:t>
      </w:r>
    </w:p>
    <w:p>
      <w:pPr>
        <w:ind w:left="360"/>
      </w:pPr>
      <w:r>
        <w:rPr>
          <w:i/>
        </w:rPr>
        <w:t xml:space="preserve">12. Wife: Ruqiyya, daughter of A`raj Isfahani (K)</w:t>
      </w:r>
    </w:p>
    <w:p>
      <w:pPr>
        <w:ind w:left="360"/>
      </w:pPr>
      <w:r>
        <w:rPr>
          <w:i/>
        </w:rPr>
        <w:t xml:space="preserve">13. Wife: Nisa Khanum Tihrani (K)</w:t>
      </w:r>
    </w:p>
    <w:p>
      <w:pPr>
        <w:ind w:left="360"/>
      </w:pPr>
      <w:r>
        <w:rPr>
          <w:i/>
        </w:rPr>
        <w:t xml:space="preserve">14. Wife: Qanita, described as Ahl-i Balada and a companion of Tahirih</w:t>
      </w:r>
    </w:p>
    <w:p>
      <w:pPr>
        <w:ind w:left="360"/>
      </w:pPr>
      <w:r>
        <w:rPr>
          <w:i/>
        </w:rPr>
        <w:t xml:space="preserve">when she was in Nur (K)</w:t>
      </w:r>
    </w:p>
    <w:p>
      <w:pPr>
        <w:ind w:left="360"/>
      </w:pPr>
      <w:r>
        <w:rPr>
          <w:i/>
        </w:rPr>
        <w:t xml:space="preserve">15. Wife: Sahib-Jan Isfahani (K)</w:t>
      </w:r>
    </w:p>
    <w:p>
      <w:pPr>
        <w:ind w:left="360"/>
      </w:pPr>
      <w:r>
        <w:rPr>
          <w:i/>
        </w:rPr>
        <w:t xml:space="preserve">xviii. Mirza Ruhu'llah (K)</w:t>
      </w:r>
    </w:p>
    <w:p>
      <w:pPr>
        <w:ind w:left="360"/>
      </w:pPr>
      <w:r>
        <w:rPr>
          <w:i/>
        </w:rPr>
        <w:t xml:space="preserve">16. Wife: Wife of Shaykh `Ali Zanjani. Nabil Zarandi reports that he heard</w:t>
      </w:r>
    </w:p>
    <w:p>
      <w:pPr>
        <w:ind w:left="360"/>
      </w:pPr>
      <w:r>
        <w:rPr>
          <w:i/>
        </w:rPr>
        <w:t xml:space="preserve">from Aqa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Mazandarani, Zuhur al-Haqq, vol. 6 (manuscript), p. 906-7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>Yahya, the son of Muhammad Hasan-i Fata, a leading Azali of Qazvin,</w:t>
      </w:r>
    </w:p>
    <w:p>
      <w:pPr>
        <w:ind w:left="360"/>
      </w:pPr>
      <w:r>
        <w:rPr>
          <w:i/>
        </w:rPr>
        <w:t xml:space="preserve">that when he went to Cyprus he heard the following from Shaykh `Ali Kaffash</w:t>
      </w:r>
    </w:p>
    <w:p>
      <w:pPr>
        <w:ind w:left="360"/>
      </w:pPr>
      <w:r>
        <w:rPr>
          <w:i/>
        </w:rPr>
        <w:t xml:space="preserve">Zanjani[20]: His wife was taken into service in Mirza Yahya's household</w:t>
      </w:r>
    </w:p>
    <w:p>
      <w:pPr>
        <w:ind w:left="360"/>
      </w:pPr>
      <w:r>
        <w:rPr>
          <w:i/>
        </w:rPr>
        <w:t xml:space="preserve">in Cyprus. Later she said to him that Mirza Yahya wanted her and so her</w:t>
      </w:r>
    </w:p>
    <w:p>
      <w:pPr>
        <w:ind w:left="360"/>
      </w:pPr>
      <w:r>
        <w:rPr>
          <w:i/>
        </w:rPr>
        <w:t xml:space="preserve">husband consented to this. A while later, she was turned out of Mirza Yahya's</w:t>
      </w:r>
    </w:p>
    <w:p>
      <w:pPr>
        <w:ind w:left="360"/>
      </w:pPr>
      <w:r>
        <w:rPr>
          <w:i/>
        </w:rPr>
        <w:t xml:space="preserve">house pregnant. Mirza Yahya and his eldest son Ahmad accused each other</w:t>
      </w:r>
    </w:p>
    <w:p>
      <w:pPr>
        <w:ind w:left="360"/>
      </w:pPr>
      <w:r>
        <w:rPr>
          <w:i/>
        </w:rPr>
        <w:t xml:space="preserve">of being the father. The matter eventually went before the local court</w:t>
      </w:r>
    </w:p>
    <w:p>
      <w:pPr>
        <w:ind w:left="360"/>
      </w:pPr>
      <w:r>
        <w:rPr>
          <w:i/>
        </w:rPr>
        <w:t xml:space="preserve">(saray). Aqa Yahya wanted to check this story that he had heard</w:t>
      </w:r>
    </w:p>
    <w:p>
      <w:pPr>
        <w:ind w:left="360"/>
      </w:pPr>
      <w:r>
        <w:rPr>
          <w:i/>
        </w:rPr>
        <w:t xml:space="preserve">and therefore he asked Mirza Yahya about it. The latter asserted that it</w:t>
      </w:r>
    </w:p>
    <w:p>
      <w:pPr>
        <w:ind w:left="360"/>
      </w:pPr>
      <w:r>
        <w:rPr>
          <w:i/>
        </w:rPr>
        <w:t xml:space="preserve">was his son, Ahmad, who had made the woman pregnant and on account of this</w:t>
      </w:r>
    </w:p>
    <w:p>
      <w:pPr>
        <w:ind w:left="360"/>
      </w:pPr>
      <w:r>
        <w:rPr>
          <w:i/>
        </w:rPr>
        <w:t xml:space="preserve">he had withdrawn him from the position of being his heir and had made Mirza</w:t>
      </w:r>
    </w:p>
    <w:p>
      <w:pPr>
        <w:ind w:left="360"/>
      </w:pPr>
      <w:r>
        <w:rPr>
          <w:i/>
        </w:rPr>
        <w:t xml:space="preserve">Yahya Dawlatabadi his heir.[21]</w:t>
      </w:r>
    </w:p>
    <w:p>
      <w:pPr>
        <w:ind w:left="360"/>
      </w:pPr>
      <w:r>
        <w:rPr>
          <w:i/>
        </w:rPr>
        <w:t xml:space="preserve">17. Wife: Mirza Yahya married the wife of the martyr Mirza `Abdu'l-Wahhab</w:t>
      </w:r>
    </w:p>
    <w:p>
      <w:pPr>
        <w:ind w:left="360"/>
      </w:pPr>
      <w:r>
        <w:rPr>
          <w:i/>
        </w:rPr>
        <w:t xml:space="preserve">Shirazi in Baghdad.[22]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other children mentioned in some of the sources</w:t>
      </w:r>
    </w:p>
    <w:p>
      <w:pPr>
        <w:ind w:left="360"/>
      </w:pPr>
      <w:r>
        <w:rPr>
          <w:i/>
        </w:rPr>
        <w:t xml:space="preserve">whom I have not been able to place exactly:</w:t>
      </w:r>
    </w:p>
    <w:p>
      <w:pPr>
        <w:ind w:left="360"/>
      </w:pPr>
      <w:r>
        <w:rPr>
          <w:i/>
        </w:rPr>
        <w:t xml:space="preserve">xix. Hibatu'llah or Jazbatu'llah. b. 1860; a daughter who was</w:t>
      </w:r>
    </w:p>
    <w:p>
      <w:pPr>
        <w:ind w:left="360"/>
      </w:pPr>
      <w:r>
        <w:rPr>
          <w:i/>
        </w:rPr>
        <w:t xml:space="preserve">in Istanbul in 1896 - this may be another name for Safiyya (see above)</w:t>
      </w:r>
    </w:p>
    <w:p>
      <w:pPr>
        <w:ind w:left="360"/>
      </w:pPr>
      <w:r>
        <w:rPr>
          <w:i/>
        </w:rPr>
        <w:t xml:space="preserve">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 Mashiyyatu'llah; a daughter who died in 1875, then aged 8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 Maryam Sultan; b. 1876, married in Istanbul in 1895 (P)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 Fatima; d. 29 August 1871 (T,C)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 Ruhu'llah 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Presumably the same as Shaykh `Ali Bakhsh Zanjani met by Browne</w:t>
      </w:r>
    </w:p>
    <w:p>
      <w:pPr>
        <w:ind w:left="360"/>
      </w:pPr>
      <w:r>
        <w:rPr>
          <w:i/>
        </w:rPr>
        <w:t xml:space="preserve">in Cyprus. See "Personal Reminisences of the Babi Insurrection at Zanjan</w:t>
      </w:r>
    </w:p>
    <w:p>
      <w:pPr>
        <w:ind w:left="360"/>
      </w:pPr>
      <w:r>
        <w:rPr>
          <w:i/>
        </w:rPr>
        <w:t xml:space="preserve">in 1850", Journal of the Royal Asiatic Society, 29 (1897)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Mazandarani, Zuhur al-Haqq, vol. 6, p. 541n-2n..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Mazandarani, Zuhur al-Haqq, vol. 6, p. 1010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 Hamidih (5) 96 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 `Aliyyih (S,I)</w:t>
      </w:r>
    </w:p>
    <w:p>
      <w:pPr>
        <w:ind w:left="360"/>
      </w:pPr>
      <w:r>
        <w:rPr>
          <w:i/>
        </w:rPr>
        <w:t xml:space="preserve">a. Muhammad Rishat (Resat). A carpenter in Famagusta. Married</w:t>
      </w:r>
    </w:p>
    <w:p>
      <w:pPr>
        <w:ind w:left="360"/>
      </w:pPr>
      <w:r>
        <w:rPr>
          <w:i/>
        </w:rPr>
        <w:t xml:space="preserve">a Turkish Cypriot woman named Munevver, d. 1986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aa. Ismet Ezel, works for the Famagusta lycee and is a part-time newspaper</w:t>
      </w:r>
    </w:p>
    <w:p>
      <w:pPr>
        <w:ind w:left="360"/>
      </w:pPr>
      <w:r>
        <w:rPr>
          <w:i/>
        </w:rPr>
        <w:t xml:space="preserve">reporter (I)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grand-daughter (?great-grand-daughter) of Azal whose name</w:t>
      </w:r>
    </w:p>
    <w:p>
      <w:pPr>
        <w:ind w:left="360"/>
      </w:pPr>
      <w:r>
        <w:rPr>
          <w:i/>
        </w:rPr>
        <w:t xml:space="preserve">is Sirin Birinci and who lives in Nicosia (I). The number of Mirza Yahya's</w:t>
      </w:r>
    </w:p>
    <w:p>
      <w:pPr>
        <w:ind w:left="360"/>
      </w:pPr>
      <w:r>
        <w:rPr>
          <w:i/>
        </w:rPr>
        <w:t xml:space="preserve">wives led to some unusual domestic arrangements. An English observer describes</w:t>
      </w:r>
    </w:p>
    <w:p>
      <w:pPr>
        <w:ind w:left="360"/>
      </w:pPr>
      <w:r>
        <w:rPr>
          <w:i/>
        </w:rPr>
        <w:t xml:space="preserve">a daily ritual that was to be observed in Famagusta:</w:t>
      </w:r>
    </w:p>
    <w:p>
      <w:pPr>
        <w:ind w:left="360"/>
      </w:pPr>
      <w:r>
        <w:rPr>
          <w:i/>
        </w:rPr>
        <w:t xml:space="preserve">He had two wives, each of whom had a separate house, and every</w:t>
      </w:r>
    </w:p>
    <w:p>
      <w:pPr>
        <w:ind w:left="360"/>
      </w:pPr>
      <w:r>
        <w:rPr>
          <w:i/>
        </w:rPr>
        <w:t xml:space="preserve">day, at four in the afternoon, the first wife took him to the door of the</w:t>
      </w:r>
    </w:p>
    <w:p>
      <w:pPr>
        <w:ind w:left="360"/>
      </w:pPr>
      <w:r>
        <w:rPr>
          <w:i/>
        </w:rPr>
        <w:t xml:space="preserve">second wife's house and handed him over. After twenty-four hours had passed,</w:t>
      </w:r>
    </w:p>
    <w:p>
      <w:pPr>
        <w:ind w:left="360"/>
      </w:pPr>
      <w:r>
        <w:rPr>
          <w:i/>
        </w:rPr>
        <w:t xml:space="preserve">and punctually at 4 p.m., the second wife took Subh-i-Ezel back and handed</w:t>
      </w:r>
    </w:p>
    <w:p>
      <w:pPr>
        <w:ind w:left="360"/>
      </w:pPr>
      <w:r>
        <w:rPr>
          <w:i/>
        </w:rPr>
        <w:t xml:space="preserve">him over to the safe-keeping of the first wife.[23]</w:t>
      </w:r>
    </w:p>
    <w:p>
      <w:pPr>
        <w:ind w:left="360"/>
      </w:pPr>
      <w:r>
        <w:rPr>
          <w:i/>
        </w:rPr>
        <w:t xml:space="preserve">After some years in Cyprus, Mirza Yahya was joined by three of his followers</w:t>
      </w:r>
    </w:p>
    <w:p>
      <w:pPr>
        <w:ind w:left="360"/>
      </w:pPr>
      <w:r>
        <w:rPr>
          <w:i/>
        </w:rPr>
        <w:t xml:space="preserve">from Zanjan: Aqa `Abdu'l-Ahad[24], Usta Mahmud and Shaykh `Ali Bakhsh.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Rupert Gunnis, Historic Cyprus, London: Methuen, 1936, p.</w:t>
      </w:r>
    </w:p>
    <w:p>
      <w:pPr>
        <w:ind w:left="360"/>
      </w:pPr>
      <w:r>
        <w:rPr>
          <w:i/>
        </w:rPr>
        <w:t xml:space="preserve">89. I arn grateful to Mr Tacgey Debes for this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He was the author of the account of the Zanján upheaval which</w:t>
      </w:r>
    </w:p>
    <w:p>
      <w:pPr>
        <w:ind w:left="360"/>
      </w:pPr>
      <w:r>
        <w:rPr>
          <w:i/>
        </w:rPr>
        <w:t xml:space="preserve">E.G. Browne published: "Personal reminiscences of the Babi Insurrection</w:t>
      </w:r>
    </w:p>
    <w:p>
      <w:pPr>
        <w:ind w:left="360"/>
      </w:pPr>
      <w:r>
        <w:rPr>
          <w:i/>
        </w:rPr>
        <w:t xml:space="preserve">at Zanjan in 1850" Journal of the Royal Asiatic Society, vol. 29,</w:t>
      </w:r>
    </w:p>
    <w:p>
      <w:pPr>
        <w:ind w:left="360"/>
      </w:pPr>
      <w:r>
        <w:rPr>
          <w:i/>
        </w:rPr>
        <w:t xml:space="preserve">1897, pp. 761-827. Sayyid Mihdí Dihaji reports that this man was</w:t>
      </w:r>
    </w:p>
    <w:p>
      <w:pPr>
        <w:ind w:left="360"/>
      </w:pPr>
      <w:r>
        <w:rPr>
          <w:i/>
        </w:rPr>
        <w:t xml:space="preserve">the brother of Aqa Naqd-`Alí Aba Basír, the blind Bahá'í</w:t>
      </w:r>
    </w:p>
    <w:p>
      <w:pPr>
        <w:ind w:left="360"/>
      </w:pPr>
      <w:r>
        <w:rPr>
          <w:i/>
        </w:rPr>
        <w:t xml:space="preserve">who was martyred in about 1867; Risala of Sayyid Mihdí Dihají,</w:t>
      </w:r>
    </w:p>
    <w:p>
      <w:pPr>
        <w:ind w:left="360"/>
      </w:pPr>
      <w:r>
        <w:rPr>
          <w:i/>
        </w:rPr>
        <w:t xml:space="preserve">University of Cambridge Library, Browne mss, F57, p. 286. While it is certainly</w:t>
      </w:r>
    </w:p>
    <w:p>
      <w:pPr>
        <w:ind w:left="360"/>
      </w:pPr>
      <w:r>
        <w:rPr>
          <w:i/>
        </w:rPr>
        <w:t xml:space="preserve">true that Aqa `Abdu'l-Ahad had a brother Aqa Naqd-`Ali as he states in</w:t>
      </w:r>
    </w:p>
    <w:p>
      <w:pPr>
        <w:ind w:left="360"/>
      </w:pPr>
      <w:r>
        <w:rPr>
          <w:i/>
        </w:rPr>
        <w:t xml:space="preserve">his reminiscences (p. 780), the account does not seem to indicate that</w:t>
      </w:r>
    </w:p>
    <w:p>
      <w:pPr>
        <w:ind w:left="360"/>
      </w:pPr>
      <w:r>
        <w:rPr>
          <w:i/>
        </w:rPr>
        <w:t xml:space="preserve">this brother was blind as Aba Basír had been since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Yahya remained a recluse in Famagusta - there are no reports of</w:t>
      </w:r>
    </w:p>
    <w:p>
      <w:pPr>
        <w:ind w:left="360"/>
      </w:pPr>
      <w:r>
        <w:rPr>
          <w:i/>
        </w:rPr>
        <w:t xml:space="preserve">him going to the mosque or to coffee-shops. The inhabitants of Famagusta</w:t>
      </w:r>
    </w:p>
    <w:p>
      <w:pPr>
        <w:ind w:left="360"/>
      </w:pPr>
      <w:r>
        <w:rPr>
          <w:i/>
        </w:rPr>
        <w:t xml:space="preserve">appear to have regarded him as Muslim holy man and Mirza Yahya went along</w:t>
      </w:r>
    </w:p>
    <w:p>
      <w:pPr>
        <w:ind w:left="360"/>
      </w:pPr>
      <w:r>
        <w:rPr>
          <w:i/>
        </w:rPr>
        <w:t xml:space="preserve">with this. When people called to greet on Muslim feasts like Bayram (it</w:t>
      </w:r>
    </w:p>
    <w:p>
      <w:pPr>
        <w:ind w:left="360"/>
      </w:pPr>
      <w:r>
        <w:rPr>
          <w:i/>
        </w:rPr>
        <w:t xml:space="preserve">being customary to visit a holy man on such occasions), he accepted this.</w:t>
      </w:r>
    </w:p>
    <w:p>
      <w:pPr>
        <w:ind w:left="360"/>
      </w:pPr>
      <w:r>
        <w:rPr>
          <w:i/>
        </w:rPr>
        <w:t xml:space="preserve">There was no attempt to teach the local people the Babi or Azali religious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>Although freed from the conditions of his exile in 1881 after the British</w:t>
      </w:r>
    </w:p>
    <w:p>
      <w:pPr>
        <w:ind w:left="360"/>
      </w:pPr>
      <w:r>
        <w:rPr>
          <w:i/>
        </w:rPr>
        <w:t xml:space="preserve">occupation of Cyprus Mirza Yahya preferred to remain in Famagusta as a</w:t>
      </w:r>
    </w:p>
    <w:p>
      <w:pPr>
        <w:ind w:left="360"/>
      </w:pPr>
      <w:r>
        <w:rPr>
          <w:i/>
        </w:rPr>
        <w:t xml:space="preserve">pensioner of the British Government. Mirza Yahya died on 29 April 1912</w:t>
      </w:r>
    </w:p>
    <w:p>
      <w:pPr>
        <w:ind w:left="360"/>
      </w:pPr>
      <w:r>
        <w:rPr>
          <w:i/>
        </w:rPr>
        <w:t xml:space="preserve">at the age of about 80. According to the account by his son, Ridvan-`Ali,</w:t>
      </w:r>
    </w:p>
    <w:p>
      <w:pPr>
        <w:ind w:left="360"/>
      </w:pPr>
      <w:r>
        <w:rPr>
          <w:i/>
        </w:rPr>
        <w:t xml:space="preserve">who had by this time become a Christian and taken the name Constantine</w:t>
      </w:r>
    </w:p>
    <w:p>
      <w:pPr>
        <w:ind w:left="360"/>
      </w:pPr>
      <w:r>
        <w:rPr>
          <w:i/>
        </w:rPr>
        <w:t xml:space="preserve">the Persian, no "witnesses to the Bayan" (i.e. Babis) could be found to</w:t>
      </w:r>
    </w:p>
    <w:p>
      <w:pPr>
        <w:ind w:left="360"/>
      </w:pPr>
      <w:r>
        <w:rPr>
          <w:i/>
        </w:rPr>
        <w:t xml:space="preserve">carry out the funeral ceremony and so it was carried out by the Imam-Jum`a</w:t>
      </w:r>
    </w:p>
    <w:p>
      <w:pPr>
        <w:ind w:left="360"/>
      </w:pPr>
      <w:r>
        <w:rPr>
          <w:i/>
        </w:rPr>
        <w:t xml:space="preserve">of Famagusta and other Muslim clerics.[25]</w:t>
      </w:r>
    </w:p>
    <w:p>
      <w:pPr>
        <w:ind w:left="360"/>
      </w:pPr>
      <w:r>
        <w:rPr>
          <w:i/>
        </w:rPr>
        <w:t xml:space="preserve">All of Mirza Yahya's family in Cyprus maintained an outward appearance</w:t>
      </w:r>
    </w:p>
    <w:p>
      <w:pPr>
        <w:ind w:left="360"/>
      </w:pPr>
      <w:r>
        <w:rPr>
          <w:i/>
        </w:rPr>
        <w:t xml:space="preserve">of being Muslims. The people of Famagusta used to call them sun-worshippers</w:t>
      </w:r>
    </w:p>
    <w:p>
      <w:pPr>
        <w:ind w:left="360"/>
      </w:pPr>
      <w:r>
        <w:rPr>
          <w:i/>
        </w:rPr>
        <w:t xml:space="preserve">because of their custom of leaving the city at sunrise to go to Mirza Yahya's</w:t>
      </w:r>
    </w:p>
    <w:p>
      <w:pPr>
        <w:ind w:left="360"/>
      </w:pPr>
      <w:r>
        <w:rPr>
          <w:i/>
        </w:rPr>
        <w:t xml:space="preserve">grave to pray. Mirza Yahya's descendants at the present time appear to</w:t>
      </w:r>
    </w:p>
    <w:p>
      <w:pPr>
        <w:ind w:left="360"/>
      </w:pPr>
      <w:r>
        <w:rPr>
          <w:i/>
        </w:rPr>
        <w:t xml:space="preserve">know little about their family history or religious past and can for all</w:t>
      </w:r>
    </w:p>
    <w:p>
      <w:pPr>
        <w:ind w:left="360"/>
      </w:pPr>
      <w:r>
        <w:rPr>
          <w:i/>
        </w:rPr>
        <w:t xml:space="preserve">practical purposes be regarded as Turks and Muslims. Riza Ezel, the caretaker</w:t>
      </w:r>
    </w:p>
    <w:p>
      <w:pPr>
        <w:ind w:left="360"/>
      </w:pPr>
      <w:r>
        <w:rPr>
          <w:i/>
        </w:rPr>
        <w:t xml:space="preserve">of Mirza Yahya's grave at present, told us that his grand-father was a</w:t>
      </w:r>
    </w:p>
    <w:p>
      <w:pPr>
        <w:ind w:left="360"/>
      </w:pPr>
      <w:r>
        <w:rPr>
          <w:i/>
        </w:rPr>
        <w:t xml:space="preserve">Muslim holy man. Since Jalal Azal's death, his widow `Ismat has put an</w:t>
      </w:r>
    </w:p>
    <w:p>
      <w:pPr>
        <w:ind w:left="360"/>
      </w:pPr>
      <w:r>
        <w:rPr>
          <w:i/>
        </w:rPr>
        <w:t xml:space="preserve">annual notice in the newspapers on the anniversary of his death inviting</w:t>
      </w:r>
    </w:p>
    <w:p>
      <w:pPr>
        <w:ind w:left="360"/>
      </w:pPr>
      <w:r>
        <w:rPr>
          <w:i/>
        </w:rPr>
        <w:t xml:space="preserve">people to a Mevlid recital and Qur'an reading in his memory (this being</w:t>
      </w:r>
    </w:p>
    <w:p>
      <w:pPr>
        <w:ind w:left="360"/>
      </w:pPr>
      <w:r>
        <w:rPr>
          <w:i/>
        </w:rPr>
        <w:t xml:space="preserve">the traditional Turkish Muslim custom).[26]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Browne, Materials for the Study of the Babi Religion, p.</w:t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information in the last two paragraphs was obtained during my</w:t>
      </w:r>
    </w:p>
    <w:p>
      <w:pPr>
        <w:ind w:left="360"/>
      </w:pPr>
      <w:r>
        <w:rPr>
          <w:i/>
        </w:rPr>
        <w:t xml:space="preserve">trip to Cyprus in October and November 1989. I am most grateful to Mr Mustafa</w:t>
      </w:r>
    </w:p>
    <w:p>
      <w:pPr>
        <w:ind w:left="360"/>
      </w:pPr>
      <w:r>
        <w:rPr>
          <w:i/>
        </w:rPr>
        <w:t xml:space="preserve">Salman and Mr Erol Olkar, two Bahá'ís of Famagusta whose families have</w:t>
      </w:r>
    </w:p>
    <w:p>
      <w:pPr>
        <w:ind w:left="360"/>
      </w:pPr>
      <w:r>
        <w:rPr>
          <w:i/>
        </w:rPr>
        <w:t xml:space="preserve">been closely associated with Mirza Yahya's descendants. I am also grateful</w:t>
      </w:r>
    </w:p>
    <w:p>
      <w:pPr>
        <w:ind w:left="360"/>
      </w:pPr>
      <w:r>
        <w:rPr>
          <w:i/>
        </w:rPr>
        <w:t xml:space="preserve">to Mr Tacgey Debes for much information conveyed to me in correspondence</w:t>
      </w:r>
    </w:p>
    <w:p>
      <w:pPr>
        <w:ind w:left="360"/>
      </w:pPr>
      <w:r>
        <w:rPr>
          <w:i/>
        </w:rPr>
        <w:t xml:space="preserve">since my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98 (previously erroneously numbered 99)]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 of Mirza Yahya</w:t>
      </w:r>
    </w:p>
    <w:p>
      <w:pPr>
        <w:ind w:left="360"/>
      </w:pPr>
      <w:r>
        <w:rPr>
          <w:i/>
        </w:rPr>
        <w:t xml:space="preserve">The grave of Mirza Yahya was originally about a mile from the old walled</w:t>
      </w:r>
    </w:p>
    <w:p>
      <w:pPr>
        <w:ind w:left="360"/>
      </w:pPr>
      <w:r>
        <w:rPr>
          <w:i/>
        </w:rPr>
        <w:t xml:space="preserve">city of Famagusta but the modern city has now encompassed it. The grave</w:t>
      </w:r>
    </w:p>
    <w:p>
      <w:pPr>
        <w:ind w:left="360"/>
      </w:pPr>
      <w:r>
        <w:rPr>
          <w:i/>
        </w:rPr>
        <w:t xml:space="preserve">is situated inside a small simple flat-roofed shrine building about 7 metres</w:t>
      </w:r>
    </w:p>
    <w:p>
      <w:pPr>
        <w:ind w:left="360"/>
      </w:pPr>
      <w:r>
        <w:rPr>
          <w:i/>
        </w:rPr>
        <w:t xml:space="preserve">by 5 metres with a small portico at the front. I was unable to ascertain</w:t>
      </w:r>
    </w:p>
    <w:p>
      <w:pPr>
        <w:ind w:left="360"/>
      </w:pPr>
      <w:r>
        <w:rPr>
          <w:i/>
        </w:rPr>
        <w:t xml:space="preserve">the date of the building. Inside the building, there is a single bare-walled</w:t>
      </w:r>
    </w:p>
    <w:p>
      <w:pPr>
        <w:ind w:left="360"/>
      </w:pPr>
      <w:r>
        <w:rPr>
          <w:i/>
        </w:rPr>
        <w:t xml:space="preserve">room with a low grave in the centre. There at two chairs at one end of</w:t>
      </w:r>
    </w:p>
    <w:p>
      <w:pPr>
        <w:ind w:left="360"/>
      </w:pPr>
      <w:r>
        <w:rPr>
          <w:i/>
        </w:rPr>
        <w:t xml:space="preserve">the grave and at the other end of the grave there were placed three books:</w:t>
      </w:r>
    </w:p>
    <w:p>
      <w:pPr>
        <w:ind w:left="360"/>
      </w:pPr>
      <w:r>
        <w:rPr>
          <w:i/>
        </w:rPr>
        <w:t xml:space="preserve">- a Qur'an;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hand-written volume consisting of a number of ziyarat-namihs (tablets</w:t>
      </w:r>
    </w:p>
    <w:p>
      <w:pPr>
        <w:ind w:left="360"/>
      </w:pPr>
      <w:r>
        <w:rPr>
          <w:i/>
        </w:rPr>
        <w:t xml:space="preserve">of visitation) for Mirza Yahya, Tahirih, `Azím, and other material;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 printed book of poems called Sham`-i Jam` by Fathu'llah Qudsi (pen-name</w:t>
      </w:r>
    </w:p>
    <w:p>
      <w:pPr>
        <w:ind w:left="360"/>
      </w:pPr>
      <w:r>
        <w:rPr>
          <w:i/>
        </w:rPr>
        <w:t xml:space="preserve">Fu'ad, of Kirman), presented by Jalíl Karímí (?) in</w:t>
      </w:r>
    </w:p>
    <w:p>
      <w:pPr>
        <w:ind w:left="360"/>
      </w:pPr>
      <w:r>
        <w:rPr>
          <w:i/>
        </w:rPr>
        <w:t xml:space="preserve">1366 (A.D. 1987).</w:t>
      </w:r>
    </w:p>
    <w:p>
      <w:pPr>
        <w:ind w:left="360"/>
      </w:pPr>
      <w:r>
        <w:rPr>
          <w:i/>
        </w:rPr>
        <w:t xml:space="preserve">At the same end of the room there are a number of items on the wall:</w:t>
      </w:r>
    </w:p>
    <w:p>
      <w:pPr>
        <w:ind w:left="360"/>
      </w:pPr>
      <w:r>
        <w:rPr>
          <w:i/>
        </w:rPr>
        <w:t xml:space="preserve">- on the right as viewed a plaque in English which reads: "The</w:t>
      </w:r>
    </w:p>
    <w:p>
      <w:pPr>
        <w:ind w:left="360"/>
      </w:pPr>
      <w:r>
        <w:rPr>
          <w:i/>
        </w:rPr>
        <w:t xml:space="preserve">holy tomb of Subh-i-Azal Mirror of God 1831 - 1912. The text on the wall</w:t>
      </w:r>
    </w:p>
    <w:p>
      <w:pPr>
        <w:ind w:left="360"/>
      </w:pPr>
      <w:r>
        <w:rPr>
          <w:i/>
        </w:rPr>
        <w:t xml:space="preserve">has been written by the Bab, "The Primal Point'' - Great and Glorious is</w:t>
      </w:r>
    </w:p>
    <w:p>
      <w:pPr>
        <w:ind w:left="360"/>
      </w:pPr>
      <w:r>
        <w:rPr>
          <w:i/>
        </w:rPr>
        <w:t xml:space="preserve">His Dignity - nominating Subh-i-Azal as His Successor in the Babi Religion."</w:t>
      </w:r>
    </w:p>
    <w:p>
      <w:pPr>
        <w:ind w:left="360"/>
      </w:pPr>
      <w:r>
        <w:rPr>
          <w:i/>
        </w:rPr>
        <w:t xml:space="preserve">-in the centre a portrait of Mirza Yahya. I was informed that it was</w:t>
      </w:r>
    </w:p>
    <w:p>
      <w:pPr>
        <w:ind w:left="360"/>
      </w:pPr>
      <w:r>
        <w:rPr>
          <w:i/>
        </w:rPr>
        <w:t xml:space="preserve">painted by Dr. Philotheos Mughapghap, a well-known citizen of Famagusta[27],</w:t>
      </w:r>
    </w:p>
    <w:p>
      <w:pPr>
        <w:ind w:left="360"/>
      </w:pPr>
      <w:r>
        <w:rPr>
          <w:i/>
        </w:rPr>
        <w:t xml:space="preserve">but that it is not a good likeness.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Presumably the same person as in Browne, Materials, p.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99 (previously erroneously numbered 98)]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on the left is the text referred to above of the nomination</w:t>
      </w:r>
    </w:p>
    <w:p>
      <w:pPr>
        <w:ind w:left="360"/>
      </w:pPr>
      <w:r>
        <w:rPr>
          <w:i/>
        </w:rPr>
        <w:t xml:space="preserve">in Arabic. This also records the information that Mirza Yahya was born</w:t>
      </w:r>
    </w:p>
    <w:p>
      <w:pPr>
        <w:ind w:left="360"/>
      </w:pPr>
      <w:r>
        <w:rPr>
          <w:i/>
        </w:rPr>
        <w:t xml:space="preserve">in 1247 and died at 7 in the morning on Saturday 12 Jamadi al-Awwal 1330.</w:t>
      </w:r>
    </w:p>
    <w:p>
      <w:pPr>
        <w:ind w:left="360"/>
      </w:pPr>
      <w:r>
        <w:rPr>
          <w:i/>
        </w:rPr>
        <w:t xml:space="preserve">The building is immediately surrounded by some twelve cypress trees and</w:t>
      </w:r>
    </w:p>
    <w:p>
      <w:pPr>
        <w:ind w:left="360"/>
      </w:pPr>
      <w:r>
        <w:rPr>
          <w:i/>
        </w:rPr>
        <w:t xml:space="preserve">it is set in a field of some 10 acres. But the city is encroaching on it</w:t>
      </w:r>
    </w:p>
    <w:p>
      <w:pPr>
        <w:ind w:left="360"/>
      </w:pPr>
      <w:r>
        <w:rPr>
          <w:i/>
        </w:rPr>
        <w:t xml:space="preserve">and a few years ago Mehmed Resat sold one large lot on the edge of this</w:t>
      </w:r>
    </w:p>
    <w:p>
      <w:pPr>
        <w:ind w:left="360"/>
      </w:pPr>
      <w:r>
        <w:rPr>
          <w:i/>
        </w:rPr>
        <w:t xml:space="preserve">area which is already being built upon. The caretaker of the grave and</w:t>
      </w:r>
    </w:p>
    <w:p>
      <w:pPr>
        <w:ind w:left="360"/>
      </w:pPr>
      <w:r>
        <w:rPr>
          <w:i/>
        </w:rPr>
        <w:t xml:space="preserve">shrine is a grandson of Mirza Yahya, Riza Ezel but the overall control</w:t>
      </w:r>
    </w:p>
    <w:p>
      <w:pPr>
        <w:ind w:left="360"/>
      </w:pPr>
      <w:r>
        <w:rPr>
          <w:i/>
        </w:rPr>
        <w:t xml:space="preserve">rests with Mrs Sule Orfi.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Bahhaj and Jalal Azal</w:t>
      </w:r>
    </w:p>
    <w:p>
      <w:pPr>
        <w:ind w:left="360"/>
      </w:pPr>
      <w:r>
        <w:rPr>
          <w:i/>
        </w:rPr>
        <w:t xml:space="preserve">Ahmad Bahhaj was the eldest of Mirza Yahya's children to accompany him</w:t>
      </w:r>
    </w:p>
    <w:p>
      <w:pPr>
        <w:ind w:left="360"/>
      </w:pPr>
      <w:r>
        <w:rPr>
          <w:i/>
        </w:rPr>
        <w:t xml:space="preserve">to Cyprus. In 1884, he moved to Istanbul where he worked in a bank.</w:t>
      </w:r>
    </w:p>
    <w:p>
      <w:pPr>
        <w:ind w:left="360"/>
      </w:pPr>
      <w:r>
        <w:rPr>
          <w:i/>
        </w:rPr>
        <w:t xml:space="preserve">He was joined there by his wife daughters. At some stage, his wife and</w:t>
      </w:r>
    </w:p>
    <w:p>
      <w:pPr>
        <w:ind w:left="360"/>
      </w:pPr>
      <w:r>
        <w:rPr>
          <w:i/>
        </w:rPr>
        <w:t xml:space="preserve">daughters became Protestant Christians in Istanbul. In about 1899, Ahmad's</w:t>
      </w:r>
    </w:p>
    <w:p>
      <w:pPr>
        <w:ind w:left="360"/>
      </w:pPr>
      <w:r>
        <w:rPr>
          <w:i/>
        </w:rPr>
        <w:t xml:space="preserve">employment at the bank ceased for some reason and by 1912, we find him</w:t>
      </w:r>
    </w:p>
    <w:p>
      <w:pPr>
        <w:ind w:left="360"/>
      </w:pPr>
      <w:r>
        <w:rPr>
          <w:i/>
        </w:rPr>
        <w:t xml:space="preserve">impoverished and working as a railway porter in Famagusta. His wife daughters</w:t>
      </w:r>
    </w:p>
    <w:p>
      <w:pPr>
        <w:ind w:left="360"/>
      </w:pPr>
      <w:r>
        <w:rPr>
          <w:i/>
        </w:rPr>
        <w:t xml:space="preserve">appear to have remained in Istanbul. Then in 1921, learning of `Abdu'l-Bahá's</w:t>
      </w:r>
    </w:p>
    <w:p>
      <w:pPr>
        <w:ind w:left="360"/>
      </w:pPr>
      <w:r>
        <w:rPr>
          <w:i/>
        </w:rPr>
        <w:t xml:space="preserve">presence in Palestine from his nephew Jalal and remembering `Abdu'l-Bahá's</w:t>
      </w:r>
    </w:p>
    <w:p>
      <w:pPr>
        <w:ind w:left="360"/>
      </w:pPr>
      <w:r>
        <w:rPr>
          <w:i/>
        </w:rPr>
        <w:t xml:space="preserve">kindness to him as a young boy in Baghdad and Edirne, he came to Haifa.[28]</w:t>
      </w:r>
    </w:p>
    <w:p>
      <w:pPr>
        <w:ind w:left="360"/>
      </w:pPr>
      <w:r>
        <w:rPr>
          <w:i/>
        </w:rPr>
        <w:t xml:space="preserve">He appears to have become a Bahá'í and remained in Haifa as a rather reclusive</w:t>
      </w:r>
    </w:p>
    <w:p>
      <w:pPr>
        <w:ind w:left="360"/>
      </w:pPr>
      <w:r>
        <w:rPr>
          <w:i/>
        </w:rPr>
        <w:t xml:space="preserve">figure until his death in 1933 He is buried in the Bahá'í cemetery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Based on statements made by Ahmad to Lady Blomfie]d in 1922; Lady</w:t>
      </w:r>
    </w:p>
    <w:p>
      <w:pPr>
        <w:ind w:left="360"/>
      </w:pPr>
      <w:r>
        <w:rPr>
          <w:i/>
        </w:rPr>
        <w:t xml:space="preserve">Blomfield, The Chosen Highway, Bahá'í i Publishing Trust, 1967, pp. 237-8.</w:t>
      </w:r>
    </w:p>
    <w:p>
      <w:pPr>
        <w:ind w:left="360"/>
      </w:pPr>
      <w:r>
        <w:rPr>
          <w:i/>
        </w:rPr>
        <w:t xml:space="preserve">See also Balyuzi, Bahá'u'lláh, King of Glory, p. 232n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1915, during the First World War, Jalal Azal, the son of `Abdu'l-`Ali</w:t>
      </w:r>
    </w:p>
    <w:p>
      <w:pPr>
        <w:ind w:left="360"/>
      </w:pPr>
      <w:r>
        <w:rPr>
          <w:i/>
        </w:rPr>
        <w:t xml:space="preserve">and grandson of Mirza Yahya, volunteered for service to the British Government</w:t>
      </w:r>
    </w:p>
    <w:p>
      <w:pPr>
        <w:ind w:left="360"/>
      </w:pPr>
      <w:r>
        <w:rPr>
          <w:i/>
        </w:rPr>
        <w:t xml:space="preserve">and was sent as personal assistant, chief censor and head interpreter to</w:t>
      </w:r>
    </w:p>
    <w:p>
      <w:pPr>
        <w:ind w:left="360"/>
      </w:pPr>
      <w:r>
        <w:rPr>
          <w:i/>
        </w:rPr>
        <w:t xml:space="preserve">Lt-Col. Bidwell who was in charge of a British prisoner-of-war camp in</w:t>
      </w:r>
    </w:p>
    <w:p>
      <w:pPr>
        <w:ind w:left="360"/>
      </w:pPr>
      <w:r>
        <w:rPr>
          <w:i/>
        </w:rPr>
        <w:t xml:space="preserve">Madras in India. When one of the internees, Murad Bey of Baghdad, heard</w:t>
      </w:r>
    </w:p>
    <w:p>
      <w:pPr>
        <w:ind w:left="360"/>
      </w:pPr>
      <w:r>
        <w:rPr>
          <w:i/>
        </w:rPr>
        <w:t xml:space="preserve">of his relationship to `Abdu'l-Bahá, he praised `Abdu'l-Bahá greatly and</w:t>
      </w:r>
    </w:p>
    <w:p>
      <w:pPr>
        <w:ind w:left="360"/>
      </w:pPr>
      <w:r>
        <w:rPr>
          <w:i/>
        </w:rPr>
        <w:t xml:space="preserve">urged Jalal in the strongest terms to seek out `Abdu'l-Bahá's guidance</w:t>
      </w:r>
    </w:p>
    <w:p>
      <w:pPr>
        <w:ind w:left="360"/>
      </w:pPr>
      <w:r>
        <w:rPr>
          <w:i/>
        </w:rPr>
        <w:t xml:space="preserve">and assistance in his moral and material education. On his return to Cyprus,</w:t>
      </w:r>
    </w:p>
    <w:p>
      <w:pPr>
        <w:ind w:left="360"/>
      </w:pPr>
      <w:r>
        <w:rPr>
          <w:i/>
        </w:rPr>
        <w:t xml:space="preserve">Jalal Azal wrote in 1920 to `Abdu'l-Bahá, asking for permission to visit</w:t>
      </w:r>
    </w:p>
    <w:p>
      <w:pPr>
        <w:ind w:left="360"/>
      </w:pPr>
      <w:r>
        <w:rPr>
          <w:i/>
        </w:rPr>
        <w:t xml:space="preserve">him. He was also responsible for bringing about Ahmad Bahhaj's journey</w:t>
      </w:r>
    </w:p>
    <w:p>
      <w:pPr>
        <w:ind w:left="360"/>
      </w:pPr>
      <w:r>
        <w:rPr>
          <w:i/>
        </w:rPr>
        <w:t xml:space="preserve">to Haifa. `Abdu'l-Bahá managed to get for Jalal Azal a good position in</w:t>
      </w:r>
    </w:p>
    <w:p>
      <w:pPr>
        <w:ind w:left="360"/>
      </w:pPr>
      <w:r>
        <w:rPr>
          <w:i/>
        </w:rPr>
        <w:t xml:space="preserve">the Palestine Civil Service. He was Land Settlement Officer in the Land</w:t>
      </w:r>
    </w:p>
    <w:p>
      <w:pPr>
        <w:ind w:left="360"/>
      </w:pPr>
      <w:r>
        <w:rPr>
          <w:i/>
        </w:rPr>
        <w:t xml:space="preserve">Court in the Haifa-`Akka area. Jalal Azal remained therefore in Palestine.</w:t>
      </w:r>
    </w:p>
    <w:p>
      <w:pPr>
        <w:ind w:left="360"/>
      </w:pPr>
      <w:r>
        <w:rPr>
          <w:i/>
        </w:rPr>
        <w:t xml:space="preserve">It is difficult to know whether he regarded himself as a Bahá'í at this</w:t>
      </w:r>
    </w:p>
    <w:p>
      <w:pPr>
        <w:ind w:left="360"/>
      </w:pPr>
      <w:r>
        <w:rPr>
          <w:i/>
        </w:rPr>
        <w:t xml:space="preserve">time but almost certainly he was regarded by others as a Bahá'í and he</w:t>
      </w:r>
    </w:p>
    <w:p>
      <w:pPr>
        <w:ind w:left="360"/>
      </w:pPr>
      <w:r>
        <w:rPr>
          <w:i/>
        </w:rPr>
        <w:t xml:space="preserve">was in communication with the National Spiritual Assembly of the Bahá'ís</w:t>
      </w:r>
    </w:p>
    <w:p>
      <w:pPr>
        <w:ind w:left="360"/>
      </w:pPr>
      <w:r>
        <w:rPr>
          <w:i/>
        </w:rPr>
        <w:t xml:space="preserve">of the United States, for example.</w:t>
      </w:r>
    </w:p>
    <w:p>
      <w:pPr>
        <w:ind w:left="360"/>
      </w:pPr>
      <w:r>
        <w:rPr>
          <w:i/>
        </w:rPr>
        <w:t xml:space="preserve">After some years however, he appears to have become disaffected. This</w:t>
      </w:r>
    </w:p>
    <w:p>
      <w:pPr>
        <w:ind w:left="360"/>
      </w:pPr>
      <w:r>
        <w:rPr>
          <w:i/>
        </w:rPr>
        <w:t xml:space="preserve">was also perhaps connected with his marriage to `Ismat, the daughter of</w:t>
      </w:r>
    </w:p>
    <w:p>
      <w:pPr>
        <w:ind w:left="360"/>
      </w:pPr>
      <w:r>
        <w:rPr>
          <w:i/>
        </w:rPr>
        <w:t xml:space="preserve">Badi`u'llah, the son of Bahá'u'lláh and brother of Mirza Muhammad `Ali.</w:t>
      </w:r>
    </w:p>
    <w:p>
      <w:pPr>
        <w:ind w:left="360"/>
      </w:pPr>
      <w:r>
        <w:rPr>
          <w:i/>
        </w:rPr>
        <w:t xml:space="preserve">At some time, presumably in 1948 at the end of British Mandate, he returned</w:t>
      </w:r>
    </w:p>
    <w:p>
      <w:pPr>
        <w:ind w:left="360"/>
      </w:pPr>
      <w:r>
        <w:rPr>
          <w:i/>
        </w:rPr>
        <w:t xml:space="preserve">with his wife to Famagusta. He took up employment in the radio monitoring</w:t>
      </w:r>
    </w:p>
    <w:p>
      <w:pPr>
        <w:ind w:left="360"/>
      </w:pPr>
      <w:r>
        <w:rPr>
          <w:i/>
        </w:rPr>
        <w:t xml:space="preserve">station at Cyrenia run by the American intelligence services.</w:t>
      </w:r>
    </w:p>
    <w:p>
      <w:pPr>
        <w:ind w:left="360"/>
      </w:pPr>
      <w:r>
        <w:rPr>
          <w:i/>
        </w:rPr>
        <w:t xml:space="preserve">Some in the 1950s or 1960s, Jalal Azal changed to active attempts to</w:t>
      </w:r>
    </w:p>
    <w:p>
      <w:pPr>
        <w:ind w:left="360"/>
      </w:pPr>
      <w:r>
        <w:rPr>
          <w:i/>
        </w:rPr>
        <w:t xml:space="preserve">advance the Azali cause and to attack the Bahá'í Faith. This may have been</w:t>
      </w:r>
    </w:p>
    <w:p>
      <w:pPr>
        <w:ind w:left="360"/>
      </w:pPr>
      <w:r>
        <w:rPr>
          <w:i/>
        </w:rPr>
        <w:t xml:space="preserve">precipitated by the arrival in Famagusta of Bahá'í "pioneers" and the conversion</w:t>
      </w:r>
    </w:p>
    <w:p>
      <w:pPr>
        <w:ind w:left="360"/>
      </w:pPr>
      <w:r>
        <w:rPr>
          <w:i/>
        </w:rPr>
        <w:t xml:space="preserve">of a number of local people well-known to Jalal Azal. There was a concerted</w:t>
      </w:r>
    </w:p>
    <w:p>
      <w:pPr>
        <w:ind w:left="360"/>
      </w:pPr>
      <w:r>
        <w:rPr>
          <w:i/>
        </w:rPr>
        <w:t xml:space="preserve">effort by a number of people including Jalal Azal, his wife `Ismat, and</w:t>
      </w:r>
    </w:p>
    <w:p>
      <w:pPr>
        <w:ind w:left="360"/>
      </w:pPr>
      <w:r>
        <w:rPr>
          <w:i/>
        </w:rPr>
        <w:t xml:space="preserve">her sister Qamar Musa Bahá'í (d. 10 November 1970),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Musa Bahá'í, the son of Mirza Muhammad `Ali, to unite all three</w:t>
      </w:r>
    </w:p>
    <w:p>
      <w:pPr>
        <w:ind w:left="360"/>
      </w:pPr>
      <w:r>
        <w:rPr>
          <w:i/>
        </w:rPr>
        <w:t xml:space="preserve">generations of the internal opponents of the Bahá'í Faith,</w:t>
      </w:r>
    </w:p>
    <w:p>
      <w:pPr>
        <w:ind w:left="360"/>
      </w:pPr>
      <w:r>
        <w:rPr>
          <w:i/>
        </w:rPr>
        <w:t xml:space="preserve">the "Covenant-Breakers"[29]. By three generations is meant: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generation: Followers of Mirza Yahya in his opposition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generation: Followers of Mirza Muhammad `Ali in his opposition to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generation: Opponents of Shoghi Effendi, both from within the family</w:t>
      </w:r>
    </w:p>
    <w:p>
      <w:pPr>
        <w:ind w:left="360"/>
      </w:pPr>
      <w:r>
        <w:rPr>
          <w:i/>
        </w:rPr>
        <w:t xml:space="preserve">of `Abdu'l-Bahá and others such as Ahmad Sohrab who rejected Shoghi Effendi's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itself was a remarkable event full of bizarre contradictions. In</w:t>
      </w:r>
    </w:p>
    <w:p>
      <w:pPr>
        <w:ind w:left="360"/>
      </w:pPr>
      <w:r>
        <w:rPr>
          <w:i/>
        </w:rPr>
        <w:t xml:space="preserve">theory, the second generation accepting as it does Bahá'u'lláh should have</w:t>
      </w:r>
    </w:p>
    <w:p>
      <w:pPr>
        <w:ind w:left="360"/>
      </w:pPr>
      <w:r>
        <w:rPr>
          <w:i/>
        </w:rPr>
        <w:t xml:space="preserve">had nothing to do with the first followers of Mirza Yahya. Similarly, the</w:t>
      </w:r>
    </w:p>
    <w:p>
      <w:pPr>
        <w:ind w:left="360"/>
      </w:pPr>
      <w:r>
        <w:rPr>
          <w:i/>
        </w:rPr>
        <w:t xml:space="preserve">third generation, accounting themselves loyal followers of `Abdu'l-Bahá,</w:t>
      </w:r>
    </w:p>
    <w:p>
      <w:pPr>
        <w:ind w:left="360"/>
      </w:pPr>
      <w:r>
        <w:rPr>
          <w:i/>
        </w:rPr>
        <w:t xml:space="preserve">should have had nothing to do with the second generation who are based</w:t>
      </w:r>
    </w:p>
    <w:p>
      <w:pPr>
        <w:ind w:left="360"/>
      </w:pPr>
      <w:r>
        <w:rPr>
          <w:i/>
        </w:rPr>
        <w:t xml:space="preserve">on opposition to `Abdu'l-Bahá (let alone supporting the first generation).[30]</w:t>
      </w:r>
    </w:p>
    <w:p>
      <w:pPr>
        <w:ind w:left="360"/>
      </w:pPr>
      <w:r>
        <w:rPr>
          <w:i/>
        </w:rPr>
        <w:t xml:space="preserve">Jalal Azal was of course the Azali link in this scheme. His wife and</w:t>
      </w:r>
    </w:p>
    <w:p>
      <w:pPr>
        <w:ind w:left="360"/>
      </w:pPr>
      <w:r>
        <w:rPr>
          <w:i/>
        </w:rPr>
        <w:t xml:space="preserve">her sister Qamar Musa Bahá'í were representatives of the second generation</w:t>
      </w:r>
    </w:p>
    <w:p>
      <w:pPr>
        <w:ind w:left="360"/>
      </w:pPr>
      <w:r>
        <w:rPr>
          <w:i/>
        </w:rPr>
        <w:t xml:space="preserve">and in close contact with the other members of the second generation. The</w:t>
      </w:r>
    </w:p>
    <w:p>
      <w:pPr>
        <w:ind w:left="360"/>
      </w:pPr>
      <w:r>
        <w:rPr>
          <w:i/>
        </w:rPr>
        <w:t xml:space="preserve">second generation had already put themselves in close contact with the</w:t>
      </w:r>
    </w:p>
    <w:p>
      <w:pPr>
        <w:ind w:left="360"/>
      </w:pPr>
      <w:r>
        <w:rPr>
          <w:i/>
        </w:rPr>
        <w:t xml:space="preserve">third generation. After the marriage of several of `Abdu'l-Bahá's grand-children</w:t>
      </w:r>
    </w:p>
    <w:p>
      <w:pPr>
        <w:ind w:left="360"/>
      </w:pPr>
      <w:r>
        <w:rPr>
          <w:i/>
        </w:rPr>
        <w:t xml:space="preserve">with the descendants of Sayyid `Ali Afnan (who had vacillated for some</w:t>
      </w:r>
    </w:p>
    <w:p>
      <w:pPr>
        <w:ind w:left="360"/>
      </w:pPr>
      <w:r>
        <w:rPr>
          <w:i/>
        </w:rPr>
        <w:t xml:space="preserve">time between `Abdu'l-Bahá and Mirza Muhammad-`Ali ), almost all of the-descendants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Evidence for this plan comes in Peter Berger, "From Sect to Church:</w:t>
      </w:r>
    </w:p>
    <w:p>
      <w:pPr>
        <w:ind w:left="360"/>
      </w:pPr>
      <w:r>
        <w:rPr>
          <w:i/>
        </w:rPr>
        <w:t xml:space="preserve">a sociological interpretation of the Bahá'í movement", Ph. D. Thesis, New</w:t>
      </w:r>
    </w:p>
    <w:p>
      <w:pPr>
        <w:ind w:left="360"/>
      </w:pPr>
      <w:r>
        <w:rPr>
          <w:i/>
        </w:rPr>
        <w:t xml:space="preserve">School for Social Research, New York, 1954, p. 140, n. 4; Azal's Notes,</w:t>
      </w:r>
    </w:p>
    <w:p>
      <w:pPr>
        <w:ind w:left="360"/>
      </w:pPr>
      <w:r>
        <w:rPr>
          <w:i/>
        </w:rPr>
        <w:t xml:space="preserve">Princeton University Library, see supra.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I was informed by the Cyprus Bahá'ís that in fact `Ismat,</w:t>
      </w:r>
    </w:p>
    <w:p>
      <w:pPr>
        <w:ind w:left="360"/>
      </w:pPr>
      <w:r>
        <w:rPr>
          <w:i/>
        </w:rPr>
        <w:t xml:space="preserve">although married to Jalal Azal, had no time for Mirza Yahya's claims and</w:t>
      </w:r>
    </w:p>
    <w:p>
      <w:pPr>
        <w:ind w:left="360"/>
      </w:pPr>
      <w:r>
        <w:rPr>
          <w:i/>
        </w:rPr>
        <w:t xml:space="preserve">openly derided these even in front of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`Abdu'l-Bahá threw in their lot with the followers of Mirza Muhammad-`Ali.</w:t>
      </w:r>
    </w:p>
    <w:p>
      <w:pPr>
        <w:ind w:left="360"/>
      </w:pPr>
      <w:r>
        <w:rPr>
          <w:i/>
        </w:rPr>
        <w:t xml:space="preserve">Riyad, Shoghi Effendi's brother, visited Jalal Azal in Cyprus on at least</w:t>
      </w:r>
    </w:p>
    <w:p>
      <w:pPr>
        <w:ind w:left="360"/>
      </w:pPr>
      <w:r>
        <w:rPr>
          <w:i/>
        </w:rPr>
        <w:t xml:space="preserve">four occasions during which they exchanged information and material. Jalal</w:t>
      </w:r>
    </w:p>
    <w:p>
      <w:pPr>
        <w:ind w:left="360"/>
      </w:pPr>
      <w:r>
        <w:rPr>
          <w:i/>
        </w:rPr>
        <w:t xml:space="preserve">Azal and his wife visited her relatives in Damascus. Yvonne, a daughter</w:t>
      </w:r>
    </w:p>
    <w:p>
      <w:pPr>
        <w:ind w:left="360"/>
      </w:pPr>
      <w:r>
        <w:rPr>
          <w:i/>
        </w:rPr>
        <w:t xml:space="preserve">of `Izzu'd-Din Wudud, as well as MIrza Jalal, the grandson of Mirza Musa</w:t>
      </w:r>
    </w:p>
    <w:p>
      <w:pPr>
        <w:ind w:left="360"/>
      </w:pPr>
      <w:r>
        <w:rPr>
          <w:i/>
        </w:rPr>
        <w:t xml:space="preserve">Kalim, both second generation opponents, collaborated with Ahmad Sohrab,</w:t>
      </w:r>
    </w:p>
    <w:p>
      <w:pPr>
        <w:ind w:left="360"/>
      </w:pPr>
      <w:r>
        <w:rPr>
          <w:i/>
        </w:rPr>
        <w:t xml:space="preserve">the New History Society and the Caravan of East and West, third generation</w:t>
      </w:r>
    </w:p>
    <w:p>
      <w:pPr>
        <w:ind w:left="360"/>
      </w:pPr>
      <w:r>
        <w:rPr>
          <w:i/>
        </w:rPr>
        <w:t xml:space="preserve">opponents.[31]</w:t>
      </w:r>
    </w:p>
    <w:p>
      <w:pPr>
        <w:ind w:left="360"/>
      </w:pPr>
      <w:r>
        <w:rPr>
          <w:i/>
        </w:rPr>
        <w:t xml:space="preserve">Part of this combined plotting was a court case raised by Qamar Bahá'í,</w:t>
      </w:r>
    </w:p>
    <w:p>
      <w:pPr>
        <w:ind w:left="360"/>
      </w:pPr>
      <w:r>
        <w:rPr>
          <w:i/>
        </w:rPr>
        <w:t xml:space="preserve">Jalal the grandson of Mirza Musa and others in about 1950-1, challenging</w:t>
      </w:r>
    </w:p>
    <w:p>
      <w:pPr>
        <w:ind w:left="360"/>
      </w:pPr>
      <w:r>
        <w:rPr>
          <w:i/>
        </w:rPr>
        <w:t xml:space="preserve">Shoghi Effendi's right to carry out major construction work around the</w:t>
      </w:r>
    </w:p>
    <w:p>
      <w:pPr>
        <w:ind w:left="360"/>
      </w:pPr>
      <w:r>
        <w:rPr>
          <w:i/>
        </w:rPr>
        <w:t xml:space="preserve">shrine of Bahá'u'lláh. One of their key witnesses, Nayyir Afnan, died shortly</w:t>
      </w:r>
    </w:p>
    <w:p>
      <w:pPr>
        <w:ind w:left="360"/>
      </w:pPr>
      <w:r>
        <w:rPr>
          <w:i/>
        </w:rPr>
        <w:t xml:space="preserve">before the case was due to open, and it all came to nothing. One of the</w:t>
      </w:r>
    </w:p>
    <w:p>
      <w:pPr>
        <w:ind w:left="360"/>
      </w:pPr>
      <w:r>
        <w:rPr>
          <w:i/>
        </w:rPr>
        <w:t xml:space="preserve">culminations of this plotting was a grand meeting that was held in Famagusta</w:t>
      </w:r>
    </w:p>
    <w:p>
      <w:pPr>
        <w:ind w:left="360"/>
      </w:pPr>
      <w:r>
        <w:rPr>
          <w:i/>
        </w:rPr>
        <w:t xml:space="preserve">in the late 1950s. Representatives of all three generations were present</w:t>
      </w:r>
    </w:p>
    <w:p>
      <w:pPr>
        <w:ind w:left="360"/>
      </w:pPr>
      <w:r>
        <w:rPr>
          <w:i/>
        </w:rPr>
        <w:t xml:space="preserve">including: Jalal Azal, `Ismat and other representatives of the second generation</w:t>
      </w:r>
    </w:p>
    <w:p>
      <w:pPr>
        <w:ind w:left="360"/>
      </w:pPr>
      <w:r>
        <w:rPr>
          <w:i/>
        </w:rPr>
        <w:t xml:space="preserve">opponents and Ahmad Sohrab. One of the aims of this conference was to build</w:t>
      </w:r>
    </w:p>
    <w:p>
      <w:pPr>
        <w:ind w:left="360"/>
      </w:pPr>
      <w:r>
        <w:rPr>
          <w:i/>
        </w:rPr>
        <w:t xml:space="preserve">a mausoleum over the grave of Mirza Yahya. To this end, an amount of money</w:t>
      </w:r>
    </w:p>
    <w:p>
      <w:pPr>
        <w:ind w:left="360"/>
      </w:pPr>
      <w:r>
        <w:rPr>
          <w:i/>
        </w:rPr>
        <w:t xml:space="preserve">was collected but it "disappeared" and nothing came of the project.</w:t>
      </w:r>
    </w:p>
    <w:p>
      <w:pPr>
        <w:ind w:left="360"/>
      </w:pPr>
      <w:r>
        <w:rPr>
          <w:i/>
        </w:rPr>
        <w:t xml:space="preserve">Jalal Azal provided information to Dr Imani from Beirut who was researching</w:t>
      </w:r>
    </w:p>
    <w:p>
      <w:pPr>
        <w:ind w:left="360"/>
      </w:pPr>
      <w:r>
        <w:rPr>
          <w:i/>
        </w:rPr>
        <w:t xml:space="preserve">a book attacking the Bahá'í Faith. Later in America, Dr Imani was in contact</w:t>
      </w:r>
    </w:p>
    <w:p>
      <w:pPr>
        <w:ind w:left="360"/>
      </w:pPr>
      <w:r>
        <w:rPr>
          <w:i/>
        </w:rPr>
        <w:t xml:space="preserve">with Rev. William Miller. Imani put Miller in touch with Jalal Azal. Between</w:t>
      </w:r>
    </w:p>
    <w:p>
      <w:pPr>
        <w:ind w:left="360"/>
      </w:pPr>
      <w:r>
        <w:rPr>
          <w:i/>
        </w:rPr>
        <w:t xml:space="preserve">March 1967 and February 1971, the latter provided Miller with a great dead</w:t>
      </w:r>
    </w:p>
    <w:p>
      <w:pPr>
        <w:ind w:left="360"/>
      </w:pPr>
      <w:r>
        <w:rPr>
          <w:i/>
        </w:rPr>
        <w:t xml:space="preserve">of material with which to attack the Bahá'í Faith in his book, The Bahá'í</w:t>
      </w:r>
    </w:p>
    <w:p>
      <w:pPr>
        <w:ind w:left="360"/>
      </w:pPr>
      <w:r>
        <w:rPr>
          <w:i/>
        </w:rPr>
        <w:t xml:space="preserve">Faith: its history and teachings[32]. Miller also arranged for the</w:t>
      </w:r>
    </w:p>
    <w:p>
      <w:pPr>
        <w:ind w:left="360"/>
      </w:pPr>
      <w:r>
        <w:rPr>
          <w:i/>
        </w:rPr>
        <w:t xml:space="preserve">material that Jalal Azal had sent him to be deposited in Princeton University</w:t>
      </w:r>
    </w:p>
    <w:p>
      <w:pPr>
        <w:ind w:left="360"/>
      </w:pPr>
      <w:r>
        <w:rPr>
          <w:i/>
        </w:rPr>
        <w:t xml:space="preserve">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One of the of the main episodes in this planned attack was a court</w:t>
      </w:r>
    </w:p>
    <w:p>
      <w:pPr>
        <w:ind w:left="360"/>
      </w:pPr>
      <w:r>
        <w:rPr>
          <w:i/>
        </w:rPr>
        <w:t xml:space="preserve">case over access to the shrine of Bahá'u'lláh. This case was brought by</w:t>
      </w:r>
    </w:p>
    <w:p>
      <w:pPr>
        <w:ind w:left="360"/>
      </w:pPr>
      <w:r>
        <w:rPr>
          <w:i/>
        </w:rPr>
        <w:t xml:space="preserve">Qamar Bahá'í, who was a second generation opponent and the star</w:t>
      </w:r>
    </w:p>
    <w:p>
      <w:pPr>
        <w:ind w:left="360"/>
      </w:pPr>
      <w:r>
        <w:rPr>
          <w:i/>
        </w:rPr>
        <w:t xml:space="preserve">witness was to have been Nayyir Afnan, who was married to Shoghi Effendi's</w:t>
      </w:r>
    </w:p>
    <w:p>
      <w:pPr>
        <w:ind w:left="360"/>
      </w:pPr>
      <w:r>
        <w:rPr>
          <w:i/>
        </w:rPr>
        <w:t xml:space="preserve">sister and was a third generation opponent. But the death of the latter</w:t>
      </w:r>
    </w:p>
    <w:p>
      <w:pPr>
        <w:ind w:left="360"/>
      </w:pPr>
      <w:r>
        <w:rPr>
          <w:i/>
        </w:rPr>
        <w:t xml:space="preserve">in 1952 aborted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South Pasadena: William Carey Library,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 Azal died on 5 April 1971 of a cerebral stroke, exacerbated by</w:t>
      </w:r>
    </w:p>
    <w:p>
      <w:pPr>
        <w:ind w:left="360"/>
      </w:pPr>
      <w:r>
        <w:rPr>
          <w:i/>
        </w:rPr>
        <w:t xml:space="preserve">his tendency to excessive alcohol consumption. Hiswife remained in Famagusta</w:t>
      </w:r>
    </w:p>
    <w:p>
      <w:pPr>
        <w:ind w:left="360"/>
      </w:pPr>
      <w:r>
        <w:rPr>
          <w:i/>
        </w:rPr>
        <w:t xml:space="preserve">and used to commemorate his death by an annual announcement in the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Comparison and Analysis</w:t>
      </w:r>
    </w:p>
    <w:p>
      <w:pPr>
        <w:ind w:left="360"/>
      </w:pPr>
      <w:r>
        <w:rPr>
          <w:i/>
        </w:rPr>
        <w:t xml:space="preserve">In 1972, Eric Cohen published a sociological analysis of the followers</w:t>
      </w:r>
    </w:p>
    <w:p>
      <w:pPr>
        <w:ind w:left="360"/>
      </w:pPr>
      <w:r>
        <w:rPr>
          <w:i/>
        </w:rPr>
        <w:t xml:space="preserve">of Mirza Muhammad `Ali in `Akka.[33] These were the Bahá'ís who, after</w:t>
      </w:r>
    </w:p>
    <w:p>
      <w:pPr>
        <w:ind w:left="360"/>
      </w:pPr>
      <w:r>
        <w:rPr>
          <w:i/>
        </w:rPr>
        <w:t xml:space="preserve">the passing of Bahá'u'lláh in 1892, had turned away from `Abdu'l-Bahá's</w:t>
      </w:r>
    </w:p>
    <w:p>
      <w:pPr>
        <w:ind w:left="360"/>
      </w:pPr>
      <w:r>
        <w:rPr>
          <w:i/>
        </w:rPr>
        <w:t xml:space="preserve">leadership and attached themselves to his half-brother, Mirza Muhammad</w:t>
      </w:r>
    </w:p>
    <w:p>
      <w:pPr>
        <w:ind w:left="360"/>
      </w:pPr>
      <w:r>
        <w:rPr>
          <w:i/>
        </w:rPr>
        <w:t xml:space="preserve">`Ali. Cohen found that from an initial position of strength within the</w:t>
      </w:r>
    </w:p>
    <w:p>
      <w:pPr>
        <w:ind w:left="360"/>
      </w:pPr>
      <w:r>
        <w:rPr>
          <w:i/>
        </w:rPr>
        <w:t xml:space="preserve">Bahá'í community of `Akka, they had gradually declined into stagnation,</w:t>
      </w:r>
    </w:p>
    <w:p>
      <w:pPr>
        <w:ind w:left="360"/>
      </w:pPr>
      <w:r>
        <w:rPr>
          <w:i/>
        </w:rPr>
        <w:t xml:space="preserve">inactivity and insignificance as compared to the main-line Bahá'í community</w:t>
      </w:r>
    </w:p>
    <w:p>
      <w:pPr>
        <w:ind w:left="360"/>
      </w:pPr>
      <w:r>
        <w:rPr>
          <w:i/>
        </w:rPr>
        <w:t xml:space="preserve">which had continuously extended its activities and influence in the Haifa-`Akka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>Cohen was unable to find a suitable name in the existing sociological</w:t>
      </w:r>
    </w:p>
    <w:p>
      <w:pPr>
        <w:ind w:left="360"/>
      </w:pPr>
      <w:r>
        <w:rPr>
          <w:i/>
        </w:rPr>
        <w:t xml:space="preserve">literature to describe this group. He rejected the application of the term</w:t>
      </w:r>
    </w:p>
    <w:p>
      <w:pPr>
        <w:ind w:left="360"/>
      </w:pPr>
      <w:r>
        <w:rPr>
          <w:i/>
        </w:rPr>
        <w:t xml:space="preserve">"sect" to them because "though outwardly resembling a sect, [they had]</w:t>
      </w:r>
    </w:p>
    <w:p>
      <w:pPr>
        <w:ind w:left="360"/>
      </w:pPr>
      <w:r>
        <w:rPr>
          <w:i/>
        </w:rPr>
        <w:t xml:space="preserve">sunk into a kind of ossification." Cohen proposes the term "residual religious</w:t>
      </w:r>
    </w:p>
    <w:p>
      <w:pPr>
        <w:ind w:left="360"/>
      </w:pPr>
      <w:r>
        <w:rPr>
          <w:i/>
        </w:rPr>
        <w:t xml:space="preserve">community" to describe them. In his paper, Cohen defines this as a community</w:t>
      </w:r>
    </w:p>
    <w:p>
      <w:pPr>
        <w:ind w:left="360"/>
      </w:pPr>
      <w:r>
        <w:rPr>
          <w:i/>
        </w:rPr>
        <w:t xml:space="preserve">"either a remnant of a sect which was side-tracked by its rivals, or a</w:t>
      </w:r>
    </w:p>
    <w:p>
      <w:pPr>
        <w:ind w:left="360"/>
      </w:pPr>
      <w:r>
        <w:rPr>
          <w:i/>
        </w:rPr>
        <w:t xml:space="preserve">once important religious organisation, such as a church or denomination,</w:t>
      </w:r>
    </w:p>
    <w:p>
      <w:pPr>
        <w:ind w:left="360"/>
      </w:pPr>
      <w:r>
        <w:rPr>
          <w:i/>
        </w:rPr>
        <w:t xml:space="preserve">which has gradually been reduced to relative insignificance."[34] He gives</w:t>
      </w:r>
    </w:p>
    <w:p>
      <w:pPr>
        <w:ind w:left="360"/>
      </w:pPr>
      <w:r>
        <w:rPr>
          <w:i/>
        </w:rPr>
        <w:t xml:space="preserve">the remnants of the followers of Mirza Muhammad `Ali in `Akka as an example</w:t>
      </w:r>
    </w:p>
    <w:p>
      <w:pPr>
        <w:ind w:left="360"/>
      </w:pPr>
      <w:r>
        <w:rPr>
          <w:i/>
        </w:rPr>
        <w:t xml:space="preserve">of a sect that has been side-tracked by its rivals, and the Samaritans</w:t>
      </w:r>
    </w:p>
    <w:p>
      <w:pPr>
        <w:ind w:left="360"/>
      </w:pPr>
      <w:r>
        <w:rPr>
          <w:i/>
        </w:rPr>
        <w:t xml:space="preserve">as an example of a church that has been reduced to insignificance.</w:t>
      </w:r>
    </w:p>
    <w:p>
      <w:pPr>
        <w:ind w:left="360"/>
      </w:pPr>
      <w:r>
        <w:rPr>
          <w:i/>
        </w:rPr>
        <w:t xml:space="preserve">I was very struck by the parallels between the group in `Akka described</w:t>
      </w:r>
    </w:p>
    <w:p>
      <w:pPr>
        <w:ind w:left="360"/>
      </w:pPr>
      <w:r>
        <w:rPr>
          <w:i/>
        </w:rPr>
        <w:t xml:space="preserve">by Cohen and the remnants of the Azalis in Cyprus. My brief enquiries during</w:t>
      </w:r>
    </w:p>
    <w:p>
      <w:pPr>
        <w:ind w:left="360"/>
      </w:pPr>
      <w:r>
        <w:rPr>
          <w:i/>
        </w:rPr>
        <w:t xml:space="preserve">the few days that I was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"The Bahá'í community of Acre" Folklore Research Center Studies,</w:t>
      </w:r>
    </w:p>
    <w:p>
      <w:pPr>
        <w:ind w:left="360"/>
      </w:pPr>
      <w:r>
        <w:rPr>
          <w:i/>
        </w:rPr>
        <w:t xml:space="preserve">vol.</w:t>
      </w:r>
    </w:p>
    <w:p>
      <w:pPr>
        <w:ind w:left="360"/>
      </w:pPr>
      <w:r>
        <w:rPr>
          <w:i/>
        </w:rPr>
        <w:t xml:space="preserve">3 (1972) pp. 119-141.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Cohen, Bahá'í community",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 in Cyprus can scarcely be compared to Cohen's research over a</w:t>
      </w:r>
    </w:p>
    <w:p>
      <w:pPr>
        <w:ind w:left="360"/>
      </w:pPr>
      <w:r>
        <w:rPr>
          <w:i/>
        </w:rPr>
        <w:t xml:space="preserve">much more extended period. Therefore my findings are hardly adequate for</w:t>
      </w:r>
    </w:p>
    <w:p>
      <w:pPr>
        <w:ind w:left="360"/>
      </w:pPr>
      <w:r>
        <w:rPr>
          <w:i/>
        </w:rPr>
        <w:t xml:space="preserve">anything more than a preliminary comparison. But within these limits, there</w:t>
      </w:r>
    </w:p>
    <w:p>
      <w:pPr>
        <w:ind w:left="360"/>
      </w:pPr>
      <w:r>
        <w:rPr>
          <w:i/>
        </w:rPr>
        <w:t xml:space="preserve">are grounds for comparing the two groups.</w:t>
      </w:r>
    </w:p>
    <w:p>
      <w:pPr>
        <w:ind w:left="360"/>
      </w:pPr>
      <w:r>
        <w:rPr>
          <w:i/>
        </w:rPr>
        <w:t xml:space="preserve">Both groups can be described as having been side-tracked by a more successful</w:t>
      </w:r>
    </w:p>
    <w:p>
      <w:pPr>
        <w:ind w:left="360"/>
      </w:pPr>
      <w:r>
        <w:rPr>
          <w:i/>
        </w:rPr>
        <w:t xml:space="preserve">rival. As Cohen has described, the faction of Mirza Muhammad `Ali (hereinafter</w:t>
      </w:r>
    </w:p>
    <w:p>
      <w:pPr>
        <w:ind w:left="360"/>
      </w:pPr>
      <w:r>
        <w:rPr>
          <w:i/>
        </w:rPr>
        <w:t xml:space="preserve">called "the `Akka group") began as a very serious challenge to `Abdu'l-Bahá's</w:t>
      </w:r>
    </w:p>
    <w:p>
      <w:pPr>
        <w:ind w:left="360"/>
      </w:pPr>
      <w:r>
        <w:rPr>
          <w:i/>
        </w:rPr>
        <w:t xml:space="preserve">leadership. Most of the leading Bahá'ís of `Akka supported the challenge</w:t>
      </w:r>
    </w:p>
    <w:p>
      <w:pPr>
        <w:ind w:left="360"/>
      </w:pPr>
      <w:r>
        <w:rPr>
          <w:i/>
        </w:rPr>
        <w:t xml:space="preserve">as did almost all of Bahá'u'lláh's family. Similarly, Mirza Yahya's challenge</w:t>
      </w:r>
    </w:p>
    <w:p>
      <w:pPr>
        <w:ind w:left="360"/>
      </w:pPr>
      <w:r>
        <w:rPr>
          <w:i/>
        </w:rPr>
        <w:t xml:space="preserve">to Bahá'u'lláh's leadership was at first very serious. Mirza Yahya was</w:t>
      </w:r>
    </w:p>
    <w:p>
      <w:pPr>
        <w:ind w:left="360"/>
      </w:pPr>
      <w:r>
        <w:rPr>
          <w:i/>
        </w:rPr>
        <w:t xml:space="preserve">widely regarded as the successor of the Bab and so his rejection of Bahá'u'lláh's</w:t>
      </w:r>
    </w:p>
    <w:p>
      <w:pPr>
        <w:ind w:left="360"/>
      </w:pPr>
      <w:r>
        <w:rPr>
          <w:i/>
        </w:rPr>
        <w:t xml:space="preserve">claim was a serious blow. Thus initially both groups began as very considerable</w:t>
      </w:r>
    </w:p>
    <w:p>
      <w:pPr>
        <w:ind w:left="360"/>
      </w:pPr>
      <w:r>
        <w:rPr>
          <w:i/>
        </w:rPr>
        <w:t xml:space="preserve">challenge to their rivals.</w:t>
      </w:r>
    </w:p>
    <w:p>
      <w:pPr>
        <w:ind w:left="360"/>
      </w:pPr>
      <w:r>
        <w:rPr>
          <w:i/>
        </w:rPr>
        <w:t xml:space="preserve">Despite this initially strong position, both groups saw their position</w:t>
      </w:r>
    </w:p>
    <w:p>
      <w:pPr>
        <w:ind w:left="360"/>
      </w:pPr>
      <w:r>
        <w:rPr>
          <w:i/>
        </w:rPr>
        <w:t xml:space="preserve">rapidly eroded as their rivals gained the initiative and won the allegiance</w:t>
      </w:r>
    </w:p>
    <w:p>
      <w:pPr>
        <w:ind w:left="360"/>
      </w:pPr>
      <w:r>
        <w:rPr>
          <w:i/>
        </w:rPr>
        <w:t xml:space="preserve">of the majority of the community. Within a decade of the split, both groups</w:t>
      </w:r>
    </w:p>
    <w:p>
      <w:pPr>
        <w:ind w:left="360"/>
      </w:pPr>
      <w:r>
        <w:rPr>
          <w:i/>
        </w:rPr>
        <w:t xml:space="preserve">had been comprehensively defeated and reduced to insignificance. Mirza</w:t>
      </w:r>
    </w:p>
    <w:p>
      <w:pPr>
        <w:ind w:left="360"/>
      </w:pPr>
      <w:r>
        <w:rPr>
          <w:i/>
        </w:rPr>
        <w:t xml:space="preserve">Muhammad `Ali, was at first able to recruit most of the influential Bahá'ís</w:t>
      </w:r>
    </w:p>
    <w:p>
      <w:pPr>
        <w:ind w:left="360"/>
      </w:pPr>
      <w:r>
        <w:rPr>
          <w:i/>
        </w:rPr>
        <w:t xml:space="preserve">of `Akka and several important figures in Iran. His flagging fortunes were</w:t>
      </w:r>
    </w:p>
    <w:p>
      <w:pPr>
        <w:ind w:left="360"/>
      </w:pPr>
      <w:r>
        <w:rPr>
          <w:i/>
        </w:rPr>
        <w:t xml:space="preserve">then shored up again in 1900 when Ibrahim Kheiralla, the key Bahá'í teacher</w:t>
      </w:r>
    </w:p>
    <w:p>
      <w:pPr>
        <w:ind w:left="360"/>
      </w:pPr>
      <w:r>
        <w:rPr>
          <w:i/>
        </w:rPr>
        <w:t xml:space="preserve">in America, defected to his side. During the 1930s and 1940s, a number</w:t>
      </w:r>
    </w:p>
    <w:p>
      <w:pPr>
        <w:ind w:left="360"/>
      </w:pPr>
      <w:r>
        <w:rPr>
          <w:i/>
        </w:rPr>
        <w:t xml:space="preserve">of members of `Abdu'l-Bahá's family disobeyed Shoghi Effendi and were expelled</w:t>
      </w:r>
    </w:p>
    <w:p>
      <w:pPr>
        <w:ind w:left="360"/>
      </w:pPr>
      <w:r>
        <w:rPr>
          <w:i/>
        </w:rPr>
        <w:t xml:space="preserve">from the Bahá'í community. These effectively became incorporated into the</w:t>
      </w:r>
    </w:p>
    <w:p>
      <w:pPr>
        <w:ind w:left="360"/>
      </w:pPr>
      <w:r>
        <w:rPr>
          <w:i/>
        </w:rPr>
        <w:t xml:space="preserve">`Akka group. But even these events were not sufficient to reverse the steady</w:t>
      </w:r>
    </w:p>
    <w:p>
      <w:pPr>
        <w:ind w:left="360"/>
      </w:pPr>
      <w:r>
        <w:rPr>
          <w:i/>
        </w:rPr>
        <w:t xml:space="preserve">decline in his position. A similar course of events occurred with Mirza</w:t>
      </w:r>
    </w:p>
    <w:p>
      <w:pPr>
        <w:ind w:left="360"/>
      </w:pPr>
      <w:r>
        <w:rPr>
          <w:i/>
        </w:rPr>
        <w:t xml:space="preserve">Yahya. Over 90% of the Babis of Iran gave their allegiance to Bahá'u'lláh</w:t>
      </w:r>
    </w:p>
    <w:p>
      <w:pPr>
        <w:ind w:left="360"/>
      </w:pPr>
      <w:r>
        <w:rPr>
          <w:i/>
        </w:rPr>
        <w:t xml:space="preserve">within a short period of his putting forward his claim. Browne, visiting</w:t>
      </w:r>
    </w:p>
    <w:p>
      <w:pPr>
        <w:ind w:left="360"/>
      </w:pPr>
      <w:r>
        <w:rPr>
          <w:i/>
        </w:rPr>
        <w:t xml:space="preserve">Iran in 1888 was hard pressed to find any Azalis at all. Mirza Yahya's</w:t>
      </w:r>
    </w:p>
    <w:p>
      <w:pPr>
        <w:ind w:left="360"/>
      </w:pPr>
      <w:r>
        <w:rPr>
          <w:i/>
        </w:rPr>
        <w:t xml:space="preserve">position in Cyprus became increasingly isolated and marginal. Even of his</w:t>
      </w:r>
    </w:p>
    <w:p>
      <w:pPr>
        <w:ind w:left="360"/>
      </w:pPr>
      <w:r>
        <w:rPr>
          <w:i/>
        </w:rPr>
        <w:t xml:space="preserve">sons, one became a Christian and another later joined `Abdu'l-Bahá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described by Cohen is the fact that these "residual</w:t>
      </w:r>
    </w:p>
    <w:p>
      <w:pPr>
        <w:ind w:left="360"/>
      </w:pPr>
      <w:r>
        <w:rPr>
          <w:i/>
        </w:rPr>
        <w:t xml:space="preserve">religious communities" become inward-turning and defensive; they do not</w:t>
      </w:r>
    </w:p>
    <w:p>
      <w:pPr>
        <w:ind w:left="360"/>
      </w:pPr>
      <w:r>
        <w:rPr>
          <w:i/>
        </w:rPr>
        <w:t xml:space="preserve">try to spread their beliefs. Part of their problem arises from their indefinite</w:t>
      </w:r>
    </w:p>
    <w:p>
      <w:pPr>
        <w:ind w:left="360"/>
      </w:pPr>
      <w:r>
        <w:rPr>
          <w:i/>
        </w:rPr>
        <w:t xml:space="preserve">status with the authorities. Cohen describes how the</w:t>
      </w:r>
    </w:p>
    <w:p>
      <w:pPr>
        <w:ind w:left="360"/>
      </w:pPr>
      <w:r>
        <w:rPr>
          <w:i/>
        </w:rPr>
        <w:t xml:space="preserve">main body of Bahá'ís remain outward-looking, innovative and expansionist</w:t>
      </w:r>
    </w:p>
    <w:p>
      <w:pPr>
        <w:ind w:left="360"/>
      </w:pPr>
      <w:r>
        <w:rPr>
          <w:i/>
        </w:rPr>
        <w:t xml:space="preserve">(seeking new converts); they actively encourage the spread and universalisation</w:t>
      </w:r>
    </w:p>
    <w:p>
      <w:pPr>
        <w:ind w:left="360"/>
      </w:pPr>
      <w:r>
        <w:rPr>
          <w:i/>
        </w:rPr>
        <w:t xml:space="preserve">of their religion. With them the religion is constantly grow and developing.</w:t>
      </w:r>
    </w:p>
    <w:p>
      <w:pPr>
        <w:ind w:left="360"/>
      </w:pPr>
      <w:r>
        <w:rPr>
          <w:i/>
        </w:rPr>
        <w:t xml:space="preserve">The Akka group became, by contrast, inward-turning, conservative and defensive,</w:t>
      </w:r>
    </w:p>
    <w:p>
      <w:pPr>
        <w:ind w:left="360"/>
      </w:pPr>
      <w:r>
        <w:rPr>
          <w:i/>
        </w:rPr>
        <w:t xml:space="preserve">struggling to protects its interests and right to exist. It deplored the</w:t>
      </w:r>
    </w:p>
    <w:p>
      <w:pPr>
        <w:ind w:left="360"/>
      </w:pPr>
      <w:r>
        <w:rPr>
          <w:i/>
        </w:rPr>
        <w:t xml:space="preserve">recruitment of various nationalities (especially Amei icans) to run the</w:t>
      </w:r>
    </w:p>
    <w:p>
      <w:pPr>
        <w:ind w:left="360"/>
      </w:pPr>
      <w:r>
        <w:rPr>
          <w:i/>
        </w:rPr>
        <w:t xml:space="preserve">world centre in Haifa and the changes made in the religion as it adapted</w:t>
      </w:r>
    </w:p>
    <w:p>
      <w:pPr>
        <w:ind w:left="360"/>
      </w:pPr>
      <w:r>
        <w:rPr>
          <w:i/>
        </w:rPr>
        <w:t xml:space="preserve">itself to these new cultures. It made no attempts to reach the non-Bahá'í</w:t>
      </w:r>
    </w:p>
    <w:p>
      <w:pPr>
        <w:ind w:left="360"/>
      </w:pPr>
      <w:r>
        <w:rPr>
          <w:i/>
        </w:rPr>
        <w:t xml:space="preserve">world. Most of the literature produced by the group consisted of apologetics</w:t>
      </w:r>
    </w:p>
    <w:p>
      <w:pPr>
        <w:ind w:left="360"/>
      </w:pPr>
      <w:r>
        <w:rPr>
          <w:i/>
        </w:rPr>
        <w:t xml:space="preserve">for its position vis-a-vis its rival. While the main body of Bahá'ís was</w:t>
      </w:r>
    </w:p>
    <w:p>
      <w:pPr>
        <w:ind w:left="360"/>
      </w:pPr>
      <w:r>
        <w:rPr>
          <w:i/>
        </w:rPr>
        <w:t xml:space="preserve">recognised by the Israeli government as a separate religious community,</w:t>
      </w:r>
    </w:p>
    <w:p>
      <w:pPr>
        <w:ind w:left="360"/>
      </w:pPr>
      <w:r>
        <w:rPr>
          <w:i/>
        </w:rPr>
        <w:t xml:space="preserve">the status of the `Akka group is undefined. Similarly the Azalis, especially</w:t>
      </w:r>
    </w:p>
    <w:p>
      <w:pPr>
        <w:ind w:left="360"/>
      </w:pPr>
      <w:r>
        <w:rPr>
          <w:i/>
        </w:rPr>
        <w:t xml:space="preserve">in Cyprus, became an inward-turning and defensive group. It represented</w:t>
      </w:r>
    </w:p>
    <w:p>
      <w:pPr>
        <w:ind w:left="360"/>
      </w:pPr>
      <w:r>
        <w:rPr>
          <w:i/>
        </w:rPr>
        <w:t xml:space="preserve">the conservative faction who did not like the changes that Bahá'u'lláh</w:t>
      </w:r>
    </w:p>
    <w:p>
      <w:pPr>
        <w:ind w:left="360"/>
      </w:pPr>
      <w:r>
        <w:rPr>
          <w:i/>
        </w:rPr>
        <w:t xml:space="preserve">introduced It tried to become in effect an ossification of the structures</w:t>
      </w:r>
    </w:p>
    <w:p>
      <w:pPr>
        <w:ind w:left="360"/>
      </w:pPr>
      <w:r>
        <w:rPr>
          <w:i/>
        </w:rPr>
        <w:t xml:space="preserve">of the earliest period of the religion, except that it could not really</w:t>
      </w:r>
    </w:p>
    <w:p>
      <w:pPr>
        <w:ind w:left="360"/>
      </w:pPr>
      <w:r>
        <w:rPr>
          <w:i/>
        </w:rPr>
        <w:t xml:space="preserve">be that since it had neither the numbers nor the enthusiasm nor were the</w:t>
      </w:r>
    </w:p>
    <w:p>
      <w:pPr>
        <w:ind w:left="360"/>
      </w:pPr>
      <w:r>
        <w:rPr>
          <w:i/>
        </w:rPr>
        <w:t xml:space="preserve">circumstances the same. It made no attempt to convert the local population</w:t>
      </w:r>
    </w:p>
    <w:p>
      <w:pPr>
        <w:ind w:left="360"/>
      </w:pPr>
      <w:r>
        <w:rPr>
          <w:i/>
        </w:rPr>
        <w:t xml:space="preserve">or any other group. Its literature has mainly been polemics against Bahá'u'lláh</w:t>
      </w:r>
    </w:p>
    <w:p>
      <w:pPr>
        <w:ind w:left="360"/>
      </w:pPr>
      <w:r>
        <w:rPr>
          <w:i/>
        </w:rPr>
        <w:t xml:space="preserve">Its status as a group is indefinite in Turkish Cyprus.</w:t>
      </w:r>
    </w:p>
    <w:p>
      <w:pPr>
        <w:ind w:left="360"/>
      </w:pPr>
      <w:r>
        <w:rPr>
          <w:i/>
        </w:rPr>
        <w:t xml:space="preserve">Cohen states that part of the conservative and traditional aspect of</w:t>
      </w:r>
    </w:p>
    <w:p>
      <w:pPr>
        <w:ind w:left="360"/>
      </w:pPr>
      <w:r>
        <w:rPr>
          <w:i/>
        </w:rPr>
        <w:t xml:space="preserve">the `Akka group is that it remains in effect Muslim. The members of the</w:t>
      </w:r>
    </w:p>
    <w:p>
      <w:pPr>
        <w:ind w:left="360"/>
      </w:pPr>
      <w:r>
        <w:rPr>
          <w:i/>
        </w:rPr>
        <w:t xml:space="preserve">group attend mosque and receive religious services (for births, marriages,</w:t>
      </w:r>
    </w:p>
    <w:p>
      <w:pPr>
        <w:ind w:left="360"/>
      </w:pPr>
      <w:r>
        <w:rPr>
          <w:i/>
        </w:rPr>
        <w:t xml:space="preserve">death, etc) from the official Muslim establishment of `Akka. They remain</w:t>
      </w:r>
    </w:p>
    <w:p>
      <w:pPr>
        <w:ind w:left="360"/>
      </w:pPr>
      <w:r>
        <w:rPr>
          <w:i/>
        </w:rPr>
        <w:t xml:space="preserve">socially identified with traditional Muslim family and social norms. This</w:t>
      </w:r>
    </w:p>
    <w:p>
      <w:pPr>
        <w:ind w:left="360"/>
      </w:pPr>
      <w:r>
        <w:rPr>
          <w:i/>
        </w:rPr>
        <w:t xml:space="preserve">feature of outward blending with the established religious norm is also</w:t>
      </w:r>
    </w:p>
    <w:p>
      <w:pPr>
        <w:ind w:left="360"/>
      </w:pPr>
      <w:r>
        <w:rPr>
          <w:i/>
        </w:rPr>
        <w:t xml:space="preserve">a feature of the Azalis in Cyprus. They are to all intents Turkish Muslims.</w:t>
      </w:r>
    </w:p>
    <w:p>
      <w:pPr>
        <w:ind w:left="360"/>
      </w:pPr>
      <w:r>
        <w:rPr>
          <w:i/>
        </w:rPr>
        <w:t xml:space="preserve">They go to the mosque and receive religious services from the official</w:t>
      </w:r>
    </w:p>
    <w:p>
      <w:pPr>
        <w:ind w:left="360"/>
      </w:pPr>
      <w:r>
        <w:rPr>
          <w:i/>
        </w:rPr>
        <w:t xml:space="preserve">Muslim establishment. `Ismat organised Mevlid recitations and Qur'an readings</w:t>
      </w:r>
    </w:p>
    <w:p>
      <w:pPr>
        <w:ind w:left="360"/>
      </w:pPr>
      <w:r>
        <w:rPr>
          <w:i/>
        </w:rPr>
        <w:t xml:space="preserve">on the anniversaries of Jalal Azal's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Cohen also makes the point that the `Akka group is threatened by extinction</w:t>
      </w:r>
    </w:p>
    <w:p>
      <w:pPr>
        <w:ind w:left="360"/>
      </w:pPr>
      <w:r>
        <w:rPr>
          <w:i/>
        </w:rPr>
        <w:t xml:space="preserve">within one or two generations through intermarriage and assimilation into</w:t>
      </w:r>
    </w:p>
    <w:p>
      <w:pPr>
        <w:ind w:left="360"/>
      </w:pPr>
      <w:r>
        <w:rPr>
          <w:i/>
        </w:rPr>
        <w:t xml:space="preserve">the Muslim population of `Akka. He does not make it a part of his definition</w:t>
      </w:r>
    </w:p>
    <w:p>
      <w:pPr>
        <w:ind w:left="360"/>
      </w:pPr>
      <w:r>
        <w:rPr>
          <w:i/>
        </w:rPr>
        <w:t xml:space="preserve">of a "residual religious group" as those groups that are substantial churches</w:t>
      </w:r>
    </w:p>
    <w:p>
      <w:pPr>
        <w:ind w:left="360"/>
      </w:pPr>
      <w:r>
        <w:rPr>
          <w:i/>
        </w:rPr>
        <w:t xml:space="preserve">or denominations such as the Samaritans are more able to preserve a distinct</w:t>
      </w:r>
    </w:p>
    <w:p>
      <w:pPr>
        <w:ind w:left="360"/>
      </w:pPr>
      <w:r>
        <w:rPr>
          <w:i/>
        </w:rPr>
        <w:t xml:space="preserve">identity and maintain their social boundaries. The Cyprus Azalis are also</w:t>
      </w:r>
    </w:p>
    <w:p>
      <w:pPr>
        <w:ind w:left="360"/>
      </w:pPr>
      <w:r>
        <w:rPr>
          <w:i/>
        </w:rPr>
        <w:t xml:space="preserve">in danger of extinction. They are already extensively intermarried with</w:t>
      </w:r>
    </w:p>
    <w:p>
      <w:pPr>
        <w:ind w:left="360"/>
      </w:pPr>
      <w:r>
        <w:rPr>
          <w:i/>
        </w:rPr>
        <w:t xml:space="preserve">the local Turkish Cypriot population. It is difficult to see how they can</w:t>
      </w:r>
    </w:p>
    <w:p>
      <w:pPr>
        <w:ind w:left="360"/>
      </w:pPr>
      <w:r>
        <w:rPr>
          <w:i/>
        </w:rPr>
        <w:t xml:space="preserve">maintain a separate identity for more than one or two more generations.</w:t>
      </w:r>
    </w:p>
    <w:p>
      <w:pPr>
        <w:ind w:left="360"/>
      </w:pPr>
      <w:r>
        <w:rPr>
          <w:i/>
        </w:rPr>
        <w:t xml:space="preserve">Cohen makes the point that although the `Akka group is small and threatened</w:t>
      </w:r>
    </w:p>
    <w:p>
      <w:pPr>
        <w:ind w:left="360"/>
      </w:pPr>
      <w:r>
        <w:rPr>
          <w:i/>
        </w:rPr>
        <w:t xml:space="preserve">with extinction, it is also internally divided due to an ossified accumulation</w:t>
      </w:r>
    </w:p>
    <w:p>
      <w:pPr>
        <w:ind w:left="360"/>
      </w:pPr>
      <w:r>
        <w:rPr>
          <w:i/>
        </w:rPr>
        <w:t xml:space="preserve">of the conflicts of the past. My sources for the Cyprus Azalis was not</w:t>
      </w:r>
    </w:p>
    <w:p>
      <w:pPr>
        <w:ind w:left="360"/>
      </w:pPr>
      <w:r>
        <w:rPr>
          <w:i/>
        </w:rPr>
        <w:t xml:space="preserve">sufficiently informed to be able to tell me of any internal divisions.</w:t>
      </w:r>
    </w:p>
    <w:p>
      <w:pPr>
        <w:ind w:left="360"/>
      </w:pPr>
      <w:r>
        <w:rPr>
          <w:i/>
        </w:rPr>
        <w:t xml:space="preserve">Jalal Azal however refuted the commonly-held position that Mirza Hadi Dawlatabadi</w:t>
      </w:r>
    </w:p>
    <w:p>
      <w:pPr>
        <w:ind w:left="360"/>
      </w:pPr>
      <w:r>
        <w:rPr>
          <w:i/>
        </w:rPr>
        <w:t xml:space="preserve">was the appointed successor to Mirza Yahya as the leader of the Azalis</w:t>
      </w:r>
    </w:p>
    <w:p>
      <w:pPr>
        <w:ind w:left="360"/>
      </w:pPr>
      <w:r>
        <w:rPr>
          <w:i/>
        </w:rPr>
        <w:t xml:space="preserve">[35] thus indicating the existence of splits among the Azalis.</w:t>
      </w:r>
    </w:p>
    <w:p>
      <w:pPr>
        <w:ind w:left="360"/>
      </w:pPr>
      <w:r>
        <w:rPr>
          <w:i/>
        </w:rPr>
        <w:t xml:space="preserve">Cohen refers to the fact that the `Akka group having been comprehensively</w:t>
      </w:r>
    </w:p>
    <w:p>
      <w:pPr>
        <w:ind w:left="360"/>
      </w:pPr>
      <w:r>
        <w:rPr>
          <w:i/>
        </w:rPr>
        <w:t xml:space="preserve">defeated on all issues (especially to do with authority over the Bahá'í</w:t>
      </w:r>
    </w:p>
    <w:p>
      <w:pPr>
        <w:ind w:left="360"/>
      </w:pPr>
      <w:r>
        <w:rPr>
          <w:i/>
        </w:rPr>
        <w:t xml:space="preserve">shrines), has acknowledged defeat, and ceased active opposition. The last</w:t>
      </w:r>
    </w:p>
    <w:p>
      <w:pPr>
        <w:ind w:left="360"/>
      </w:pPr>
      <w:r>
        <w:rPr>
          <w:i/>
        </w:rPr>
        <w:t xml:space="preserve">serious attempt at active opposition was the 1952 court case.[36] Similarly,</w:t>
      </w:r>
    </w:p>
    <w:p>
      <w:pPr>
        <w:ind w:left="360"/>
      </w:pPr>
      <w:r>
        <w:rPr>
          <w:i/>
        </w:rPr>
        <w:t xml:space="preserve">the Azalis have long since ceased any active opposition. The short foray</w:t>
      </w:r>
    </w:p>
    <w:p>
      <w:pPr>
        <w:ind w:left="360"/>
      </w:pPr>
      <w:r>
        <w:rPr>
          <w:i/>
        </w:rPr>
        <w:t xml:space="preserve">into activity by Jalal Azal in the 1960s was something of an anachronism.</w:t>
      </w:r>
    </w:p>
    <w:p>
      <w:pPr>
        <w:ind w:left="360"/>
      </w:pPr>
      <w:r>
        <w:rPr>
          <w:i/>
        </w:rPr>
        <w:t xml:space="preserve">Indeed it difficult to see it as a serious attempt to revive the Azali</w:t>
      </w:r>
    </w:p>
    <w:p>
      <w:pPr>
        <w:ind w:left="360"/>
      </w:pPr>
      <w:r>
        <w:rPr>
          <w:i/>
        </w:rPr>
        <w:t xml:space="preserve">position. Had he been serious attempting to do this, he would scarcely</w:t>
      </w:r>
    </w:p>
    <w:p>
      <w:pPr>
        <w:ind w:left="360"/>
      </w:pPr>
      <w:r>
        <w:rPr>
          <w:i/>
        </w:rPr>
        <w:t xml:space="preserve">have co-operated so enthusiastically with Rev. Miller, whose only interest</w:t>
      </w:r>
    </w:p>
    <w:p>
      <w:pPr>
        <w:ind w:left="360"/>
      </w:pPr>
      <w:r>
        <w:rPr>
          <w:i/>
        </w:rPr>
        <w:t xml:space="preserve">was in combatting both Mirza Yahya's and Bahá'u'lláh's positions.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Jalal Azal's Notes, pp. 557, 791-2; this is alluded to in Miller,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Faith, p. 107, 114, n.53.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See note 30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final comparison to be made between the two groups although</w:t>
      </w:r>
    </w:p>
    <w:p>
      <w:pPr>
        <w:ind w:left="360"/>
      </w:pPr>
      <w:r>
        <w:rPr>
          <w:i/>
        </w:rPr>
        <w:t xml:space="preserve">this is a matter of historical accident and not a point in Cohen's definition.</w:t>
      </w:r>
    </w:p>
    <w:p>
      <w:pPr>
        <w:ind w:left="360"/>
      </w:pPr>
      <w:r>
        <w:rPr>
          <w:i/>
        </w:rPr>
        <w:t xml:space="preserve">Both groups acquired land outside the city in the late nineteenth and early</w:t>
      </w:r>
    </w:p>
    <w:p>
      <w:pPr>
        <w:ind w:left="360"/>
      </w:pPr>
      <w:r>
        <w:rPr>
          <w:i/>
        </w:rPr>
        <w:t xml:space="preserve">twentieth century. Several of the `Akka group now find themselves wealthy</w:t>
      </w:r>
    </w:p>
    <w:p>
      <w:pPr>
        <w:ind w:left="360"/>
      </w:pPr>
      <w:r>
        <w:rPr>
          <w:i/>
        </w:rPr>
        <w:t xml:space="preserve">since the city has grown out and their land is now prime development land.</w:t>
      </w:r>
    </w:p>
    <w:p>
      <w:pPr>
        <w:ind w:left="360"/>
      </w:pPr>
      <w:r>
        <w:rPr>
          <w:i/>
        </w:rPr>
        <w:t xml:space="preserve">Similarly with the Cyprus Azalis, they have been able to benefit from properties</w:t>
      </w:r>
    </w:p>
    <w:p>
      <w:pPr>
        <w:ind w:left="360"/>
      </w:pPr>
      <w:r>
        <w:rPr>
          <w:i/>
        </w:rPr>
        <w:t xml:space="preserve">and land acquired in the past which has now greatly increased in value.</w:t>
      </w:r>
    </w:p>
    <w:p>
      <w:pPr>
        <w:ind w:left="360"/>
      </w:pPr>
      <w:r>
        <w:rPr>
          <w:i/>
        </w:rPr>
        <w:t xml:space="preserve">It would appear therefore that the Azali community of Cyprus provides</w:t>
      </w:r>
    </w:p>
    <w:p>
      <w:pPr>
        <w:ind w:left="360"/>
      </w:pPr>
      <w:r>
        <w:rPr>
          <w:i/>
        </w:rPr>
        <w:t xml:space="preserve">a further example of Erik Cohen's characterisation of a "residual religious</w:t>
      </w:r>
    </w:p>
    <w:p>
      <w:pPr>
        <w:ind w:left="360"/>
      </w:pPr>
      <w:r>
        <w:rPr>
          <w:i/>
        </w:rPr>
        <w:t xml:space="preserve">community".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Views37072 views since posted 1998; last edit 2019-06-24 22:39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archive.org.../momen_cyprus_exiles;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Moojan Momen.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bahai-library.com/52</w:t>
      </w:r>
    </w:p>
    <w:p>
      <w:pPr>
        <w:ind w:left="360"/>
      </w:pPr>
      <w:r>
        <w:rPr>
          <w:i/>
        </w:rPr>
        <w:t xml:space="preserve">Citation: ris/52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Cyprus Exiles (Used by permission of the curator)</w:t>
      </w:r>
    </w:p>
    <w:p/>
  </w:body>
</w:document>
</file>