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Modes and Intentions of Biography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The Modes and Intentions of Biography,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BSR_14_06_meth_Hassall.qxd        10/13/07      3:37 PM   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</w:t>
      </w:r>
    </w:p>
    <w:p>
      <w:pPr>
        <w:ind w:left="360"/>
      </w:pPr>
      <w:r>
        <w:rPr>
          <w:i/>
        </w:rPr>
        <w:t xml:space="preserve">Baha’i Studies Review, Volume 14 © Intellect Ltd 2008</w:t>
      </w:r>
    </w:p>
    <w:p>
      <w:pPr>
        <w:ind w:left="360"/>
      </w:pPr>
      <w:r>
        <w:rPr>
          <w:i/>
        </w:rPr>
        <w:t xml:space="preserve">Methodology. English language. doi: 10.1386/bsr.14.71/7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                                                                                 Keywords</w:t>
      </w:r>
    </w:p>
    <w:p>
      <w:pPr>
        <w:ind w:left="360"/>
      </w:pPr>
      <w:r>
        <w:rPr>
          <w:i/>
        </w:rPr>
        <w:t xml:space="preserve">This paper explores a range of modes, intentions and problems of Baha’i biogra-           Baha’i</w:t>
      </w:r>
    </w:p>
    <w:p>
      <w:pPr>
        <w:ind w:left="360"/>
      </w:pPr>
      <w:r>
        <w:rPr>
          <w:i/>
        </w:rPr>
        <w:t xml:space="preserve">phy, in order to offer some initial observations on the ways in which biographical        biography and</w:t>
      </w:r>
    </w:p>
    <w:p>
      <w:pPr>
        <w:ind w:left="360"/>
      </w:pPr>
      <w:r>
        <w:rPr>
          <w:i/>
        </w:rPr>
        <w:t xml:space="preserve">literatures frame understandings of the individual in the context of community. It           religion</w:t>
      </w:r>
    </w:p>
    <w:p>
      <w:pPr>
        <w:ind w:left="360"/>
      </w:pPr>
      <w:r>
        <w:rPr>
          <w:i/>
        </w:rPr>
        <w:t xml:space="preserve">distinguishes between documentary, hagiological and critical modes of biography           documentary</w:t>
      </w:r>
    </w:p>
    <w:p>
      <w:pPr>
        <w:ind w:left="360"/>
      </w:pPr>
      <w:r>
        <w:rPr>
          <w:i/>
        </w:rPr>
        <w:t xml:space="preserve">as these have emerged in the diverse literature of the world’s religious traditions, as      biography</w:t>
      </w:r>
    </w:p>
    <w:p>
      <w:pPr>
        <w:ind w:left="360"/>
      </w:pPr>
      <w:r>
        <w:rPr>
          <w:i/>
        </w:rPr>
        <w:t xml:space="preserve">well as in the secular literature of the modern period. It suggests that much Baha’i      hagiography</w:t>
      </w:r>
    </w:p>
    <w:p>
      <w:pPr>
        <w:ind w:left="360"/>
      </w:pPr>
      <w:r>
        <w:rPr>
          <w:i/>
        </w:rPr>
        <w:t xml:space="preserve">biography has continued the traditions of remembrance and exempla, although               exemplum and</w:t>
      </w:r>
    </w:p>
    <w:p>
      <w:pPr>
        <w:ind w:left="360"/>
      </w:pPr>
      <w:r>
        <w:rPr>
          <w:i/>
        </w:rPr>
        <w:t xml:space="preserve">more critical works have also begun to appear. The quest to write ‘spiritual biogra-         anti-exemplum</w:t>
      </w:r>
    </w:p>
    <w:p>
      <w:pPr>
        <w:ind w:left="360"/>
      </w:pPr>
      <w:r>
        <w:rPr>
          <w:i/>
        </w:rPr>
        <w:t xml:space="preserve">phies’ that explore a subject’s inner life and journey remains difficult, due mostly to   critical biography</w:t>
      </w:r>
    </w:p>
    <w:p>
      <w:pPr>
        <w:ind w:left="360"/>
      </w:pPr>
      <w:r>
        <w:rPr>
          <w:i/>
        </w:rPr>
        <w:t xml:space="preserve">limitations on sources, since few subjects give adequate exposure to their inner</w:t>
      </w:r>
    </w:p>
    <w:p>
      <w:pPr>
        <w:ind w:left="360"/>
      </w:pPr>
      <w:r>
        <w:rPr>
          <w:i/>
        </w:rPr>
        <w:t xml:space="preserve">thoughts. Rather than privilege one tradition above any other, Baha’i biographies</w:t>
      </w:r>
    </w:p>
    <w:p>
      <w:pPr>
        <w:ind w:left="360"/>
      </w:pPr>
      <w:r>
        <w:rPr>
          <w:i/>
        </w:rPr>
        <w:t xml:space="preserve">have to date drawn on the skills of the craft elaborated across generations, reli-</w:t>
      </w:r>
    </w:p>
    <w:p>
      <w:pPr>
        <w:ind w:left="360"/>
      </w:pPr>
      <w:r>
        <w:rPr>
          <w:i/>
        </w:rPr>
        <w:t xml:space="preserve">gions and cultures, while beginning to draw also on Baha’i scripture for inspiration</w:t>
      </w:r>
    </w:p>
    <w:p>
      <w:pPr>
        <w:ind w:left="360"/>
      </w:pPr>
      <w:r>
        <w:rPr>
          <w:i/>
        </w:rPr>
        <w:t xml:space="preserve">productive of new insights into how lived lives can be depicted in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seeks to explore some of the ‘moral implications’ for writing                  1.   The author would like</w:t>
      </w:r>
    </w:p>
    <w:p>
      <w:pPr>
        <w:ind w:left="360"/>
      </w:pPr>
      <w:r>
        <w:rPr>
          <w:i/>
        </w:rPr>
        <w:t xml:space="preserve">biography from a Baha’i perspective.1 It proceeds by searching out the                         to thank Katayoun</w:t>
      </w:r>
    </w:p>
    <w:p>
      <w:pPr>
        <w:ind w:left="360"/>
      </w:pPr>
      <w:r>
        <w:rPr>
          <w:i/>
        </w:rPr>
        <w:t xml:space="preserve">Hassall, Will C. van</w:t>
      </w:r>
    </w:p>
    <w:p>
      <w:pPr>
        <w:ind w:left="360"/>
      </w:pPr>
      <w:r>
        <w:rPr>
          <w:i/>
        </w:rPr>
        <w:t xml:space="preserve">modes, intentions and problems of Baha’i biography in order to ground its                      den Hoonaard, Jack</w:t>
      </w:r>
    </w:p>
    <w:p>
      <w:pPr>
        <w:ind w:left="360"/>
      </w:pPr>
      <w:r>
        <w:rPr>
          <w:i/>
        </w:rPr>
        <w:t xml:space="preserve">theoretical observations empirically and to point to some issues of method                     McLean, and several</w:t>
      </w:r>
    </w:p>
    <w:p>
      <w:pPr>
        <w:ind w:left="360"/>
      </w:pPr>
      <w:r>
        <w:rPr>
          <w:i/>
        </w:rPr>
        <w:t xml:space="preserve">associated with biographical practice. A related purpose is to offer some                      anonymous reviewers</w:t>
      </w:r>
    </w:p>
    <w:p>
      <w:pPr>
        <w:ind w:left="360"/>
      </w:pPr>
      <w:r>
        <w:rPr>
          <w:i/>
        </w:rPr>
        <w:t xml:space="preserve">for their comments</w:t>
      </w:r>
    </w:p>
    <w:p>
      <w:pPr>
        <w:ind w:left="360"/>
      </w:pPr>
      <w:r>
        <w:rPr>
          <w:i/>
        </w:rPr>
        <w:t xml:space="preserve">initial observations on the ways in which biographical literatures frame                       on earlier drafts of</w:t>
      </w:r>
    </w:p>
    <w:p>
      <w:pPr>
        <w:ind w:left="360"/>
      </w:pPr>
      <w:r>
        <w:rPr>
          <w:i/>
        </w:rPr>
        <w:t xml:space="preserve">understandings of the individual in the context of community.                                  this paper. W. P.</w:t>
      </w:r>
    </w:p>
    <w:p>
      <w:pPr>
        <w:ind w:left="360"/>
      </w:pPr>
      <w:r>
        <w:rPr>
          <w:i/>
        </w:rPr>
        <w:t xml:space="preserve">Biography, as distinguished from all other texts, places the life experience of            Collins’s Bibliography</w:t>
      </w:r>
    </w:p>
    <w:p>
      <w:pPr>
        <w:ind w:left="360"/>
      </w:pPr>
      <w:r>
        <w:rPr>
          <w:i/>
        </w:rPr>
        <w:t xml:space="preserve">of English-Language</w:t>
      </w:r>
    </w:p>
    <w:p>
      <w:pPr>
        <w:ind w:left="360"/>
      </w:pPr>
      <w:r>
        <w:rPr>
          <w:i/>
        </w:rPr>
        <w:t xml:space="preserve">an individual (or individuals) at the centre of investigation. The Encyclopaedia               Works on the Bābı̄</w:t>
      </w:r>
    </w:p>
    <w:p>
      <w:pPr>
        <w:ind w:left="360"/>
      </w:pPr>
      <w:r>
        <w:rPr>
          <w:i/>
        </w:rPr>
        <w:t xml:space="preserve">Britannica describes a biography as a ‘narrative which seeks, consciously and                  and Baahā’ ı̄ Faiths</w:t>
      </w:r>
    </w:p>
    <w:p>
      <w:pPr>
        <w:ind w:left="360"/>
      </w:pPr>
      <w:r>
        <w:rPr>
          <w:i/>
        </w:rPr>
        <w:t xml:space="preserve">artistically, to record the actions and recreate the personality of an individual life         1844–1985 (Oxford:</w:t>
      </w:r>
    </w:p>
    <w:p>
      <w:pPr>
        <w:ind w:left="360"/>
      </w:pPr>
      <w:r>
        <w:rPr>
          <w:i/>
        </w:rPr>
        <w:t xml:space="preserve">George Ronald, 1990,</w:t>
      </w:r>
    </w:p>
    <w:p>
      <w:pPr>
        <w:ind w:left="360"/>
      </w:pPr>
      <w:r>
        <w:rPr>
          <w:i/>
        </w:rPr>
        <w:t xml:space="preserve">…’2 Other works such as histories and other types of commentary may well                       505) has just over two</w:t>
      </w:r>
    </w:p>
    <w:p>
      <w:pPr>
        <w:ind w:left="360"/>
      </w:pPr>
      <w:r>
        <w:rPr>
          <w:i/>
        </w:rPr>
        <w:t xml:space="preserve">consider the same person or people, but without placing them at the centre of                  hundred references to</w:t>
      </w:r>
    </w:p>
    <w:p>
      <w:pPr>
        <w:ind w:left="360"/>
      </w:pPr>
      <w:r>
        <w:rPr>
          <w:i/>
        </w:rPr>
        <w:t xml:space="preserve">the investigation. There are, for instance, descriptions of Horace Holley in Gayle             ‘biography’ as a</w:t>
      </w:r>
    </w:p>
    <w:p>
      <w:pPr>
        <w:ind w:left="360"/>
      </w:pPr>
      <w:r>
        <w:rPr>
          <w:i/>
        </w:rPr>
        <w:t xml:space="preserve">subject and advises</w:t>
      </w:r>
    </w:p>
    <w:p>
      <w:pPr>
        <w:ind w:left="360"/>
      </w:pPr>
      <w:r>
        <w:rPr>
          <w:i/>
        </w:rPr>
        <w:t xml:space="preserve">Morrison’s study of Louis Gregory,3 but the latter is at the centre of focus.                  the reader to look</w:t>
      </w:r>
    </w:p>
    <w:p>
      <w:pPr>
        <w:ind w:left="360"/>
      </w:pPr>
      <w:r>
        <w:rPr>
          <w:i/>
        </w:rPr>
        <w:t xml:space="preserve">Similarly, Robert Stockman’s survey of the Baha’i Faith in America describes a                 also under ‘history’.</w:t>
      </w:r>
    </w:p>
    <w:p>
      <w:pPr>
        <w:ind w:left="360"/>
      </w:pPr>
      <w:r>
        <w:rPr>
          <w:i/>
        </w:rPr>
        <w:t xml:space="preserve">great number of individuals, without seeking to write a biography of any one of                This paper, even</w:t>
      </w:r>
    </w:p>
    <w:p>
      <w:pPr>
        <w:ind w:left="360"/>
      </w:pPr>
      <w:r>
        <w:rPr>
          <w:i/>
        </w:rPr>
        <w:t xml:space="preserve">though examining a</w:t>
      </w:r>
    </w:p>
    <w:p>
      <w:pPr>
        <w:ind w:left="360"/>
      </w:pPr>
      <w:r>
        <w:rPr>
          <w:i/>
        </w:rPr>
        <w:t xml:space="preserve">them.4 A further distinction can be made between biographies written about                     comparatively small</w:t>
      </w:r>
    </w:p>
    <w:p>
      <w:pPr>
        <w:ind w:left="360"/>
      </w:pPr>
      <w:r>
        <w:rPr>
          <w:i/>
        </w:rPr>
        <w:t xml:space="preserve">oneself (autobiographies) rather than about others. The noblest goal of an auto-               and recently</w:t>
      </w:r>
    </w:p>
    <w:p>
      <w:pPr>
        <w:ind w:left="360"/>
      </w:pPr>
      <w:r>
        <w:rPr>
          <w:i/>
        </w:rPr>
        <w:t xml:space="preserve">biography is to examine one’s life and to share the results of this examination                commenced tradition,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 14 pp. 71–86. © Intellect Ltd 2008                                              71</w:t>
      </w:r>
    </w:p>
    <w:p>
      <w:pPr>
        <w:ind w:left="360"/>
      </w:pPr>
      <w:r>
        <w:rPr>
          <w:i/>
        </w:rPr>
        <w:t xml:space="preserve">BSR_14_06_meth_Hassall.qxd                  10/13/07    3:37 PM     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only refer in brief       with others. It requires the capacity to observe oneself at a distance.</w:t>
      </w:r>
    </w:p>
    <w:p>
      <w:pPr>
        <w:ind w:left="360"/>
      </w:pPr>
      <w:r>
        <w:rPr>
          <w:i/>
        </w:rPr>
        <w:t xml:space="preserve">to the range of titles        Autobiographies may also be written for other purposes, whether for the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instruction of others or simply to record the times one has lived through and</w:t>
      </w:r>
    </w:p>
    <w:p>
      <w:pPr>
        <w:ind w:left="360"/>
      </w:pPr>
      <w:r>
        <w:rPr>
          <w:i/>
        </w:rPr>
        <w:t xml:space="preserve">2.   Quoted in H. H. E.            the events one has witnessed or participated in.</w:t>
      </w:r>
    </w:p>
    <w:p>
      <w:pPr>
        <w:ind w:left="360"/>
      </w:pPr>
      <w:r>
        <w:rPr>
          <w:i/>
        </w:rPr>
        <w:t xml:space="preserve">Loofs, ‘Biographies</w:t>
      </w:r>
    </w:p>
    <w:p>
      <w:pPr>
        <w:ind w:left="360"/>
      </w:pPr>
      <w:r>
        <w:rPr>
          <w:i/>
        </w:rPr>
        <w:t xml:space="preserve">in Stone: The                      Not all biographies intend to explore their subject in similar depth.</w:t>
      </w:r>
    </w:p>
    <w:p>
      <w:pPr>
        <w:ind w:left="360"/>
      </w:pPr>
      <w:r>
        <w:rPr>
          <w:i/>
        </w:rPr>
        <w:t xml:space="preserve">Significance of               Those that are essentially chronological and descriptive intend to document</w:t>
      </w:r>
    </w:p>
    <w:p>
      <w:pPr>
        <w:ind w:left="360"/>
      </w:pPr>
      <w:r>
        <w:rPr>
          <w:i/>
        </w:rPr>
        <w:t xml:space="preserve">Changing Perceptions          a life ‘for the record’. They seek, that is, to preserve or to record information</w:t>
      </w:r>
    </w:p>
    <w:p>
      <w:pPr>
        <w:ind w:left="360"/>
      </w:pPr>
      <w:r>
        <w:rPr>
          <w:i/>
        </w:rPr>
        <w:t xml:space="preserve">of the Buddha Image</w:t>
      </w:r>
    </w:p>
    <w:p>
      <w:pPr>
        <w:ind w:left="360"/>
      </w:pPr>
      <w:r>
        <w:rPr>
          <w:i/>
        </w:rPr>
        <w:t xml:space="preserve">in Mainland Southeast         of interest about a person, and they seek remembrance (tadhkira) of a subject</w:t>
      </w:r>
    </w:p>
    <w:p>
      <w:pPr>
        <w:ind w:left="360"/>
      </w:pPr>
      <w:r>
        <w:rPr>
          <w:i/>
        </w:rPr>
        <w:t xml:space="preserve">Asia for the                  without exploring the relationship between his or her values and actions,</w:t>
      </w:r>
    </w:p>
    <w:p>
      <w:pPr>
        <w:ind w:left="360"/>
      </w:pPr>
      <w:r>
        <w:rPr>
          <w:i/>
        </w:rPr>
        <w:t xml:space="preserve">Understanding of              and without placing these actions in some specific historical or sociocultural</w:t>
      </w:r>
    </w:p>
    <w:p>
      <w:pPr>
        <w:ind w:left="360"/>
      </w:pPr>
      <w:r>
        <w:rPr>
          <w:i/>
        </w:rPr>
        <w:t xml:space="preserve">the Individual’s Place</w:t>
      </w:r>
    </w:p>
    <w:p>
      <w:pPr>
        <w:ind w:left="360"/>
      </w:pPr>
      <w:r>
        <w:rPr>
          <w:i/>
        </w:rPr>
        <w:t xml:space="preserve">in Some Buddhist              context. In the case of religious biographies, they offer an assurance that a</w:t>
      </w:r>
    </w:p>
    <w:p>
      <w:pPr>
        <w:ind w:left="360"/>
      </w:pPr>
      <w:r>
        <w:rPr>
          <w:i/>
        </w:rPr>
        <w:t xml:space="preserve">Societies’, in Self and       subject possessed the qualities of the spiritual and the virtues of the holy,</w:t>
      </w:r>
    </w:p>
    <w:p>
      <w:pPr>
        <w:ind w:left="360"/>
      </w:pPr>
      <w:r>
        <w:rPr>
          <w:i/>
        </w:rPr>
        <w:t xml:space="preserve">Biography: Essays on          but do not necessarily bring the reader any closer to an understanding of</w:t>
      </w:r>
    </w:p>
    <w:p>
      <w:pPr>
        <w:ind w:left="360"/>
      </w:pPr>
      <w:r>
        <w:rPr>
          <w:i/>
        </w:rPr>
        <w:t xml:space="preserve">the Individual and</w:t>
      </w:r>
    </w:p>
    <w:p>
      <w:pPr>
        <w:ind w:left="360"/>
      </w:pPr>
      <w:r>
        <w:rPr>
          <w:i/>
        </w:rPr>
        <w:t xml:space="preserve">Society in Asia               the struggles and achievements of their actual existence.</w:t>
      </w:r>
    </w:p>
    <w:p>
      <w:pPr>
        <w:ind w:left="360"/>
      </w:pPr>
      <w:r>
        <w:rPr>
          <w:i/>
        </w:rPr>
        <w:t xml:space="preserve">(ed. Wang Gungwu,                  A more complex biographical exercise presents relevant events in some</w:t>
      </w:r>
    </w:p>
    <w:p>
      <w:pPr>
        <w:ind w:left="360"/>
      </w:pPr>
      <w:r>
        <w:rPr>
          <w:i/>
        </w:rPr>
        <w:t xml:space="preserve">Sydney: Sydney                actual context, and examines the progression of the biographical subject</w:t>
      </w:r>
    </w:p>
    <w:p>
      <w:pPr>
        <w:ind w:left="360"/>
      </w:pPr>
      <w:r>
        <w:rPr>
          <w:i/>
        </w:rPr>
        <w:t xml:space="preserve">University Press for</w:t>
      </w:r>
    </w:p>
    <w:p>
      <w:pPr>
        <w:ind w:left="360"/>
      </w:pPr>
      <w:r>
        <w:rPr>
          <w:i/>
        </w:rPr>
        <w:t xml:space="preserve">the Australian                through the conditions of their life. It takes the step of seeking the significance</w:t>
      </w:r>
    </w:p>
    <w:p>
      <w:pPr>
        <w:ind w:left="360"/>
      </w:pPr>
      <w:r>
        <w:rPr>
          <w:i/>
        </w:rPr>
        <w:t xml:space="preserve">Academy of the                of the subject’s existence, of extracting the essential from the myriad events</w:t>
      </w:r>
    </w:p>
    <w:p>
      <w:pPr>
        <w:ind w:left="360"/>
      </w:pPr>
      <w:r>
        <w:rPr>
          <w:i/>
        </w:rPr>
        <w:t xml:space="preserve">Humanities, 1976), 9.         and happenings in their life. For example, biographies of George Townshend5</w:t>
      </w:r>
    </w:p>
    <w:p>
      <w:pPr>
        <w:ind w:left="360"/>
      </w:pPr>
      <w:r>
        <w:rPr>
          <w:i/>
        </w:rPr>
        <w:t xml:space="preserve">3.   G. Morrison, To Move          and Louis Gregory seek to position their subjects in the context of their times.</w:t>
      </w:r>
    </w:p>
    <w:p>
      <w:pPr>
        <w:ind w:left="360"/>
      </w:pPr>
      <w:r>
        <w:rPr>
          <w:i/>
        </w:rPr>
        <w:t xml:space="preserve">the World: Louis G.</w:t>
      </w:r>
    </w:p>
    <w:p>
      <w:pPr>
        <w:ind w:left="360"/>
      </w:pPr>
      <w:r>
        <w:rPr>
          <w:i/>
        </w:rPr>
        <w:t xml:space="preserve">Gregory and the</w:t>
      </w:r>
    </w:p>
    <w:p>
      <w:pPr>
        <w:ind w:left="360"/>
      </w:pPr>
      <w:r>
        <w:rPr>
          <w:i/>
        </w:rPr>
        <w:t xml:space="preserve">Advancement of Racial         Biographic traditions</w:t>
      </w:r>
    </w:p>
    <w:p>
      <w:pPr>
        <w:ind w:left="360"/>
      </w:pPr>
      <w:r>
        <w:rPr>
          <w:i/>
        </w:rPr>
        <w:t xml:space="preserve">Unity in America              Traditions of biography and autobiography have evolved in each of the world</w:t>
      </w:r>
    </w:p>
    <w:p>
      <w:pPr>
        <w:ind w:left="360"/>
      </w:pPr>
      <w:r>
        <w:rPr>
          <w:i/>
        </w:rPr>
        <w:t xml:space="preserve">(Wilmette: Bahā’ı̄           religions. Devoted at first to depicting the life of the prophet and the lives of</w:t>
      </w:r>
    </w:p>
    <w:p>
      <w:pPr>
        <w:ind w:left="360"/>
      </w:pPr>
      <w:r>
        <w:rPr>
          <w:i/>
        </w:rPr>
        <w:t xml:space="preserve">Publishing Trust, 1982).</w:t>
      </w:r>
    </w:p>
    <w:p>
      <w:pPr>
        <w:ind w:left="360"/>
      </w:pPr>
      <w:r>
        <w:rPr>
          <w:i/>
        </w:rPr>
        <w:t xml:space="preserve">the first disciples, they have expanded to include accounts of martyrs, saints</w:t>
      </w:r>
    </w:p>
    <w:p>
      <w:pPr>
        <w:ind w:left="360"/>
      </w:pPr>
      <w:r>
        <w:rPr>
          <w:i/>
        </w:rPr>
        <w:t xml:space="preserve">4.   R. H. Stockman, The           and holy men and women. The Shorter Oxford English Dictionary defines this</w:t>
      </w:r>
    </w:p>
    <w:p>
      <w:pPr>
        <w:ind w:left="360"/>
      </w:pPr>
      <w:r>
        <w:rPr>
          <w:i/>
        </w:rPr>
        <w:t xml:space="preserve">Bah ā’ ı̄ Faith in America</w:t>
      </w:r>
    </w:p>
    <w:p>
      <w:pPr>
        <w:ind w:left="360"/>
      </w:pPr>
      <w:r>
        <w:rPr>
          <w:i/>
        </w:rPr>
        <w:t xml:space="preserve">Vol. II: Early Expansion,     literature as ‘Hagiology’ – ‘literature that treats of the lives and legends of</w:t>
      </w:r>
    </w:p>
    <w:p>
      <w:pPr>
        <w:ind w:left="360"/>
      </w:pPr>
      <w:r>
        <w:rPr>
          <w:i/>
        </w:rPr>
        <w:t xml:space="preserve">1900–1912 (Oxford:            saints’. But this literature in its original form was not as concerned with the</w:t>
      </w:r>
    </w:p>
    <w:p>
      <w:pPr>
        <w:ind w:left="360"/>
      </w:pPr>
      <w:r>
        <w:rPr>
          <w:i/>
        </w:rPr>
        <w:t xml:space="preserve">George Ronald, 1995).         details of an individualized life as with the generalized moral story that it</w:t>
      </w:r>
    </w:p>
    <w:p>
      <w:pPr>
        <w:ind w:left="360"/>
      </w:pPr>
      <w:r>
        <w:rPr>
          <w:i/>
        </w:rPr>
        <w:t xml:space="preserve">5.   D. Hofman, George             could be called on to tell. Such idealized biographies of saints that were the</w:t>
      </w:r>
    </w:p>
    <w:p>
      <w:pPr>
        <w:ind w:left="360"/>
      </w:pPr>
      <w:r>
        <w:rPr>
          <w:i/>
        </w:rPr>
        <w:t xml:space="preserve">Townshend (Oxford:</w:t>
      </w:r>
    </w:p>
    <w:p>
      <w:pPr>
        <w:ind w:left="360"/>
      </w:pPr>
      <w:r>
        <w:rPr>
          <w:i/>
        </w:rPr>
        <w:t xml:space="preserve">George Ronald, 1983).</w:t>
      </w:r>
    </w:p>
    <w:p>
      <w:pPr>
        <w:ind w:left="360"/>
      </w:pPr>
      <w:r>
        <w:rPr>
          <w:i/>
        </w:rPr>
        <w:t xml:space="preserve">focus of medieval hagiographies, explain Averill and Nunley:</w:t>
      </w:r>
    </w:p>
    <w:p>
      <w:pPr>
        <w:ind w:left="360"/>
      </w:pPr>
      <w:r>
        <w:rPr>
          <w:i/>
        </w:rPr>
        <w:t xml:space="preserve">6. J. R. Averill and E. P.              … were little concerned with the idiosyncrasies of individual lives. Their</w:t>
      </w:r>
    </w:p>
    <w:p>
      <w:pPr>
        <w:ind w:left="360"/>
      </w:pPr>
      <w:r>
        <w:rPr>
          <w:i/>
        </w:rPr>
        <w:t xml:space="preserve">Nunley, Voyages of the               purpose was to further Christian ideals, and medieval biographers felt free to</w:t>
      </w:r>
    </w:p>
    <w:p>
      <w:pPr>
        <w:ind w:left="360"/>
      </w:pPr>
      <w:r>
        <w:rPr>
          <w:i/>
        </w:rPr>
        <w:t xml:space="preserve">Heart: Living an</w:t>
      </w:r>
    </w:p>
    <w:p>
      <w:pPr>
        <w:ind w:left="360"/>
      </w:pPr>
      <w:r>
        <w:rPr>
          <w:i/>
        </w:rPr>
        <w:t xml:space="preserve">Emotionally Creative                 borrow anecdotes from one saint’s life to embellish the life of another. To the</w:t>
      </w:r>
    </w:p>
    <w:p>
      <w:pPr>
        <w:ind w:left="360"/>
      </w:pPr>
      <w:r>
        <w:rPr>
          <w:i/>
        </w:rPr>
        <w:t xml:space="preserve">Life (New York: The                  extent that differences among people were accorded significance, such differ-</w:t>
      </w:r>
    </w:p>
    <w:p>
      <w:pPr>
        <w:ind w:left="360"/>
      </w:pPr>
      <w:r>
        <w:rPr>
          <w:i/>
        </w:rPr>
        <w:t xml:space="preserve">Free Press, 1992), 12.               ences were based on pre-established regional, class, and gender expectations.</w:t>
      </w:r>
    </w:p>
    <w:p>
      <w:pPr>
        <w:ind w:left="360"/>
      </w:pPr>
      <w:r>
        <w:rPr>
          <w:i/>
        </w:rPr>
        <w:t xml:space="preserve">7.   Godzich continues:                 A person was born into a certain social station (a nobleman, say, or a serf),</w:t>
      </w:r>
    </w:p>
    <w:p>
      <w:pPr>
        <w:ind w:left="360"/>
      </w:pPr>
      <w:r>
        <w:rPr>
          <w:i/>
        </w:rPr>
        <w:t xml:space="preserve">‘The mechanism of</w:t>
      </w:r>
    </w:p>
    <w:p>
      <w:pPr>
        <w:ind w:left="360"/>
      </w:pPr>
      <w:r>
        <w:rPr>
          <w:i/>
        </w:rPr>
        <w:t xml:space="preserve">and that station determined the meaning of his or her life.6</w:t>
      </w:r>
    </w:p>
    <w:p>
      <w:pPr>
        <w:ind w:left="360"/>
      </w:pPr>
      <w:r>
        <w:rPr>
          <w:i/>
        </w:rPr>
        <w:t xml:space="preserve">exemplum is simple: a</w:t>
      </w:r>
    </w:p>
    <w:p>
      <w:pPr>
        <w:ind w:left="360"/>
      </w:pPr>
      <w:r>
        <w:rPr>
          <w:i/>
        </w:rPr>
        <w:t xml:space="preserve">singular happenstance</w:t>
      </w:r>
    </w:p>
    <w:p>
      <w:pPr>
        <w:ind w:left="360"/>
      </w:pPr>
      <w:r>
        <w:rPr>
          <w:i/>
        </w:rPr>
        <w:t xml:space="preserve">is related so that it can     The ‘exemplary’ purpose of such texts has recently been elaborated by</w:t>
      </w:r>
    </w:p>
    <w:p>
      <w:pPr>
        <w:ind w:left="360"/>
      </w:pPr>
      <w:r>
        <w:rPr>
          <w:i/>
        </w:rPr>
        <w:t xml:space="preserve">serve as an instance of       studies of the ‘broad injunctions’ found in Christian texts, in contrast to the</w:t>
      </w:r>
    </w:p>
    <w:p>
      <w:pPr>
        <w:ind w:left="360"/>
      </w:pPr>
      <w:r>
        <w:rPr>
          <w:i/>
        </w:rPr>
        <w:t xml:space="preserve">a universal principle,        ‘specific regulations’ found in Judaism:</w:t>
      </w:r>
    </w:p>
    <w:p>
      <w:pPr>
        <w:ind w:left="360"/>
      </w:pPr>
      <w:r>
        <w:rPr>
          <w:i/>
        </w:rPr>
        <w:t xml:space="preserve">which can now be</w:t>
      </w:r>
    </w:p>
    <w:p>
      <w:pPr>
        <w:ind w:left="360"/>
      </w:pPr>
      <w:r>
        <w:rPr>
          <w:i/>
        </w:rPr>
        <w:t xml:space="preserve">imposed as a moral</w:t>
      </w:r>
    </w:p>
    <w:p>
      <w:pPr>
        <w:ind w:left="360"/>
      </w:pPr>
      <w:r>
        <w:rPr>
          <w:i/>
        </w:rPr>
        <w:t xml:space="preserve">imperative on the                  Inevitably, there arose a need to identify models of proper, and improper,</w:t>
      </w:r>
    </w:p>
    <w:p>
      <w:pPr>
        <w:ind w:left="360"/>
      </w:pPr>
      <w:r>
        <w:rPr>
          <w:i/>
        </w:rPr>
        <w:t xml:space="preserve">recipient of the story.            behaviour to compensate for the excessive laconism of the New Testament on</w:t>
      </w:r>
    </w:p>
    <w:p>
      <w:pPr>
        <w:ind w:left="360"/>
      </w:pPr>
      <w:r>
        <w:rPr>
          <w:i/>
        </w:rPr>
        <w:t xml:space="preserve">The universal principle</w:t>
      </w:r>
    </w:p>
    <w:p>
      <w:pPr>
        <w:ind w:left="360"/>
      </w:pPr>
      <w:r>
        <w:rPr>
          <w:i/>
        </w:rPr>
        <w:t xml:space="preserve">may have been                      this topic. Lives of saints were written and accounts of the lives of famous</w:t>
      </w:r>
    </w:p>
    <w:p>
      <w:pPr>
        <w:ind w:left="360"/>
      </w:pPr>
      <w:r>
        <w:rPr>
          <w:i/>
        </w:rPr>
        <w:t xml:space="preserve">explicitly stated in               pagans were scrutinized to extract from them the models that would guaran-</w:t>
      </w:r>
    </w:p>
    <w:p>
      <w:pPr>
        <w:ind w:left="360"/>
      </w:pPr>
      <w:r>
        <w:rPr>
          <w:i/>
        </w:rPr>
        <w:t xml:space="preserve">revelation, but, more              tee the moral uplifting of righteous Christians. We know these models under</w:t>
      </w:r>
    </w:p>
    <w:p>
      <w:pPr>
        <w:ind w:left="360"/>
      </w:pPr>
      <w:r>
        <w:rPr>
          <w:i/>
        </w:rPr>
        <w:t xml:space="preserve">often than not, it is</w:t>
      </w:r>
    </w:p>
    <w:p>
      <w:pPr>
        <w:ind w:left="360"/>
      </w:pPr>
      <w:r>
        <w:rPr>
          <w:i/>
        </w:rPr>
        <w:t xml:space="preserve">enough that it be                  the name of exempla, narratives of others’ lives, or of events in others’ lives,</w:t>
      </w:r>
    </w:p>
    <w:p>
      <w:pPr>
        <w:ind w:left="360"/>
      </w:pPr>
      <w:r>
        <w:rPr>
          <w:i/>
        </w:rPr>
        <w:t xml:space="preserve">derived from the                   admitting of a moral lesson.7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 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Buddhist tradition offers a slightly different approach to biography,                           exemplum in such a</w:t>
      </w:r>
    </w:p>
    <w:p>
      <w:pPr>
        <w:ind w:left="360"/>
      </w:pPr>
      <w:r>
        <w:rPr>
          <w:i/>
        </w:rPr>
        <w:t xml:space="preserve">which yields a somewhat similar result. According to Gungwu, the practice                           way that it is consistent</w:t>
      </w:r>
    </w:p>
    <w:p>
      <w:pPr>
        <w:ind w:left="360"/>
      </w:pPr>
      <w:r>
        <w:rPr>
          <w:i/>
        </w:rPr>
        <w:t xml:space="preserve">with the rest of</w:t>
      </w:r>
    </w:p>
    <w:p>
      <w:pPr>
        <w:ind w:left="360"/>
      </w:pPr>
      <w:r>
        <w:rPr>
          <w:i/>
        </w:rPr>
        <w:t xml:space="preserve">of biography was inhibited by the attempt to limit the ‘aggrandizement of                           revelation. There</w:t>
      </w:r>
    </w:p>
    <w:p>
      <w:pPr>
        <w:ind w:left="360"/>
      </w:pPr>
      <w:r>
        <w:rPr>
          <w:i/>
        </w:rPr>
        <w:t xml:space="preserve">the self’ through placing little emphasis on ‘any individual self’ at any par-                      occurred thus a subtle</w:t>
      </w:r>
    </w:p>
    <w:p>
      <w:pPr>
        <w:ind w:left="360"/>
      </w:pPr>
      <w:r>
        <w:rPr>
          <w:i/>
        </w:rPr>
        <w:t xml:space="preserve">ticular point or place in time: ‘Self was knowable but specific selves were                         shift in authority from</w:t>
      </w:r>
    </w:p>
    <w:p>
      <w:pPr>
        <w:ind w:left="360"/>
      </w:pPr>
      <w:r>
        <w:rPr>
          <w:i/>
        </w:rPr>
        <w:t xml:space="preserve">revelation itself,</w:t>
      </w:r>
    </w:p>
    <w:p>
      <w:pPr>
        <w:ind w:left="360"/>
      </w:pPr>
      <w:r>
        <w:rPr>
          <w:i/>
        </w:rPr>
        <w:t xml:space="preserve">not worth knowing except where they might show a capacity to merge with                             though it remains</w:t>
      </w:r>
    </w:p>
    <w:p>
      <w:pPr>
        <w:ind w:left="360"/>
      </w:pPr>
      <w:r>
        <w:rPr>
          <w:i/>
        </w:rPr>
        <w:t xml:space="preserve">the universal, with the infinite and the eternal. There was, therefore, no                          unchallenged, to</w:t>
      </w:r>
    </w:p>
    <w:p>
      <w:pPr>
        <w:ind w:left="360"/>
      </w:pPr>
      <w:r>
        <w:rPr>
          <w:i/>
        </w:rPr>
        <w:t xml:space="preserve">meaningful biography except where it might demonstrate how a few extra-                             experience, the past</w:t>
      </w:r>
    </w:p>
    <w:p>
      <w:pPr>
        <w:ind w:left="360"/>
      </w:pPr>
      <w:r>
        <w:rPr>
          <w:i/>
        </w:rPr>
        <w:t xml:space="preserve">experience of the</w:t>
      </w:r>
    </w:p>
    <w:p>
      <w:pPr>
        <w:ind w:left="360"/>
      </w:pPr>
      <w:r>
        <w:rPr>
          <w:i/>
        </w:rPr>
        <w:t xml:space="preserve">ordinary men conquered their selves.’8                                                              exemplar. Moreover,</w:t>
      </w:r>
    </w:p>
    <w:p>
      <w:pPr>
        <w:ind w:left="360"/>
      </w:pPr>
      <w:r>
        <w:rPr>
          <w:i/>
        </w:rPr>
        <w:t xml:space="preserve">China’s Confucian tradition elaborated Shih Chi, biographies exemplify-                         since the signifying</w:t>
      </w:r>
    </w:p>
    <w:p>
      <w:pPr>
        <w:ind w:left="360"/>
      </w:pPr>
      <w:r>
        <w:rPr>
          <w:i/>
        </w:rPr>
        <w:t xml:space="preserve">ing a ‘Confucian moralism whose ultimate aim was to guide the conduct of                            economy of the</w:t>
      </w:r>
    </w:p>
    <w:p>
      <w:pPr>
        <w:ind w:left="360"/>
      </w:pPr>
      <w:r>
        <w:rPr>
          <w:i/>
        </w:rPr>
        <w:t xml:space="preserve">exemplum follows</w:t>
      </w:r>
    </w:p>
    <w:p>
      <w:pPr>
        <w:ind w:left="360"/>
      </w:pPr>
      <w:r>
        <w:rPr>
          <w:i/>
        </w:rPr>
        <w:t xml:space="preserve">statecraft’.9 In Japan such literary figures as Mori Ógai developed a ‘typol-                       the rule of logical</w:t>
      </w:r>
    </w:p>
    <w:p>
      <w:pPr>
        <w:ind w:left="360"/>
      </w:pPr>
      <w:r>
        <w:rPr>
          <w:i/>
        </w:rPr>
        <w:t xml:space="preserve">ogy of virtue’ to describe a vast corpus of biographical literature.10 A similar                    abduction, in which a</w:t>
      </w:r>
    </w:p>
    <w:p>
      <w:pPr>
        <w:ind w:left="360"/>
      </w:pPr>
      <w:r>
        <w:rPr>
          <w:i/>
        </w:rPr>
        <w:t xml:space="preserve">hagiographic intention also informs Islamic biography. Biographies of the                           law is derived from a</w:t>
      </w:r>
    </w:p>
    <w:p>
      <w:pPr>
        <w:ind w:left="360"/>
      </w:pPr>
      <w:r>
        <w:rPr>
          <w:i/>
        </w:rPr>
        <w:t xml:space="preserve">singular instance to</w:t>
      </w:r>
    </w:p>
    <w:p>
      <w:pPr>
        <w:ind w:left="360"/>
      </w:pPr>
      <w:r>
        <w:rPr>
          <w:i/>
        </w:rPr>
        <w:t xml:space="preserve">Prophet Muhammad were given the name sira, and the tradition of rijāl in                           then be generalized</w:t>
      </w:r>
    </w:p>
    <w:p>
      <w:pPr>
        <w:ind w:left="360"/>
      </w:pPr>
      <w:r>
        <w:rPr>
          <w:i/>
        </w:rPr>
        <w:t xml:space="preserve">Shi‘a Islam focused on the study of the lives of the transmitters of the traditions                 to all instances, past</w:t>
      </w:r>
    </w:p>
    <w:p>
      <w:pPr>
        <w:ind w:left="360"/>
      </w:pPr>
      <w:r>
        <w:rPr>
          <w:i/>
        </w:rPr>
        <w:t xml:space="preserve">of Islam.11 Eventually clergy and caliphs, saints and missionaries, were equally                    experience, as the law</w:t>
      </w:r>
    </w:p>
    <w:p>
      <w:pPr>
        <w:ind w:left="360"/>
      </w:pPr>
      <w:r>
        <w:rPr>
          <w:i/>
        </w:rPr>
        <w:t xml:space="preserve">that is derived from it</w:t>
      </w:r>
    </w:p>
    <w:p>
      <w:pPr>
        <w:ind w:left="360"/>
      </w:pPr>
      <w:r>
        <w:rPr>
          <w:i/>
        </w:rPr>
        <w:t xml:space="preserve">subject to written remembrance. In some parts of the Islamic world these are                        is given the status of</w:t>
      </w:r>
    </w:p>
    <w:p>
      <w:pPr>
        <w:ind w:left="360"/>
      </w:pPr>
      <w:r>
        <w:rPr>
          <w:i/>
        </w:rPr>
        <w:t xml:space="preserve">known as tarjama, an Arabic term referring to both biography and autobiog-                          universal or general</w:t>
      </w:r>
    </w:p>
    <w:p>
      <w:pPr>
        <w:ind w:left="360"/>
      </w:pPr>
      <w:r>
        <w:rPr>
          <w:i/>
        </w:rPr>
        <w:t xml:space="preserve">raphy.12 Tarjama marshalled the particulars of the lives of learned men into                        law (the distinction</w:t>
      </w:r>
    </w:p>
    <w:p>
      <w:pPr>
        <w:ind w:left="360"/>
      </w:pPr>
      <w:r>
        <w:rPr>
          <w:i/>
        </w:rPr>
        <w:t xml:space="preserve">between universal</w:t>
      </w:r>
    </w:p>
    <w:p>
      <w:pPr>
        <w:ind w:left="360"/>
      </w:pPr>
      <w:r>
        <w:rPr>
          <w:i/>
        </w:rPr>
        <w:t xml:space="preserve">settled categories:                                                                                 and general is not</w:t>
      </w:r>
    </w:p>
    <w:p>
      <w:pPr>
        <w:ind w:left="360"/>
      </w:pPr>
      <w:r>
        <w:rPr>
          <w:i/>
        </w:rPr>
        <w:t xml:space="preserve">material in this case).’</w:t>
      </w:r>
    </w:p>
    <w:p>
      <w:pPr>
        <w:ind w:left="360"/>
      </w:pPr>
      <w:r>
        <w:rPr>
          <w:i/>
        </w:rPr>
        <w:t xml:space="preserve">The components include a genealogy, an account of formal education and                           W. Godzich, ‘Figuring</w:t>
      </w:r>
    </w:p>
    <w:p>
      <w:pPr>
        <w:ind w:left="360"/>
      </w:pPr>
      <w:r>
        <w:rPr>
          <w:i/>
        </w:rPr>
        <w:t xml:space="preserve">out what matters; or,</w:t>
      </w:r>
    </w:p>
    <w:p>
      <w:pPr>
        <w:ind w:left="360"/>
      </w:pPr>
      <w:r>
        <w:rPr>
          <w:i/>
        </w:rPr>
        <w:t xml:space="preserve">Qur’anic memorization, a list of teachers (often including close relatives,                      the microphysics of</w:t>
      </w:r>
    </w:p>
    <w:p>
      <w:pPr>
        <w:ind w:left="360"/>
      </w:pPr>
      <w:r>
        <w:rPr>
          <w:i/>
        </w:rPr>
        <w:t xml:space="preserve">which indicates family support for religious learning), the books and sub-                       history’, in Making</w:t>
      </w:r>
    </w:p>
    <w:p>
      <w:pPr>
        <w:ind w:left="360"/>
      </w:pPr>
      <w:r>
        <w:rPr>
          <w:i/>
        </w:rPr>
        <w:t xml:space="preserve">jects studied, and selections from the subject’s poetry, aphorisms, or other                     Sense in Life and</w:t>
      </w:r>
    </w:p>
    <w:p>
      <w:pPr>
        <w:ind w:left="360"/>
      </w:pPr>
      <w:r>
        <w:rPr>
          <w:i/>
        </w:rPr>
        <w:t xml:space="preserve">Literature (ed. H. U.</w:t>
      </w:r>
    </w:p>
    <w:p>
      <w:pPr>
        <w:ind w:left="360"/>
      </w:pPr>
      <w:r>
        <w:rPr>
          <w:i/>
        </w:rPr>
        <w:t xml:space="preserve">contributions to learning. Dates are provided whenever possible, since the                       Gumbrecht,</w:t>
      </w:r>
    </w:p>
    <w:p>
      <w:pPr>
        <w:ind w:left="360"/>
      </w:pPr>
      <w:r>
        <w:rPr>
          <w:i/>
        </w:rPr>
        <w:t xml:space="preserve">ability to date events distinguishes the traditionally educated from the                         Minneapolis: University</w:t>
      </w:r>
    </w:p>
    <w:p>
      <w:pPr>
        <w:ind w:left="360"/>
      </w:pPr>
      <w:r>
        <w:rPr>
          <w:i/>
        </w:rPr>
        <w:t xml:space="preserve">unlearned.13                                                                                     of Minnesota Press,</w:t>
      </w:r>
    </w:p>
    <w:p>
      <w:pPr>
        <w:ind w:left="360"/>
      </w:pPr>
      <w:r>
        <w:rPr>
          <w:i/>
        </w:rPr>
        <w:t xml:space="preserve">1992), vii–xvi.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by Renard, the significance of the depiction of religious heroes                  8.   Wang Gungwu,</w:t>
      </w:r>
    </w:p>
    <w:p>
      <w:pPr>
        <w:ind w:left="360"/>
      </w:pPr>
      <w:r>
        <w:rPr>
          <w:i/>
        </w:rPr>
        <w:t xml:space="preserve">‘Introduction’, in</w:t>
      </w:r>
    </w:p>
    <w:p>
      <w:pPr>
        <w:ind w:left="360"/>
      </w:pPr>
      <w:r>
        <w:rPr>
          <w:i/>
        </w:rPr>
        <w:t xml:space="preserve">in literature lies in that they ‘live and move in a world ordered according to                      Wang (ed.), Self and</w:t>
      </w:r>
    </w:p>
    <w:p>
      <w:pPr>
        <w:ind w:left="360"/>
      </w:pPr>
      <w:r>
        <w:rPr>
          <w:i/>
        </w:rPr>
        <w:t xml:space="preserve">a divine plan’, and that they exist ‘only to reflect and point out God’s signs                      Biography, 2.</w:t>
      </w:r>
    </w:p>
    <w:p>
      <w:pPr>
        <w:ind w:left="360"/>
      </w:pPr>
      <w:r>
        <w:rPr>
          <w:i/>
        </w:rPr>
        <w:t xml:space="preserve">and presence in creation’:                                                                     9. ‘Indeed, the shiden</w:t>
      </w:r>
    </w:p>
    <w:p>
      <w:pPr>
        <w:ind w:left="360"/>
      </w:pPr>
      <w:r>
        <w:rPr>
          <w:i/>
        </w:rPr>
        <w:t xml:space="preserve">project in its entirety</w:t>
      </w:r>
    </w:p>
    <w:p>
      <w:pPr>
        <w:ind w:left="360"/>
      </w:pPr>
      <w:r>
        <w:rPr>
          <w:i/>
        </w:rPr>
        <w:t xml:space="preserve">When they conquer they do so by God’s leave and power; and even when they                      may be interpreted</w:t>
      </w:r>
    </w:p>
    <w:p>
      <w:pPr>
        <w:ind w:left="360"/>
      </w:pPr>
      <w:r>
        <w:rPr>
          <w:i/>
        </w:rPr>
        <w:t xml:space="preserve">as a biographical</w:t>
      </w:r>
    </w:p>
    <w:p>
      <w:pPr>
        <w:ind w:left="360"/>
      </w:pPr>
      <w:r>
        <w:rPr>
          <w:i/>
        </w:rPr>
        <w:t xml:space="preserve">lose in time, as rejected prophets or martyrs for justice, they win in eternity.               exploration of the</w:t>
      </w:r>
    </w:p>
    <w:p>
      <w:pPr>
        <w:ind w:left="360"/>
      </w:pPr>
      <w:r>
        <w:rPr>
          <w:i/>
        </w:rPr>
        <w:t xml:space="preserve">Religious heroes function as custodians of hope against terrible odds, testify-                following exemplary</w:t>
      </w:r>
    </w:p>
    <w:p>
      <w:pPr>
        <w:ind w:left="360"/>
      </w:pPr>
      <w:r>
        <w:rPr>
          <w:i/>
        </w:rPr>
        <w:t xml:space="preserve">ing to the virtual certainty of ultimate victory. Their life stories bear witness to           traits: self-sacrifice</w:t>
      </w:r>
    </w:p>
    <w:p>
      <w:pPr>
        <w:ind w:left="360"/>
      </w:pPr>
      <w:r>
        <w:rPr>
          <w:i/>
        </w:rPr>
        <w:t xml:space="preserve">(kenshin); martial spirit</w:t>
      </w:r>
    </w:p>
    <w:p>
      <w:pPr>
        <w:ind w:left="360"/>
      </w:pPr>
      <w:r>
        <w:rPr>
          <w:i/>
        </w:rPr>
        <w:t xml:space="preserve">the reality of a transcendent dimension in human experience. Most of all,                      (vuahi no awiahin); for-</w:t>
      </w:r>
    </w:p>
    <w:p>
      <w:pPr>
        <w:ind w:left="360"/>
      </w:pPr>
      <w:r>
        <w:rPr>
          <w:i/>
        </w:rPr>
        <w:t xml:space="preserve">prophets and Friends of God represent the best of religious and cultural                       bearance, magnanimity,</w:t>
      </w:r>
    </w:p>
    <w:p>
      <w:pPr>
        <w:ind w:left="360"/>
      </w:pPr>
      <w:r>
        <w:rPr>
          <w:i/>
        </w:rPr>
        <w:t xml:space="preserve">ideals in accessible form, perhaps too far away to attain fully but not so far as              and generosity (kekku</w:t>
      </w:r>
    </w:p>
    <w:p>
      <w:pPr>
        <w:ind w:left="360"/>
      </w:pPr>
      <w:r>
        <w:rPr>
          <w:i/>
        </w:rPr>
        <w:t xml:space="preserve">no michi); learning</w:t>
      </w:r>
    </w:p>
    <w:p>
      <w:pPr>
        <w:ind w:left="360"/>
      </w:pPr>
      <w:r>
        <w:rPr>
          <w:i/>
        </w:rPr>
        <w:t xml:space="preserve">to discourage an attempt.14                                                                    (gakumon) self-</w:t>
      </w:r>
    </w:p>
    <w:p>
      <w:pPr>
        <w:ind w:left="360"/>
      </w:pPr>
      <w:r>
        <w:rPr>
          <w:i/>
        </w:rPr>
        <w:t xml:space="preserve">reliance and inner</w:t>
      </w:r>
    </w:p>
    <w:p>
      <w:pPr>
        <w:ind w:left="360"/>
      </w:pPr>
      <w:r>
        <w:rPr>
          <w:i/>
        </w:rPr>
        <w:t xml:space="preserve">Religious biography, of course, exists within a larger practice of biography,                     strength (Zuchi ni</w:t>
      </w:r>
    </w:p>
    <w:p>
      <w:pPr>
        <w:ind w:left="360"/>
      </w:pPr>
      <w:r>
        <w:rPr>
          <w:i/>
        </w:rPr>
        <w:t xml:space="preserve">tanomu tokoro); and</w:t>
      </w:r>
    </w:p>
    <w:p>
      <w:pPr>
        <w:ind w:left="360"/>
      </w:pPr>
      <w:r>
        <w:rPr>
          <w:i/>
        </w:rPr>
        <w:t xml:space="preserve">which in the modern period has become dominated by studies from popular                           indifference to material</w:t>
      </w:r>
    </w:p>
    <w:p>
      <w:pPr>
        <w:ind w:left="360"/>
      </w:pPr>
      <w:r>
        <w:rPr>
          <w:i/>
        </w:rPr>
        <w:t xml:space="preserve">culture – cinema, literature, music and war. In the twentieth century biograph-                   or utilitarian standards</w:t>
      </w:r>
    </w:p>
    <w:p>
      <w:pPr>
        <w:ind w:left="360"/>
      </w:pPr>
      <w:r>
        <w:rPr>
          <w:i/>
        </w:rPr>
        <w:t xml:space="preserve">ical endeavour came to include accounts of previously silenced voices – of                        (muyó).’ M. Marcus,</w:t>
      </w:r>
    </w:p>
    <w:p>
      <w:pPr>
        <w:ind w:left="360"/>
      </w:pPr>
      <w:r>
        <w:rPr>
          <w:i/>
        </w:rPr>
        <w:t xml:space="preserve">Paragons of the</w:t>
      </w:r>
    </w:p>
    <w:p>
      <w:pPr>
        <w:ind w:left="360"/>
      </w:pPr>
      <w:r>
        <w:rPr>
          <w:i/>
        </w:rPr>
        <w:t xml:space="preserve">‘common’ people, of women and of the oppressed and marginalized, who                              Ordinary: The</w:t>
      </w:r>
    </w:p>
    <w:p>
      <w:pPr>
        <w:ind w:left="360"/>
      </w:pPr>
      <w:r>
        <w:rPr>
          <w:i/>
        </w:rPr>
        <w:t xml:space="preserve">are now ‘writing back’ to their oppressors. In finding these voices, the practice                 Biographical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   73</w:t>
      </w:r>
    </w:p>
    <w:p>
      <w:pPr>
        <w:ind w:left="360"/>
      </w:pPr>
      <w:r>
        <w:rPr>
          <w:i/>
        </w:rPr>
        <w:t xml:space="preserve">BSR_14_06_meth_Hassall.qxd               10/13/07    3:37 PM    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Mori Ógai (Honolulu:     of autobiography (i.e. writing one’s own story) has also burgeoned. With the</w:t>
      </w:r>
    </w:p>
    <w:p>
      <w:pPr>
        <w:ind w:left="360"/>
      </w:pPr>
      <w:r>
        <w:rPr>
          <w:i/>
        </w:rPr>
        <w:t xml:space="preserve">University of Hawaii        emergence of secularism in western society, the hagiographic function elabo-</w:t>
      </w:r>
    </w:p>
    <w:p>
      <w:pPr>
        <w:ind w:left="360"/>
      </w:pPr>
      <w:r>
        <w:rPr>
          <w:i/>
        </w:rPr>
        <w:t xml:space="preserve">Press 1993), 10.</w:t>
      </w:r>
    </w:p>
    <w:p>
      <w:pPr>
        <w:ind w:left="360"/>
      </w:pPr>
      <w:r>
        <w:rPr>
          <w:i/>
        </w:rPr>
        <w:t xml:space="preserve">rated within the religious traditions has been modified rather than com-</w:t>
      </w:r>
    </w:p>
    <w:p>
      <w:pPr>
        <w:ind w:left="360"/>
      </w:pPr>
      <w:r>
        <w:rPr>
          <w:i/>
        </w:rPr>
        <w:t xml:space="preserve">10. ibid 178.</w:t>
      </w:r>
    </w:p>
    <w:p>
      <w:pPr>
        <w:ind w:left="360"/>
      </w:pPr>
      <w:r>
        <w:rPr>
          <w:i/>
        </w:rPr>
        <w:t xml:space="preserve">pletely rejected. Modern biographies generally avoid questions of ‘ultimate</w:t>
      </w:r>
    </w:p>
    <w:p>
      <w:pPr>
        <w:ind w:left="360"/>
      </w:pPr>
      <w:r>
        <w:rPr>
          <w:i/>
        </w:rPr>
        <w:t xml:space="preserve">11. A. Amanat, Resurrection     purpose’,15 but proceed in the knowledge that ‘each human life recapitu-</w:t>
      </w:r>
    </w:p>
    <w:p>
      <w:pPr>
        <w:ind w:left="360"/>
      </w:pPr>
      <w:r>
        <w:rPr>
          <w:i/>
        </w:rPr>
        <w:t xml:space="preserve">and Renewal: The</w:t>
      </w:r>
    </w:p>
    <w:p>
      <w:pPr>
        <w:ind w:left="360"/>
      </w:pPr>
      <w:r>
        <w:rPr>
          <w:i/>
        </w:rPr>
        <w:t xml:space="preserve">Making of the Babi</w:t>
      </w:r>
    </w:p>
    <w:p>
      <w:pPr>
        <w:ind w:left="360"/>
      </w:pPr>
      <w:r>
        <w:rPr>
          <w:i/>
        </w:rPr>
        <w:t xml:space="preserve">lates common human experience’.16</w:t>
      </w:r>
    </w:p>
    <w:p>
      <w:pPr>
        <w:ind w:left="360"/>
      </w:pPr>
      <w:r>
        <w:rPr>
          <w:i/>
        </w:rPr>
        <w:t xml:space="preserve">Movement in Iran,</w:t>
      </w:r>
    </w:p>
    <w:p>
      <w:pPr>
        <w:ind w:left="360"/>
      </w:pPr>
      <w:r>
        <w:rPr>
          <w:i/>
        </w:rPr>
        <w:t xml:space="preserve">1844–1850 (Ithaca:          Biography in the Baha’i writings</w:t>
      </w:r>
    </w:p>
    <w:p>
      <w:pPr>
        <w:ind w:left="360"/>
      </w:pPr>
      <w:r>
        <w:rPr>
          <w:i/>
        </w:rPr>
        <w:t xml:space="preserve">Cornell University</w:t>
      </w:r>
    </w:p>
    <w:p>
      <w:pPr>
        <w:ind w:left="360"/>
      </w:pPr>
      <w:r>
        <w:rPr>
          <w:i/>
        </w:rPr>
        <w:t xml:space="preserve">Press, 1989), 35.</w:t>
      </w:r>
    </w:p>
    <w:p>
      <w:pPr>
        <w:ind w:left="360"/>
      </w:pPr>
      <w:r>
        <w:rPr>
          <w:i/>
        </w:rPr>
        <w:t xml:space="preserve">There seems little need to defend the practice of either history or biography</w:t>
      </w:r>
    </w:p>
    <w:p>
      <w:pPr>
        <w:ind w:left="360"/>
      </w:pPr>
      <w:r>
        <w:rPr>
          <w:i/>
        </w:rPr>
        <w:t xml:space="preserve">in Baha’i discourse. The writings of Baha’u’llah are replete with references</w:t>
      </w:r>
    </w:p>
    <w:p>
      <w:pPr>
        <w:ind w:left="360"/>
      </w:pPr>
      <w:r>
        <w:rPr>
          <w:i/>
        </w:rPr>
        <w:t xml:space="preserve">12. D. F. Eickelman,</w:t>
      </w:r>
    </w:p>
    <w:p>
      <w:pPr>
        <w:ind w:left="360"/>
      </w:pPr>
      <w:r>
        <w:rPr>
          <w:i/>
        </w:rPr>
        <w:t xml:space="preserve">‘Traditional Islamic</w:t>
      </w:r>
    </w:p>
    <w:p>
      <w:pPr>
        <w:ind w:left="360"/>
      </w:pPr>
      <w:r>
        <w:rPr>
          <w:i/>
        </w:rPr>
        <w:t xml:space="preserve">to history; those of ‘Abdu’l-Baha and Shoghi Effendi similarly draw on past</w:t>
      </w:r>
    </w:p>
    <w:p>
      <w:pPr>
        <w:ind w:left="360"/>
      </w:pPr>
      <w:r>
        <w:rPr>
          <w:i/>
        </w:rPr>
        <w:t xml:space="preserve">Learning and Ideas of       events and persons when referring to present and even future concerns.</w:t>
      </w:r>
    </w:p>
    <w:p>
      <w:pPr>
        <w:ind w:left="360"/>
      </w:pPr>
      <w:r>
        <w:rPr>
          <w:i/>
        </w:rPr>
        <w:t xml:space="preserve">the Person in the           Baha’u’llah immortalized the lives of those devoted to his cause and he</w:t>
      </w:r>
    </w:p>
    <w:p>
      <w:pPr>
        <w:ind w:left="360"/>
      </w:pPr>
      <w:r>
        <w:rPr>
          <w:i/>
        </w:rPr>
        <w:t xml:space="preserve">Twentieth Century’, in</w:t>
      </w:r>
    </w:p>
    <w:p>
      <w:pPr>
        <w:ind w:left="360"/>
      </w:pPr>
      <w:r>
        <w:rPr>
          <w:i/>
        </w:rPr>
        <w:t xml:space="preserve">Middle Eastern Lives:</w:t>
      </w:r>
    </w:p>
    <w:p>
      <w:pPr>
        <w:ind w:left="360"/>
      </w:pPr>
      <w:r>
        <w:rPr>
          <w:i/>
        </w:rPr>
        <w:t xml:space="preserve">referred to the lives of the past prophets and sages as being lives worthy of</w:t>
      </w:r>
    </w:p>
    <w:p>
      <w:pPr>
        <w:ind w:left="360"/>
      </w:pPr>
      <w:r>
        <w:rPr>
          <w:i/>
        </w:rPr>
        <w:t xml:space="preserve">The Practice of             emulation. Furthermore, Baha’u’llah described his own experiences in his</w:t>
      </w:r>
    </w:p>
    <w:p>
      <w:pPr>
        <w:ind w:left="360"/>
      </w:pPr>
      <w:r>
        <w:rPr>
          <w:i/>
        </w:rPr>
        <w:t xml:space="preserve">Biography and Self-         Tablets.17 Autobiographical references by him point to the worth of his expe-</w:t>
      </w:r>
    </w:p>
    <w:p>
      <w:pPr>
        <w:ind w:left="360"/>
      </w:pPr>
      <w:r>
        <w:rPr>
          <w:i/>
        </w:rPr>
        <w:t xml:space="preserve">Narrative (ed. M. S.</w:t>
      </w:r>
    </w:p>
    <w:p>
      <w:pPr>
        <w:ind w:left="360"/>
      </w:pPr>
      <w:r>
        <w:rPr>
          <w:i/>
        </w:rPr>
        <w:t xml:space="preserve">Kramer, Syracuse, NY:</w:t>
      </w:r>
    </w:p>
    <w:p>
      <w:pPr>
        <w:ind w:left="360"/>
      </w:pPr>
      <w:r>
        <w:rPr>
          <w:i/>
        </w:rPr>
        <w:t xml:space="preserve">rience, and allow the reader to compare the records of that experience with</w:t>
      </w:r>
    </w:p>
    <w:p>
      <w:pPr>
        <w:ind w:left="360"/>
      </w:pPr>
      <w:r>
        <w:rPr>
          <w:i/>
        </w:rPr>
        <w:t xml:space="preserve">Syracuse University         those of the lives of previous prophets.18</w:t>
      </w:r>
    </w:p>
    <w:p>
      <w:pPr>
        <w:ind w:left="360"/>
      </w:pPr>
      <w:r>
        <w:rPr>
          <w:i/>
        </w:rPr>
        <w:t xml:space="preserve">Press, 1991) 35–9.              ‘Abdu’l-Baha recalled the lives of kings, rulers and learned in The Secret</w:t>
      </w:r>
    </w:p>
    <w:p>
      <w:pPr>
        <w:ind w:left="360"/>
      </w:pPr>
      <w:r>
        <w:rPr>
          <w:i/>
        </w:rPr>
        <w:t xml:space="preserve">13. ibid 39. An exemplary       of Divine Civilization and extolled sincere Babi and Baha’i believers in</w:t>
      </w:r>
    </w:p>
    <w:p>
      <w:pPr>
        <w:ind w:left="360"/>
      </w:pPr>
      <w:r>
        <w:rPr>
          <w:i/>
        </w:rPr>
        <w:t xml:space="preserve">study of the                Memorials of the Faithful.19 He suggested that contemplation of the lives of</w:t>
      </w:r>
    </w:p>
    <w:p>
      <w:pPr>
        <w:ind w:left="360"/>
      </w:pPr>
      <w:r>
        <w:rPr>
          <w:i/>
        </w:rPr>
        <w:t xml:space="preserve">relationship between</w:t>
      </w:r>
    </w:p>
    <w:p>
      <w:pPr>
        <w:ind w:left="360"/>
      </w:pPr>
      <w:r>
        <w:rPr>
          <w:i/>
        </w:rPr>
        <w:t xml:space="preserve">religious training and      heroic Baha’is in Persia would set an example that others might aspire to</w:t>
      </w:r>
    </w:p>
    <w:p>
      <w:pPr>
        <w:ind w:left="360"/>
      </w:pPr>
      <w:r>
        <w:rPr>
          <w:i/>
        </w:rPr>
        <w:t xml:space="preserve">power is found in R.        follow, once advising that time be taken at the Nineteen Day Feast to:</w:t>
      </w:r>
    </w:p>
    <w:p>
      <w:pPr>
        <w:ind w:left="360"/>
      </w:pPr>
      <w:r>
        <w:rPr>
          <w:i/>
        </w:rPr>
        <w:t xml:space="preserve">Mottahedeh, Mantle of</w:t>
      </w:r>
    </w:p>
    <w:p>
      <w:pPr>
        <w:ind w:left="360"/>
      </w:pPr>
      <w:r>
        <w:rPr>
          <w:i/>
        </w:rPr>
        <w:t xml:space="preserve">the Prophet: Religion</w:t>
      </w:r>
    </w:p>
    <w:p>
      <w:pPr>
        <w:ind w:left="360"/>
      </w:pPr>
      <w:r>
        <w:rPr>
          <w:i/>
        </w:rPr>
        <w:t xml:space="preserve">and Politics in Iran             … recount the high deeds and sacrifices of the lovers of God in Persia, and</w:t>
      </w:r>
    </w:p>
    <w:p>
      <w:pPr>
        <w:ind w:left="360"/>
      </w:pPr>
      <w:r>
        <w:rPr>
          <w:i/>
        </w:rPr>
        <w:t xml:space="preserve">(New York: Simon &amp;               tell of the martyrs’ detachment from the world, and their ecstasy, and of how</w:t>
      </w:r>
    </w:p>
    <w:p>
      <w:pPr>
        <w:ind w:left="360"/>
      </w:pPr>
      <w:r>
        <w:rPr>
          <w:i/>
        </w:rPr>
        <w:t xml:space="preserve">Schuster, 1985).                 the believers there stood by one another and gave up everything they had.20</w:t>
      </w:r>
    </w:p>
    <w:p>
      <w:pPr>
        <w:ind w:left="360"/>
      </w:pPr>
      <w:r>
        <w:rPr>
          <w:i/>
        </w:rPr>
        <w:t xml:space="preserve">14. J. Renard, Seven Doors</w:t>
      </w:r>
    </w:p>
    <w:p>
      <w:pPr>
        <w:ind w:left="360"/>
      </w:pPr>
      <w:r>
        <w:rPr>
          <w:i/>
        </w:rPr>
        <w:t xml:space="preserve">to Islam: Spirituality      Thus we see that the intention of a work such as Memorials of the Faithful</w:t>
      </w:r>
    </w:p>
    <w:p>
      <w:pPr>
        <w:ind w:left="360"/>
      </w:pPr>
      <w:r>
        <w:rPr>
          <w:i/>
        </w:rPr>
        <w:t xml:space="preserve">and the Religious Life of</w:t>
      </w:r>
    </w:p>
    <w:p>
      <w:pPr>
        <w:ind w:left="360"/>
      </w:pPr>
      <w:r>
        <w:rPr>
          <w:i/>
        </w:rPr>
        <w:t xml:space="preserve">Muslims (Berkeley:          is to depict ‘ordinary’ people who, through their faith, do extraordinary</w:t>
      </w:r>
    </w:p>
    <w:p>
      <w:pPr>
        <w:ind w:left="360"/>
      </w:pPr>
      <w:r>
        <w:rPr>
          <w:i/>
        </w:rPr>
        <w:t xml:space="preserve">University of California    things. Such stories inspire because they show the effect of faith on ordi-</w:t>
      </w:r>
    </w:p>
    <w:p>
      <w:pPr>
        <w:ind w:left="360"/>
      </w:pPr>
      <w:r>
        <w:rPr>
          <w:i/>
        </w:rPr>
        <w:t xml:space="preserve">Press, 1996), 77.           nary people.</w:t>
      </w:r>
    </w:p>
    <w:p>
      <w:pPr>
        <w:ind w:left="360"/>
      </w:pPr>
      <w:r>
        <w:rPr>
          <w:i/>
        </w:rPr>
        <w:t xml:space="preserve">15. Increasingly, for               Shoghi Effendi valued those who had served the Baha’i cause and referred</w:t>
      </w:r>
    </w:p>
    <w:p>
      <w:pPr>
        <w:ind w:left="360"/>
      </w:pPr>
      <w:r>
        <w:rPr>
          <w:i/>
        </w:rPr>
        <w:t xml:space="preserve">instance, critical          to them in the most admiring and loving language. He frequently sent epi-</w:t>
      </w:r>
    </w:p>
    <w:p>
      <w:pPr>
        <w:ind w:left="360"/>
      </w:pPr>
      <w:r>
        <w:rPr>
          <w:i/>
        </w:rPr>
        <w:t xml:space="preserve">studies are taking into</w:t>
      </w:r>
    </w:p>
    <w:p>
      <w:pPr>
        <w:ind w:left="360"/>
      </w:pPr>
      <w:r>
        <w:rPr>
          <w:i/>
        </w:rPr>
        <w:t xml:space="preserve">account psychological       taphs when notified of the passing of individuals whose efforts to promote</w:t>
      </w:r>
    </w:p>
    <w:p>
      <w:pPr>
        <w:ind w:left="360"/>
      </w:pPr>
      <w:r>
        <w:rPr>
          <w:i/>
        </w:rPr>
        <w:t xml:space="preserve">dimensions, as part of      the Baha’i cause he cherished, and he instigated an ‘In Memoriam’ section</w:t>
      </w:r>
    </w:p>
    <w:p>
      <w:pPr>
        <w:ind w:left="360"/>
      </w:pPr>
      <w:r>
        <w:rPr>
          <w:i/>
        </w:rPr>
        <w:t xml:space="preserve">an exploration of the       from the fourth volume of The Bah ā’ ı̄ World, a tradition that continued through</w:t>
      </w:r>
    </w:p>
    <w:p>
      <w:pPr>
        <w:ind w:left="360"/>
      </w:pPr>
      <w:r>
        <w:rPr>
          <w:i/>
        </w:rPr>
        <w:t xml:space="preserve">inner life.</w:t>
      </w:r>
    </w:p>
    <w:p>
      <w:pPr>
        <w:ind w:left="360"/>
      </w:pPr>
      <w:r>
        <w:rPr>
          <w:i/>
        </w:rPr>
        <w:t xml:space="preserve">the remaining volumes of The Bahā’ı̄ World (vols. 4–20).21 The brief biogra-</w:t>
      </w:r>
    </w:p>
    <w:p>
      <w:pPr>
        <w:ind w:left="360"/>
      </w:pPr>
      <w:r>
        <w:rPr>
          <w:i/>
        </w:rPr>
        <w:t xml:space="preserve">16. R. B. Schwartz,             phies that appear in official records, however, were never intended to set lim-</w:t>
      </w:r>
    </w:p>
    <w:p>
      <w:pPr>
        <w:ind w:left="360"/>
      </w:pPr>
      <w:r>
        <w:rPr>
          <w:i/>
        </w:rPr>
        <w:t xml:space="preserve">‘Johnson’s Johnson’,</w:t>
      </w:r>
    </w:p>
    <w:p>
      <w:pPr>
        <w:ind w:left="360"/>
      </w:pPr>
      <w:r>
        <w:rPr>
          <w:i/>
        </w:rPr>
        <w:t xml:space="preserve">in James Boswell’s          its as to the treatment of individual life stories. To the contrary, Shoghi</w:t>
      </w:r>
    </w:p>
    <w:p>
      <w:pPr>
        <w:ind w:left="360"/>
      </w:pPr>
      <w:r>
        <w:rPr>
          <w:i/>
        </w:rPr>
        <w:t xml:space="preserve">Life of Samuel              Effendi on several occasions referred to the need for further elaboration, which</w:t>
      </w:r>
    </w:p>
    <w:p>
      <w:pPr>
        <w:ind w:left="360"/>
      </w:pPr>
      <w:r>
        <w:rPr>
          <w:i/>
        </w:rPr>
        <w:t xml:space="preserve">Johnson: Modern             the pressure of his more compelling responsibilities as Guardian of the Baha’i</w:t>
      </w:r>
    </w:p>
    <w:p>
      <w:pPr>
        <w:ind w:left="360"/>
      </w:pPr>
      <w:r>
        <w:rPr>
          <w:i/>
        </w:rPr>
        <w:t xml:space="preserve">Critical Interpretations</w:t>
      </w:r>
    </w:p>
    <w:p>
      <w:pPr>
        <w:ind w:left="360"/>
      </w:pPr>
      <w:r>
        <w:rPr>
          <w:i/>
        </w:rPr>
        <w:t xml:space="preserve">(ed. H. Bloom, New          Faith prevented him from exploring.</w:t>
      </w:r>
    </w:p>
    <w:p>
      <w:pPr>
        <w:ind w:left="360"/>
      </w:pPr>
      <w:r>
        <w:rPr>
          <w:i/>
        </w:rPr>
        <w:t xml:space="preserve">York: Chelsea House,            One feature that begins to emerge from a reading of Baha’i biographies</w:t>
      </w:r>
    </w:p>
    <w:p>
      <w:pPr>
        <w:ind w:left="360"/>
      </w:pPr>
      <w:r>
        <w:rPr>
          <w:i/>
        </w:rPr>
        <w:t xml:space="preserve">1986), 74.                  is the diversity of personalities depicted, and the seeming lack of limita-</w:t>
      </w:r>
    </w:p>
    <w:p>
      <w:pPr>
        <w:ind w:left="360"/>
      </w:pPr>
      <w:r>
        <w:rPr>
          <w:i/>
        </w:rPr>
        <w:t xml:space="preserve">17. A number of these           tions on culture or social class represented. In what may be an unconscious</w:t>
      </w:r>
    </w:p>
    <w:p>
      <w:pPr>
        <w:ind w:left="360"/>
      </w:pPr>
      <w:r>
        <w:rPr>
          <w:i/>
        </w:rPr>
        <w:t xml:space="preserve">appear in Epistle to        evolution, the literature has, in the first 150 years of its tradition, produced</w:t>
      </w:r>
    </w:p>
    <w:p>
      <w:pPr>
        <w:ind w:left="360"/>
      </w:pPr>
      <w:r>
        <w:rPr>
          <w:i/>
        </w:rPr>
        <w:t xml:space="preserve">the Son of the Wolf</w:t>
      </w:r>
    </w:p>
    <w:p>
      <w:pPr>
        <w:ind w:left="360"/>
      </w:pPr>
      <w:r>
        <w:rPr>
          <w:i/>
        </w:rPr>
        <w:t xml:space="preserve">(Wilmette, IL: Bahā’ı̄     studies ranging from the twin ‘Great Souls’ (the Bab and Baha’u’llah) to</w:t>
      </w:r>
    </w:p>
    <w:p>
      <w:pPr>
        <w:ind w:left="360"/>
      </w:pPr>
      <w:r>
        <w:rPr>
          <w:i/>
        </w:rPr>
        <w:t xml:space="preserve">Publishing Trust, 1988).    their followers of stations high and low alike, and even those who worked</w:t>
      </w:r>
    </w:p>
    <w:p>
      <w:pPr>
        <w:ind w:left="360"/>
      </w:pPr>
      <w:r>
        <w:rPr>
          <w:i/>
        </w:rPr>
        <w:t xml:space="preserve">His Tablet of the           as servants and slaves.22</w:t>
      </w:r>
    </w:p>
    <w:p>
      <w:pPr>
        <w:ind w:left="360"/>
      </w:pPr>
      <w:r>
        <w:rPr>
          <w:i/>
        </w:rPr>
        <w:t xml:space="preserve">Holy Mariner (Bahā’ 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as to whether accounts of the prophets are biographies or                       Prayers, Wilmette:</w:t>
      </w:r>
    </w:p>
    <w:p>
      <w:pPr>
        <w:ind w:left="360"/>
      </w:pPr>
      <w:r>
        <w:rPr>
          <w:i/>
        </w:rPr>
        <w:t xml:space="preserve">some other form of literature is left aside in this essay – except to say that                   Bahā’ı̄ Publishing</w:t>
      </w:r>
    </w:p>
    <w:p>
      <w:pPr>
        <w:ind w:left="360"/>
      </w:pPr>
      <w:r>
        <w:rPr>
          <w:i/>
        </w:rPr>
        <w:t xml:space="preserve">Trust, 1991, 220–8)</w:t>
      </w:r>
    </w:p>
    <w:p>
      <w:pPr>
        <w:ind w:left="360"/>
      </w:pPr>
      <w:r>
        <w:rPr>
          <w:i/>
        </w:rPr>
        <w:t xml:space="preserve">any attempt to place them ‘outside’ risks dilution of scrutiny. The biographies                  can be regarded as</w:t>
      </w:r>
    </w:p>
    <w:p>
      <w:pPr>
        <w:ind w:left="360"/>
      </w:pPr>
      <w:r>
        <w:rPr>
          <w:i/>
        </w:rPr>
        <w:t xml:space="preserve">of the central figures by Balyuzi combine the approaches of meticulous                           ‘metaphorical</w:t>
      </w:r>
    </w:p>
    <w:p>
      <w:pPr>
        <w:ind w:left="360"/>
      </w:pPr>
      <w:r>
        <w:rPr>
          <w:i/>
        </w:rPr>
        <w:t xml:space="preserve">western scholarship and religious attachment to produce studies that are at                      autobiography’. David</w:t>
      </w:r>
    </w:p>
    <w:p>
      <w:pPr>
        <w:ind w:left="360"/>
      </w:pPr>
      <w:r>
        <w:rPr>
          <w:i/>
        </w:rPr>
        <w:t xml:space="preserve">Ruhe has included</w:t>
      </w:r>
    </w:p>
    <w:p>
      <w:pPr>
        <w:ind w:left="360"/>
      </w:pPr>
      <w:r>
        <w:rPr>
          <w:i/>
        </w:rPr>
        <w:t xml:space="preserve">once faithful to and somehow detached from their subjects.23 David S. Ruhe                       ‘every crumb of autobi-</w:t>
      </w:r>
    </w:p>
    <w:p>
      <w:pPr>
        <w:ind w:left="360"/>
      </w:pPr>
      <w:r>
        <w:rPr>
          <w:i/>
        </w:rPr>
        <w:t xml:space="preserve">acknowledges the hagiographic element in his biography of Baha’u’llah,                           ographical material’ by</w:t>
      </w:r>
    </w:p>
    <w:p>
      <w:pPr>
        <w:ind w:left="360"/>
      </w:pPr>
      <w:r>
        <w:rPr>
          <w:i/>
        </w:rPr>
        <w:t xml:space="preserve">Robe of Light, and suggests also that a cold objectivity is neither possible                     Baha’u’llah in Robe of</w:t>
      </w:r>
    </w:p>
    <w:p>
      <w:pPr>
        <w:ind w:left="360"/>
      </w:pPr>
      <w:r>
        <w:rPr>
          <w:i/>
        </w:rPr>
        <w:t xml:space="preserve">Light: The Persian Years</w:t>
      </w:r>
    </w:p>
    <w:p>
      <w:pPr>
        <w:ind w:left="360"/>
      </w:pPr>
      <w:r>
        <w:rPr>
          <w:i/>
        </w:rPr>
        <w:t xml:space="preserve">nor desirable:                                                                                   of the Supreme Prophet</w:t>
      </w:r>
    </w:p>
    <w:p>
      <w:pPr>
        <w:ind w:left="360"/>
      </w:pPr>
      <w:r>
        <w:rPr>
          <w:i/>
        </w:rPr>
        <w:t xml:space="preserve">Bahā’u’llāh 1817–1853</w:t>
      </w:r>
    </w:p>
    <w:p>
      <w:pPr>
        <w:ind w:left="360"/>
      </w:pPr>
      <w:r>
        <w:rPr>
          <w:i/>
        </w:rPr>
        <w:t xml:space="preserve">A natural tendency to reflect a feeling for Bahā’u’llāh well beyond hagiography             (Oxford: George</w:t>
      </w:r>
    </w:p>
    <w:p>
      <w:pPr>
        <w:ind w:left="360"/>
      </w:pPr>
      <w:r>
        <w:rPr>
          <w:i/>
        </w:rPr>
        <w:t xml:space="preserve">Ronald, 1994).</w:t>
      </w:r>
    </w:p>
    <w:p>
      <w:pPr>
        <w:ind w:left="360"/>
      </w:pPr>
      <w:r>
        <w:rPr>
          <w:i/>
        </w:rPr>
        <w:t xml:space="preserve">must be moderated through such objectivity as is possible so soon after the life-</w:t>
      </w:r>
    </w:p>
    <w:p>
      <w:pPr>
        <w:ind w:left="360"/>
      </w:pPr>
      <w:r>
        <w:rPr>
          <w:i/>
        </w:rPr>
        <w:t xml:space="preserve">time of the Prophet. Nevertheless, the author’s subjective emotional conviction          18. This, for instance, was</w:t>
      </w:r>
    </w:p>
    <w:p>
      <w:pPr>
        <w:ind w:left="360"/>
      </w:pPr>
      <w:r>
        <w:rPr>
          <w:i/>
        </w:rPr>
        <w:t xml:space="preserve">one of the devices used</w:t>
      </w:r>
    </w:p>
    <w:p>
      <w:pPr>
        <w:ind w:left="360"/>
      </w:pPr>
      <w:r>
        <w:rPr>
          <w:i/>
        </w:rPr>
        <w:t xml:space="preserve">has been sustained by a steadily deepening appreciation of the Great Soul.24                 by the Bab to prove</w:t>
      </w:r>
    </w:p>
    <w:p>
      <w:pPr>
        <w:ind w:left="360"/>
      </w:pPr>
      <w:r>
        <w:rPr>
          <w:i/>
        </w:rPr>
        <w:t xml:space="preserve">his own prophetic</w:t>
      </w:r>
    </w:p>
    <w:p>
      <w:pPr>
        <w:ind w:left="360"/>
      </w:pPr>
      <w:r>
        <w:rPr>
          <w:i/>
        </w:rPr>
        <w:t xml:space="preserve">Ruhe points to a shift in perspective that is gaining ground in the ‘post-                      statement; see Amanat,</w:t>
      </w:r>
    </w:p>
    <w:p>
      <w:pPr>
        <w:ind w:left="360"/>
      </w:pPr>
      <w:r>
        <w:rPr>
          <w:i/>
        </w:rPr>
        <w:t xml:space="preserve">Resurrection and</w:t>
      </w:r>
    </w:p>
    <w:p>
      <w:pPr>
        <w:ind w:left="360"/>
      </w:pPr>
      <w:r>
        <w:rPr>
          <w:i/>
        </w:rPr>
        <w:t xml:space="preserve">modern period’. Consisting of many ungathered strands, it is a perspective                      Renewal, 193–8.</w:t>
      </w:r>
    </w:p>
    <w:p>
      <w:pPr>
        <w:ind w:left="360"/>
      </w:pPr>
      <w:r>
        <w:rPr>
          <w:i/>
        </w:rPr>
        <w:t xml:space="preserve">that questions the certainties of much modern thought, particularly the                         Whatever difficulties</w:t>
      </w:r>
    </w:p>
    <w:p>
      <w:pPr>
        <w:ind w:left="360"/>
      </w:pPr>
      <w:r>
        <w:rPr>
          <w:i/>
        </w:rPr>
        <w:t xml:space="preserve">idea that knowledge can be produced ‘objectively’, and in a way that deter-                     practitioners of Baha’i</w:t>
      </w:r>
    </w:p>
    <w:p>
      <w:pPr>
        <w:ind w:left="360"/>
      </w:pPr>
      <w:r>
        <w:rPr>
          <w:i/>
        </w:rPr>
        <w:t xml:space="preserve">history may face, they</w:t>
      </w:r>
    </w:p>
    <w:p>
      <w:pPr>
        <w:ind w:left="360"/>
      </w:pPr>
      <w:r>
        <w:rPr>
          <w:i/>
        </w:rPr>
        <w:t xml:space="preserve">mines some ‘absolute’ or ‘scientific’ truth. This new perspective is prepared                   do not equal those</w:t>
      </w:r>
    </w:p>
    <w:p>
      <w:pPr>
        <w:ind w:left="360"/>
      </w:pPr>
      <w:r>
        <w:rPr>
          <w:i/>
        </w:rPr>
        <w:t xml:space="preserve">to admit its own boundaries, and to seek validity through disclosure of its                     facing anyone who</w:t>
      </w:r>
    </w:p>
    <w:p>
      <w:pPr>
        <w:ind w:left="360"/>
      </w:pPr>
      <w:r>
        <w:rPr>
          <w:i/>
        </w:rPr>
        <w:t xml:space="preserve">own limited capacities to find meanings. Such a perspective finds many                          searches, for instance,</w:t>
      </w:r>
    </w:p>
    <w:p>
      <w:pPr>
        <w:ind w:left="360"/>
      </w:pPr>
      <w:r>
        <w:rPr>
          <w:i/>
        </w:rPr>
        <w:t xml:space="preserve">for the ‘historical Jesus’.</w:t>
      </w:r>
    </w:p>
    <w:p>
      <w:pPr>
        <w:ind w:left="360"/>
      </w:pPr>
      <w:r>
        <w:rPr>
          <w:i/>
        </w:rPr>
        <w:t xml:space="preserve">parallels that are useful in approaching Baha’i biographical literature.</w:t>
      </w:r>
    </w:p>
    <w:p>
      <w:pPr>
        <w:ind w:left="360"/>
      </w:pPr>
      <w:r>
        <w:rPr>
          <w:i/>
        </w:rPr>
        <w:t xml:space="preserve">At this early stage in a new tradition, the lives of the central figures of             19. ‘Abdu’l-Baha, The</w:t>
      </w:r>
    </w:p>
    <w:p>
      <w:pPr>
        <w:ind w:left="360"/>
      </w:pPr>
      <w:r>
        <w:rPr>
          <w:i/>
        </w:rPr>
        <w:t xml:space="preserve">Secret of Divine</w:t>
      </w:r>
    </w:p>
    <w:p>
      <w:pPr>
        <w:ind w:left="360"/>
      </w:pPr>
      <w:r>
        <w:rPr>
          <w:i/>
        </w:rPr>
        <w:t xml:space="preserve">the Baha’i Faith have been presented anecdotally more than through com-                         Civilization (Wilmette,</w:t>
      </w:r>
    </w:p>
    <w:p>
      <w:pPr>
        <w:ind w:left="360"/>
      </w:pPr>
      <w:r>
        <w:rPr>
          <w:i/>
        </w:rPr>
        <w:t xml:space="preserve">prehensive narrative.25 The life story of ‘Abdu’l-Baha has been told in such                    IL: Bahā’ ı̄ Publishing</w:t>
      </w:r>
    </w:p>
    <w:p>
      <w:pPr>
        <w:ind w:left="360"/>
      </w:pPr>
      <w:r>
        <w:rPr>
          <w:i/>
        </w:rPr>
        <w:t xml:space="preserve">early studies as Myron Phelps’s The Life and Teachings of Abbas Effendi (New                    Trust, 1990); ‘Abdu’l-</w:t>
      </w:r>
    </w:p>
    <w:p>
      <w:pPr>
        <w:ind w:left="360"/>
      </w:pPr>
      <w:r>
        <w:rPr>
          <w:i/>
        </w:rPr>
        <w:t xml:space="preserve">Baha, Memorials of the</w:t>
      </w:r>
    </w:p>
    <w:p>
      <w:pPr>
        <w:ind w:left="360"/>
      </w:pPr>
      <w:r>
        <w:rPr>
          <w:i/>
        </w:rPr>
        <w:t xml:space="preserve">York: G. P. Putnam’s Son, 1903), and more recently in Balyuzi’s ‘Abdu’l-                        Faithful (Wilmette, IL:</w:t>
      </w:r>
    </w:p>
    <w:p>
      <w:pPr>
        <w:ind w:left="360"/>
      </w:pPr>
      <w:r>
        <w:rPr>
          <w:i/>
        </w:rPr>
        <w:t xml:space="preserve">Bahā: Centre of the Covenant of Bahā’u’llāh (1971). ‘Abdu’l-Baha’s sister,                   Bahā’ ı̄ Publishing</w:t>
      </w:r>
    </w:p>
    <w:p>
      <w:pPr>
        <w:ind w:left="360"/>
      </w:pPr>
      <w:r>
        <w:rPr>
          <w:i/>
        </w:rPr>
        <w:t xml:space="preserve">Bahiyyih Khanum, has only recently become the subject of close biographi-                       Trust, 1971). This latter</w:t>
      </w:r>
    </w:p>
    <w:p>
      <w:pPr>
        <w:ind w:left="360"/>
      </w:pPr>
      <w:r>
        <w:rPr>
          <w:i/>
        </w:rPr>
        <w:t xml:space="preserve">book contains short</w:t>
      </w:r>
    </w:p>
    <w:p>
      <w:pPr>
        <w:ind w:left="360"/>
      </w:pPr>
      <w:r>
        <w:rPr>
          <w:i/>
        </w:rPr>
        <w:t xml:space="preserve">cal observation.26 Shoghi Effendi has been the subject of an initial biogra-                    sketches of the lives</w:t>
      </w:r>
    </w:p>
    <w:p>
      <w:pPr>
        <w:ind w:left="360"/>
      </w:pPr>
      <w:r>
        <w:rPr>
          <w:i/>
        </w:rPr>
        <w:t xml:space="preserve">phy by his widow, Ruhiyyih Rabbani,27 and of numerous memoirs by early                          of 73 followers of</w:t>
      </w:r>
    </w:p>
    <w:p>
      <w:pPr>
        <w:ind w:left="360"/>
      </w:pPr>
      <w:r>
        <w:rPr>
          <w:i/>
        </w:rPr>
        <w:t xml:space="preserve">Baha’is.                                                                                        Baha’u’llah, including</w:t>
      </w:r>
    </w:p>
    <w:p>
      <w:pPr>
        <w:ind w:left="360"/>
      </w:pPr>
      <w:r>
        <w:rPr>
          <w:i/>
        </w:rPr>
        <w:t xml:space="preserve">two women. ‘Abdu’l-</w:t>
      </w:r>
    </w:p>
    <w:p>
      <w:pPr>
        <w:ind w:left="360"/>
      </w:pPr>
      <w:r>
        <w:rPr>
          <w:i/>
        </w:rPr>
        <w:t xml:space="preserve">Of the more than 50 individuals appointed ‘Hands of the Cause’ by                           Baha’s essays were</w:t>
      </w:r>
    </w:p>
    <w:p>
      <w:pPr>
        <w:ind w:left="360"/>
      </w:pPr>
      <w:r>
        <w:rPr>
          <w:i/>
        </w:rPr>
        <w:t xml:space="preserve">Baha’u’llah and Shoghi Effendi, only a handful have to date been the subject                    written in 1915 and</w:t>
      </w:r>
    </w:p>
    <w:p>
      <w:pPr>
        <w:ind w:left="360"/>
      </w:pPr>
      <w:r>
        <w:rPr>
          <w:i/>
        </w:rPr>
        <w:t xml:space="preserve">of serious (English-language) biographies. Accounts of Rahmatu’llah Muhajir                     published in Persian</w:t>
      </w:r>
    </w:p>
    <w:p>
      <w:pPr>
        <w:ind w:left="360"/>
      </w:pPr>
      <w:r>
        <w:rPr>
          <w:i/>
        </w:rPr>
        <w:t xml:space="preserve">in Haifa in 1924.</w:t>
      </w:r>
    </w:p>
    <w:p>
      <w:pPr>
        <w:ind w:left="360"/>
      </w:pPr>
      <w:r>
        <w:rPr>
          <w:i/>
        </w:rPr>
        <w:t xml:space="preserve">and Zikrullah Khadem have been written by family members, primarily</w:t>
      </w:r>
    </w:p>
    <w:p>
      <w:pPr>
        <w:ind w:left="360"/>
      </w:pPr>
      <w:r>
        <w:rPr>
          <w:i/>
        </w:rPr>
        <w:t xml:space="preserve">using personal notebooks and diaries, with later revision and supplementa-                  20. ‘Abdu’l-Baha, from a</w:t>
      </w:r>
    </w:p>
    <w:p>
      <w:pPr>
        <w:ind w:left="360"/>
      </w:pPr>
      <w:r>
        <w:rPr>
          <w:i/>
        </w:rPr>
        <w:t xml:space="preserve">Tablet to an individual</w:t>
      </w:r>
    </w:p>
    <w:p>
      <w:pPr>
        <w:ind w:left="360"/>
      </w:pPr>
      <w:r>
        <w:rPr>
          <w:i/>
        </w:rPr>
        <w:t xml:space="preserve">tion. Iran Muhajir considers the biography of her husband Rahmatu’llah                          Baha’i – translated</w:t>
      </w:r>
    </w:p>
    <w:p>
      <w:pPr>
        <w:ind w:left="360"/>
      </w:pPr>
      <w:r>
        <w:rPr>
          <w:i/>
        </w:rPr>
        <w:t xml:space="preserve">Muhajir an incomplete record of the life of this man who ‘lived only to serve                   from the Persian,</w:t>
      </w:r>
    </w:p>
    <w:p>
      <w:pPr>
        <w:ind w:left="360"/>
      </w:pPr>
      <w:r>
        <w:rPr>
          <w:i/>
        </w:rPr>
        <w:t xml:space="preserve">Bahā’u’llāh and who tried to carry out the instructions of the beloved                        Compilation of</w:t>
      </w:r>
    </w:p>
    <w:p>
      <w:pPr>
        <w:ind w:left="360"/>
      </w:pPr>
      <w:r>
        <w:rPr>
          <w:i/>
        </w:rPr>
        <w:t xml:space="preserve">Compilations (Mona</w:t>
      </w:r>
    </w:p>
    <w:p>
      <w:pPr>
        <w:ind w:left="360"/>
      </w:pPr>
      <w:r>
        <w:rPr>
          <w:i/>
        </w:rPr>
        <w:t xml:space="preserve">Guardian to the best of his ability’.28 The life story of Dorothy Baker has                     Vale: Bahā’ ı̄</w:t>
      </w:r>
    </w:p>
    <w:p>
      <w:pPr>
        <w:ind w:left="360"/>
      </w:pPr>
      <w:r>
        <w:rPr>
          <w:i/>
        </w:rPr>
        <w:t xml:space="preserve">been written by her granddaughter, Dorothy Gilstrap,29 that of Leroy Ioas by                    Publications Australia,</w:t>
      </w:r>
    </w:p>
    <w:p>
      <w:pPr>
        <w:ind w:left="360"/>
      </w:pPr>
      <w:r>
        <w:rPr>
          <w:i/>
        </w:rPr>
        <w:t xml:space="preserve">his insightful daughter A. Chapman.30 Other Hands of the Cause who have                         1991), vol. 1, 428.</w:t>
      </w:r>
    </w:p>
    <w:p>
      <w:pPr>
        <w:ind w:left="360"/>
      </w:pPr>
      <w:r>
        <w:rPr>
          <w:i/>
        </w:rPr>
        <w:t xml:space="preserve">been the subject of biographical treatment include Martha Root,31 George                    21. The Bahā’ ı̄ World (vols.</w:t>
      </w:r>
    </w:p>
    <w:p>
      <w:pPr>
        <w:ind w:left="360"/>
      </w:pPr>
      <w:r>
        <w:rPr>
          <w:i/>
        </w:rPr>
        <w:t xml:space="preserve">1–12, 1925–54, rpt.</w:t>
      </w:r>
    </w:p>
    <w:p>
      <w:pPr>
        <w:ind w:left="360"/>
      </w:pPr>
      <w:r>
        <w:rPr>
          <w:i/>
        </w:rPr>
        <w:t xml:space="preserve">Townshend,32 Louis Gregory,33 William Sears,34 and John Esslemont.35                            Wilmette, IL: Bahā’ ı̄</w:t>
      </w:r>
    </w:p>
    <w:p>
      <w:pPr>
        <w:ind w:left="360"/>
      </w:pPr>
      <w:r>
        <w:rPr>
          <w:i/>
        </w:rPr>
        <w:t xml:space="preserve">Barron Harper has produced a volume of essays on all Hands of the Cause                         Publishing Trust, 1980;</w:t>
      </w:r>
    </w:p>
    <w:p>
      <w:pPr>
        <w:ind w:left="360"/>
      </w:pPr>
      <w:r>
        <w:rPr>
          <w:i/>
        </w:rPr>
        <w:t xml:space="preserve">in Lights of Fortitude.36 The majority of other Baha’i biographies focus on the                 vols. 13–14, Haifa: The</w:t>
      </w:r>
    </w:p>
    <w:p>
      <w:pPr>
        <w:ind w:left="360"/>
      </w:pPr>
      <w:r>
        <w:rPr>
          <w:i/>
        </w:rPr>
        <w:t xml:space="preserve">Universal House of</w:t>
      </w:r>
    </w:p>
    <w:p>
      <w:pPr>
        <w:ind w:left="360"/>
      </w:pPr>
      <w:r>
        <w:rPr>
          <w:i/>
        </w:rPr>
        <w:t xml:space="preserve">first adherents of the Baha’i Faith in particular countries, and on pioneering                  Justice, 1970–74; vol.</w:t>
      </w:r>
    </w:p>
    <w:p>
      <w:pPr>
        <w:ind w:left="360"/>
      </w:pPr>
      <w:r>
        <w:rPr>
          <w:i/>
        </w:rPr>
        <w:t xml:space="preserve">activities.37                                                                                   15–20, Haifa: Bahā’ ı̄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75</w:t>
      </w:r>
    </w:p>
    <w:p>
      <w:pPr>
        <w:ind w:left="360"/>
      </w:pPr>
      <w:r>
        <w:rPr>
          <w:i/>
        </w:rPr>
        <w:t xml:space="preserve">BSR_14_06_meth_Hassall.qxd                  10/13/07   3:37 PM     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Centre,                 Biography as exemplum</w:t>
      </w:r>
    </w:p>
    <w:p>
      <w:pPr>
        <w:ind w:left="360"/>
      </w:pPr>
      <w:r>
        <w:rPr>
          <w:i/>
        </w:rPr>
        <w:t xml:space="preserve">1976–98).                     The traditions of hagiography in both Islamic and Christian literature have</w:t>
      </w:r>
    </w:p>
    <w:p>
      <w:pPr>
        <w:ind w:left="360"/>
      </w:pPr>
      <w:r>
        <w:rPr>
          <w:i/>
        </w:rPr>
        <w:t xml:space="preserve">22. See for example,               undoubtedly and quite understandably influenced much of early Baha’i bio-</w:t>
      </w:r>
    </w:p>
    <w:p>
      <w:pPr>
        <w:ind w:left="360"/>
      </w:pPr>
      <w:r>
        <w:rPr>
          <w:i/>
        </w:rPr>
        <w:t xml:space="preserve">A. Q. Afnan, Black             graphical literature. Elements of tarjama (Islamic hagiography) are clearly</w:t>
      </w:r>
    </w:p>
    <w:p>
      <w:pPr>
        <w:ind w:left="360"/>
      </w:pPr>
      <w:r>
        <w:rPr>
          <w:i/>
        </w:rPr>
        <w:t xml:space="preserve">Pearls: Servants in the</w:t>
      </w:r>
    </w:p>
    <w:p>
      <w:pPr>
        <w:ind w:left="360"/>
      </w:pPr>
      <w:r>
        <w:rPr>
          <w:i/>
        </w:rPr>
        <w:t xml:space="preserve">Households of the              evident, for instance, in Nabil-i-A‘zam’s account of the Babis, The Dawn-</w:t>
      </w:r>
    </w:p>
    <w:p>
      <w:pPr>
        <w:ind w:left="360"/>
      </w:pPr>
      <w:r>
        <w:rPr>
          <w:i/>
        </w:rPr>
        <w:t xml:space="preserve">Bā b and Bahā’u’llāh        Breakers. So too is Mirza Abu’l-Fadl’s Short Sketch of the History and Lives of</w:t>
      </w:r>
    </w:p>
    <w:p>
      <w:pPr>
        <w:ind w:left="360"/>
      </w:pPr>
      <w:r>
        <w:rPr>
          <w:i/>
        </w:rPr>
        <w:t xml:space="preserve">(Los Angeles: Kalimāt                                               ˙</w:t>
      </w:r>
    </w:p>
    <w:p>
      <w:pPr>
        <w:ind w:left="360"/>
      </w:pPr>
      <w:r>
        <w:rPr>
          <w:i/>
        </w:rPr>
        <w:t xml:space="preserve">the Leaders of This Religion reflective of this style.38 Typical of scholarship in</w:t>
      </w:r>
    </w:p>
    <w:p>
      <w:pPr>
        <w:ind w:left="360"/>
      </w:pPr>
      <w:r>
        <w:rPr>
          <w:i/>
        </w:rPr>
        <w:t xml:space="preserve">Press, 1988).</w:t>
      </w:r>
    </w:p>
    <w:p>
      <w:pPr>
        <w:ind w:left="360"/>
      </w:pPr>
      <w:r>
        <w:rPr>
          <w:i/>
        </w:rPr>
        <w:t xml:space="preserve">both East and West at the time, Abu’l-Fadl does not detail his sources, but</w:t>
      </w:r>
    </w:p>
    <w:p>
      <w:pPr>
        <w:ind w:left="360"/>
      </w:pPr>
      <w:r>
        <w:rPr>
          <w:i/>
        </w:rPr>
        <w:t xml:space="preserve">23. H. M. Balyuzi,                 does show that he has considered the evidence  ˙        of writers who were sup-</w:t>
      </w:r>
    </w:p>
    <w:p>
      <w:pPr>
        <w:ind w:left="360"/>
      </w:pPr>
      <w:r>
        <w:rPr>
          <w:i/>
        </w:rPr>
        <w:t xml:space="preserve">Baha’u’llah (London:</w:t>
      </w:r>
    </w:p>
    <w:p>
      <w:pPr>
        <w:ind w:left="360"/>
      </w:pPr>
      <w:r>
        <w:rPr>
          <w:i/>
        </w:rPr>
        <w:t xml:space="preserve">Baha’i Publishing              portive of his subjects, as well as those who were not, and he supports only</w:t>
      </w:r>
    </w:p>
    <w:p>
      <w:pPr>
        <w:ind w:left="360"/>
      </w:pPr>
      <w:r>
        <w:rPr>
          <w:i/>
        </w:rPr>
        <w:t xml:space="preserve">Trust, 1938);’Abdu’l-          those facts he is confident of.</w:t>
      </w:r>
    </w:p>
    <w:p>
      <w:pPr>
        <w:ind w:left="360"/>
      </w:pPr>
      <w:r>
        <w:rPr>
          <w:i/>
        </w:rPr>
        <w:t xml:space="preserve">Bahā: The Centre of               More recent Baha’i literature also draws on the hagiographic and docu-</w:t>
      </w:r>
    </w:p>
    <w:p>
      <w:pPr>
        <w:ind w:left="360"/>
      </w:pPr>
      <w:r>
        <w:rPr>
          <w:i/>
        </w:rPr>
        <w:t xml:space="preserve">the Covenant of</w:t>
      </w:r>
    </w:p>
    <w:p>
      <w:pPr>
        <w:ind w:left="360"/>
      </w:pPr>
      <w:r>
        <w:rPr>
          <w:i/>
        </w:rPr>
        <w:t xml:space="preserve">Bahā’u’llāh (Oxford:         mentary Islamic and Christian traditions. This includes many biographies</w:t>
      </w:r>
    </w:p>
    <w:p>
      <w:pPr>
        <w:ind w:left="360"/>
      </w:pPr>
      <w:r>
        <w:rPr>
          <w:i/>
        </w:rPr>
        <w:t xml:space="preserve">George Ronald, 1972);          that appear in the ‘In Memoriam’ section of volumes of The Bahā’ ı̄ World.</w:t>
      </w:r>
    </w:p>
    <w:p>
      <w:pPr>
        <w:ind w:left="360"/>
      </w:pPr>
      <w:r>
        <w:rPr>
          <w:i/>
        </w:rPr>
        <w:t xml:space="preserve">The Bāb: Herald of the        These are mostly based on the recollections of relatives or acquaintances</w:t>
      </w:r>
    </w:p>
    <w:p>
      <w:pPr>
        <w:ind w:left="360"/>
      </w:pPr>
      <w:r>
        <w:rPr>
          <w:i/>
        </w:rPr>
        <w:t xml:space="preserve">Day of Days (Oxford:</w:t>
      </w:r>
    </w:p>
    <w:p>
      <w:pPr>
        <w:ind w:left="360"/>
      </w:pPr>
      <w:r>
        <w:rPr>
          <w:i/>
        </w:rPr>
        <w:t xml:space="preserve">George Ronald, 1973);          and seldom rely on extensive use of documentary sources. They intend to</w:t>
      </w:r>
    </w:p>
    <w:p>
      <w:pPr>
        <w:ind w:left="360"/>
      </w:pPr>
      <w:r>
        <w:rPr>
          <w:i/>
        </w:rPr>
        <w:t xml:space="preserve">Bahā’u’llāh: a brief life,   honour the memory of their subjects and to acknowledge their contribution</w:t>
      </w:r>
    </w:p>
    <w:p>
      <w:pPr>
        <w:ind w:left="360"/>
      </w:pPr>
      <w:r>
        <w:rPr>
          <w:i/>
        </w:rPr>
        <w:t xml:space="preserve">followed by an essay on        to the progress of the Baha’i Faith rather than to explore their individual con-</w:t>
      </w:r>
    </w:p>
    <w:p>
      <w:pPr>
        <w:ind w:left="360"/>
      </w:pPr>
      <w:r>
        <w:rPr>
          <w:i/>
        </w:rPr>
        <w:t xml:space="preserve">the Manifestation of</w:t>
      </w:r>
    </w:p>
    <w:p>
      <w:pPr>
        <w:ind w:left="360"/>
      </w:pPr>
      <w:r>
        <w:rPr>
          <w:i/>
        </w:rPr>
        <w:t xml:space="preserve">God entitled The Word          tribution in detail. In fulfilling these functions, they encourage and inspire</w:t>
      </w:r>
    </w:p>
    <w:p>
      <w:pPr>
        <w:ind w:left="360"/>
      </w:pPr>
      <w:r>
        <w:rPr>
          <w:i/>
        </w:rPr>
        <w:t xml:space="preserve">Made Flesh (Oxford:            their readers and locate contemporary Baha’i activities against a background</w:t>
      </w:r>
    </w:p>
    <w:p>
      <w:pPr>
        <w:ind w:left="360"/>
      </w:pPr>
      <w:r>
        <w:rPr>
          <w:i/>
        </w:rPr>
        <w:t xml:space="preserve">George Ronald, 1974);          of worthy tradition. Furthermore, they establish a record of the past, which</w:t>
      </w:r>
    </w:p>
    <w:p>
      <w:pPr>
        <w:ind w:left="360"/>
      </w:pPr>
      <w:r>
        <w:rPr>
          <w:i/>
        </w:rPr>
        <w:t xml:space="preserve">Bahā’u’llāh, The King</w:t>
      </w:r>
    </w:p>
    <w:p>
      <w:pPr>
        <w:ind w:left="360"/>
      </w:pPr>
      <w:r>
        <w:rPr>
          <w:i/>
        </w:rPr>
        <w:t xml:space="preserve">of Glory (Oxford:              acts as an essential collective memory – a consciousness of the past – that</w:t>
      </w:r>
    </w:p>
    <w:p>
      <w:pPr>
        <w:ind w:left="360"/>
      </w:pPr>
      <w:r>
        <w:rPr>
          <w:i/>
        </w:rPr>
        <w:t xml:space="preserve">George Ronald, 1980).          strengthens individuals and communities as they operate in the present.39</w:t>
      </w:r>
    </w:p>
    <w:p>
      <w:pPr>
        <w:ind w:left="360"/>
      </w:pPr>
      <w:r>
        <w:rPr>
          <w:i/>
        </w:rPr>
        <w:t xml:space="preserve">24. Ruhe, Robe of Light:               Baha’i literature also includes several valuable collections of what might</w:t>
      </w:r>
    </w:p>
    <w:p>
      <w:pPr>
        <w:ind w:left="360"/>
      </w:pPr>
      <w:r>
        <w:rPr>
          <w:i/>
        </w:rPr>
        <w:t xml:space="preserve">The Persian Years of the       be termed ‘biographical essays’. Some of these are by a single author, such</w:t>
      </w:r>
    </w:p>
    <w:p>
      <w:pPr>
        <w:ind w:left="360"/>
      </w:pPr>
      <w:r>
        <w:rPr>
          <w:i/>
        </w:rPr>
        <w:t xml:space="preserve">Supreme Prophet</w:t>
      </w:r>
    </w:p>
    <w:p>
      <w:pPr>
        <w:ind w:left="360"/>
      </w:pPr>
      <w:r>
        <w:rPr>
          <w:i/>
        </w:rPr>
        <w:t xml:space="preserve">Bahā’u’llāh 1817–1853</w:t>
      </w:r>
    </w:p>
    <w:p>
      <w:pPr>
        <w:ind w:left="360"/>
      </w:pPr>
      <w:r>
        <w:rPr>
          <w:i/>
        </w:rPr>
        <w:t xml:space="preserve">as O. Z. Whitehead’s Some Early Bahā’¯ı s of the West, Some Bahā’¯ı s to Remember,</w:t>
      </w:r>
    </w:p>
    <w:p>
      <w:pPr>
        <w:ind w:left="360"/>
      </w:pPr>
      <w:r>
        <w:rPr>
          <w:i/>
        </w:rPr>
        <w:t xml:space="preserve">(Oxford: George                and Portraits of Some Bahā’ ı̄ Women;40 and Dipchand Khianra’s Immortals.41</w:t>
      </w:r>
    </w:p>
    <w:p>
      <w:pPr>
        <w:ind w:left="360"/>
      </w:pPr>
      <w:r>
        <w:rPr>
          <w:i/>
        </w:rPr>
        <w:t xml:space="preserve">Ronald, 1994), 180.            Multi-authored collections of this genre include And The Trees Clapped Their</w:t>
      </w:r>
    </w:p>
    <w:p>
      <w:pPr>
        <w:ind w:left="360"/>
      </w:pPr>
      <w:r>
        <w:rPr>
          <w:i/>
        </w:rPr>
        <w:t xml:space="preserve">25. Some of these are              Hands, edited by Claire Vreeland, Why They Became Bahā’ı̄ s, compiled by</w:t>
      </w:r>
    </w:p>
    <w:p>
      <w:pPr>
        <w:ind w:left="360"/>
      </w:pPr>
      <w:r>
        <w:rPr>
          <w:i/>
        </w:rPr>
        <w:t xml:space="preserve">listed in G. Faizi,            Annamarie Honnold, and S. Sundrum’s portraits of Malaysian Baha’is in</w:t>
      </w:r>
    </w:p>
    <w:p>
      <w:pPr>
        <w:ind w:left="360"/>
      </w:pPr>
      <w:r>
        <w:rPr>
          <w:i/>
        </w:rPr>
        <w:t xml:space="preserve">Stories about Baha’i</w:t>
      </w:r>
    </w:p>
    <w:p>
      <w:pPr>
        <w:ind w:left="360"/>
      </w:pPr>
      <w:r>
        <w:rPr>
          <w:i/>
        </w:rPr>
        <w:t xml:space="preserve">Funds (New Delhi:</w:t>
      </w:r>
    </w:p>
    <w:p>
      <w:pPr>
        <w:ind w:left="360"/>
      </w:pPr>
      <w:r>
        <w:rPr>
          <w:i/>
        </w:rPr>
        <w:t xml:space="preserve">Mystic Connections.42</w:t>
      </w:r>
    </w:p>
    <w:p>
      <w:pPr>
        <w:ind w:left="360"/>
      </w:pPr>
      <w:r>
        <w:rPr>
          <w:i/>
        </w:rPr>
        <w:t xml:space="preserve">Bahā’ ı̄ Publishing               These volumes of biographical essays each cohere around a specific</w:t>
      </w:r>
    </w:p>
    <w:p>
      <w:pPr>
        <w:ind w:left="360"/>
      </w:pPr>
      <w:r>
        <w:rPr>
          <w:i/>
        </w:rPr>
        <w:t xml:space="preserve">Trust, 1993).                  theme. Whitehead’s first volume (Some Early Bah ā’ ı̄ s) narrates the lives of</w:t>
      </w:r>
    </w:p>
    <w:p>
      <w:pPr>
        <w:ind w:left="360"/>
      </w:pPr>
      <w:r>
        <w:rPr>
          <w:i/>
        </w:rPr>
        <w:t xml:space="preserve">26. The life of Bahiyyih           23 individuals who met ‘Abdu’l-Baha.43 The volume edited by Vreeland</w:t>
      </w:r>
    </w:p>
    <w:p>
      <w:pPr>
        <w:ind w:left="360"/>
      </w:pPr>
      <w:r>
        <w:rPr>
          <w:i/>
        </w:rPr>
        <w:t xml:space="preserve">Khanum is currently            includes both biographical and autobiographical accounts of pioneers,</w:t>
      </w:r>
    </w:p>
    <w:p>
      <w:pPr>
        <w:ind w:left="360"/>
      </w:pPr>
      <w:r>
        <w:rPr>
          <w:i/>
        </w:rPr>
        <w:t xml:space="preserve">remembered in</w:t>
      </w:r>
    </w:p>
    <w:p>
      <w:pPr>
        <w:ind w:left="360"/>
      </w:pPr>
      <w:r>
        <w:rPr>
          <w:i/>
        </w:rPr>
        <w:t xml:space="preserve">numerous histories</w:t>
      </w:r>
    </w:p>
    <w:p>
      <w:pPr>
        <w:ind w:left="360"/>
      </w:pPr>
      <w:r>
        <w:rPr>
          <w:i/>
        </w:rPr>
        <w:t xml:space="preserve">while that compiled by Honnold presents 34 autobiographies and 101</w:t>
      </w:r>
    </w:p>
    <w:p>
      <w:pPr>
        <w:ind w:left="360"/>
      </w:pPr>
      <w:r>
        <w:rPr>
          <w:i/>
        </w:rPr>
        <w:t xml:space="preserve">and in the compilation         biographies of ‘first generation Bahā’ı̄ s by 1963’. Khianra presents stories of</w:t>
      </w:r>
    </w:p>
    <w:p>
      <w:pPr>
        <w:ind w:left="360"/>
      </w:pPr>
      <w:r>
        <w:rPr>
          <w:i/>
        </w:rPr>
        <w:t xml:space="preserve">of letters to and from         Baha’is from the Indian subcontinent. Numerous essays from among these</w:t>
      </w:r>
    </w:p>
    <w:p>
      <w:pPr>
        <w:ind w:left="360"/>
      </w:pPr>
      <w:r>
        <w:rPr>
          <w:i/>
        </w:rPr>
        <w:t xml:space="preserve">her, Bahı̄ yyih Khānum,</w:t>
      </w:r>
    </w:p>
    <w:p>
      <w:pPr>
        <w:ind w:left="360"/>
      </w:pPr>
      <w:r>
        <w:rPr>
          <w:i/>
        </w:rPr>
        <w:t xml:space="preserve">The Greatest Holy Leaf:</w:t>
      </w:r>
    </w:p>
    <w:p>
      <w:pPr>
        <w:ind w:left="360"/>
      </w:pPr>
      <w:r>
        <w:rPr>
          <w:i/>
        </w:rPr>
        <w:t xml:space="preserve">four sets of biographical essays rely on existing secondary sources and on</w:t>
      </w:r>
    </w:p>
    <w:p>
      <w:pPr>
        <w:ind w:left="360"/>
      </w:pPr>
      <w:r>
        <w:rPr>
          <w:i/>
        </w:rPr>
        <w:t xml:space="preserve">A Compilation from the         primary materials offered by subjects’ relatives and acquaintances; not one</w:t>
      </w:r>
    </w:p>
    <w:p>
      <w:pPr>
        <w:ind w:left="360"/>
      </w:pPr>
      <w:r>
        <w:rPr>
          <w:i/>
        </w:rPr>
        <w:t xml:space="preserve">Bahā’ı̄ Sacred Texts and      among them suggests any reliance on formally archived materials.44</w:t>
      </w:r>
    </w:p>
    <w:p>
      <w:pPr>
        <w:ind w:left="360"/>
      </w:pPr>
      <w:r>
        <w:rPr>
          <w:i/>
        </w:rPr>
        <w:t xml:space="preserve">Writings of the Guardian</w:t>
      </w:r>
    </w:p>
    <w:p>
      <w:pPr>
        <w:ind w:left="360"/>
      </w:pPr>
      <w:r>
        <w:rPr>
          <w:i/>
        </w:rPr>
        <w:t xml:space="preserve">of the Faith and</w:t>
      </w:r>
    </w:p>
    <w:p>
      <w:pPr>
        <w:ind w:left="360"/>
      </w:pPr>
      <w:r>
        <w:rPr>
          <w:i/>
        </w:rPr>
        <w:t xml:space="preserve">Baha’i biographical and autobiographical literature also includes an</w:t>
      </w:r>
    </w:p>
    <w:p>
      <w:pPr>
        <w:ind w:left="360"/>
      </w:pPr>
      <w:r>
        <w:rPr>
          <w:i/>
        </w:rPr>
        <w:t xml:space="preserve">Bahı̄ yyih Khānum’s           increasing number of works privately printed, or otherwise printed in small</w:t>
      </w:r>
    </w:p>
    <w:p>
      <w:pPr>
        <w:ind w:left="360"/>
      </w:pPr>
      <w:r>
        <w:rPr>
          <w:i/>
        </w:rPr>
        <w:t xml:space="preserve">Own Letters (Haifa:            numbers, by family members or Baha’i communities and institutions.45</w:t>
      </w:r>
    </w:p>
    <w:p>
      <w:pPr>
        <w:ind w:left="360"/>
      </w:pPr>
      <w:r>
        <w:rPr>
          <w:i/>
        </w:rPr>
        <w:t xml:space="preserve">Bahā’ı̄ World Centre</w:t>
      </w:r>
    </w:p>
    <w:p>
      <w:pPr>
        <w:ind w:left="360"/>
      </w:pPr>
      <w:r>
        <w:rPr>
          <w:i/>
        </w:rPr>
        <w:t xml:space="preserve">1982). J. A. Khan,</w:t>
      </w:r>
    </w:p>
    <w:p>
      <w:pPr>
        <w:ind w:left="360"/>
      </w:pPr>
      <w:r>
        <w:rPr>
          <w:i/>
        </w:rPr>
        <w:t xml:space="preserve">Some works written in Arabic and Persian have been published in English</w:t>
      </w:r>
    </w:p>
    <w:p>
      <w:pPr>
        <w:ind w:left="360"/>
      </w:pPr>
      <w:r>
        <w:rPr>
          <w:i/>
        </w:rPr>
        <w:t xml:space="preserve">Prophet’s Daughter:            translation.46</w:t>
      </w:r>
    </w:p>
    <w:p>
      <w:pPr>
        <w:ind w:left="360"/>
      </w:pPr>
      <w:r>
        <w:rPr>
          <w:i/>
        </w:rPr>
        <w:t xml:space="preserve">The Life and Legacy                For the most part these biographical essays are vehicles for exempla – for</w:t>
      </w:r>
    </w:p>
    <w:p>
      <w:pPr>
        <w:ind w:left="360"/>
      </w:pPr>
      <w:r>
        <w:rPr>
          <w:i/>
        </w:rPr>
        <w:t xml:space="preserve">of Bahı̄ yyih Khānum:</w:t>
      </w:r>
    </w:p>
    <w:p>
      <w:pPr>
        <w:ind w:left="360"/>
      </w:pPr>
      <w:r>
        <w:rPr>
          <w:i/>
        </w:rPr>
        <w:t xml:space="preserve">Outstanding Heroine</w:t>
      </w:r>
    </w:p>
    <w:p>
      <w:pPr>
        <w:ind w:left="360"/>
      </w:pPr>
      <w:r>
        <w:rPr>
          <w:i/>
        </w:rPr>
        <w:t xml:space="preserve">inspiration and the consolidation of tradition. Such exemplary biogra-</w:t>
      </w:r>
    </w:p>
    <w:p>
      <w:pPr>
        <w:ind w:left="360"/>
      </w:pPr>
      <w:r>
        <w:rPr>
          <w:i/>
        </w:rPr>
        <w:t xml:space="preserve">of the Bahā’ı̄ Faith          phies are not inherently problematic, but they may become so when</w:t>
      </w:r>
    </w:p>
    <w:p>
      <w:pPr>
        <w:ind w:left="360"/>
      </w:pPr>
      <w:r>
        <w:rPr>
          <w:i/>
        </w:rPr>
        <w:t xml:space="preserve">(Wilmette, IL: Bahā’ı̄        tension results from differences between a writer’s intentions and readers’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 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expectations, or else through the selective (non-)use of biographical evidence,                  Publishing Trust,</w:t>
      </w:r>
    </w:p>
    <w:p>
      <w:pPr>
        <w:ind w:left="360"/>
      </w:pPr>
      <w:r>
        <w:rPr>
          <w:i/>
        </w:rPr>
        <w:t xml:space="preserve">leading in some instances to ‘biographies of denial’.                                            2005); M. Momen,</w:t>
      </w:r>
    </w:p>
    <w:p>
      <w:pPr>
        <w:ind w:left="360"/>
      </w:pPr>
      <w:r>
        <w:rPr>
          <w:i/>
        </w:rPr>
        <w:t xml:space="preserve">‘The family and early</w:t>
      </w:r>
    </w:p>
    <w:p>
      <w:pPr>
        <w:ind w:left="360"/>
      </w:pPr>
      <w:r>
        <w:rPr>
          <w:i/>
        </w:rPr>
        <w:t xml:space="preserve">The life story of Fatimah Zarin Taj Baraghani (also known as T ahirih =                     life of Tahirih Qurrat</w:t>
      </w:r>
    </w:p>
    <w:p>
      <w:pPr>
        <w:ind w:left="360"/>
      </w:pPr>
      <w:r>
        <w:rPr>
          <w:i/>
        </w:rPr>
        <w:t xml:space="preserve">˙ is one</w:t>
      </w:r>
    </w:p>
    <w:p>
      <w:pPr>
        <w:ind w:left="360"/>
      </w:pPr>
      <w:r>
        <w:rPr>
          <w:i/>
        </w:rPr>
        <w:t xml:space="preserve">‘The pure one’, and Quratu’l-‘Ayn = ‘Solace of the eyes’), for instance,                         al-‘Ayn’, Bahā’ ı̄ Studies</w:t>
      </w:r>
    </w:p>
    <w:p>
      <w:pPr>
        <w:ind w:left="360"/>
      </w:pPr>
      <w:r>
        <w:rPr>
          <w:i/>
        </w:rPr>
        <w:t xml:space="preserve">still to be imagined from within its prism of both eastern and western bio-                      Review 11 (2003),</w:t>
      </w:r>
    </w:p>
    <w:p>
      <w:pPr>
        <w:ind w:left="360"/>
      </w:pPr>
      <w:r>
        <w:rPr>
          <w:i/>
        </w:rPr>
        <w:t xml:space="preserve">35–52.</w:t>
      </w:r>
    </w:p>
    <w:p>
      <w:pPr>
        <w:ind w:left="360"/>
      </w:pPr>
      <w:r>
        <w:rPr>
          <w:i/>
        </w:rPr>
        <w:t xml:space="preserve">graphic traditions. Being female, her learning did not satisfy the criteria of</w:t>
      </w:r>
    </w:p>
    <w:p>
      <w:pPr>
        <w:ind w:left="360"/>
      </w:pPr>
      <w:r>
        <w:rPr>
          <w:i/>
        </w:rPr>
        <w:t xml:space="preserve">tarjama, and only her individual brilliance has saved her from being                         27. R. Rabbani, The</w:t>
      </w:r>
    </w:p>
    <w:p>
      <w:pPr>
        <w:ind w:left="360"/>
      </w:pPr>
      <w:r>
        <w:rPr>
          <w:i/>
        </w:rPr>
        <w:t xml:space="preserve">Priceless Pearl (London:</w:t>
      </w:r>
    </w:p>
    <w:p>
      <w:pPr>
        <w:ind w:left="360"/>
      </w:pPr>
      <w:r>
        <w:rPr>
          <w:i/>
        </w:rPr>
        <w:t xml:space="preserve">silenced like so many of her sister believers, as lamented in Bahiyyih                           Bahā’ ı̄ Publishing</w:t>
      </w:r>
    </w:p>
    <w:p>
      <w:pPr>
        <w:ind w:left="360"/>
      </w:pPr>
      <w:r>
        <w:rPr>
          <w:i/>
        </w:rPr>
        <w:t xml:space="preserve">Nakhjavani’s insightful Asking Questions:                                                        Trust, 1969).</w:t>
      </w:r>
    </w:p>
    <w:p>
      <w:pPr>
        <w:ind w:left="360"/>
      </w:pPr>
      <w:r>
        <w:rPr>
          <w:i/>
        </w:rPr>
        <w:t xml:space="preserve">28. I. F. Muhājir,</w:t>
      </w:r>
    </w:p>
    <w:p>
      <w:pPr>
        <w:ind w:left="360"/>
      </w:pPr>
      <w:r>
        <w:rPr>
          <w:i/>
        </w:rPr>
        <w:t xml:space="preserve">The pages of Nabil’s Dawn-Breakers are filled with countless women. They ride                 Dr Muhā jir, Hand of the</w:t>
      </w:r>
    </w:p>
    <w:p>
      <w:pPr>
        <w:ind w:left="360"/>
      </w:pPr>
      <w:r>
        <w:rPr>
          <w:i/>
        </w:rPr>
        <w:t xml:space="preserve">beside their husbands and sacrifice their children. They are humiliated, beaten               Cause of God, Knight of</w:t>
      </w:r>
    </w:p>
    <w:p>
      <w:pPr>
        <w:ind w:left="360"/>
      </w:pPr>
      <w:r>
        <w:rPr>
          <w:i/>
        </w:rPr>
        <w:t xml:space="preserve">Bahā’u’llāh (London:</w:t>
      </w:r>
    </w:p>
    <w:p>
      <w:pPr>
        <w:ind w:left="360"/>
      </w:pPr>
      <w:r>
        <w:rPr>
          <w:i/>
        </w:rPr>
        <w:t xml:space="preserve">and raped. They are paraded on horseback as the heads of their sons and                       Bahā’ı̄ Publishing</w:t>
      </w:r>
    </w:p>
    <w:p>
      <w:pPr>
        <w:ind w:left="360"/>
      </w:pPr>
      <w:r>
        <w:rPr>
          <w:i/>
        </w:rPr>
        <w:t xml:space="preserve">husbands are held aloft on pikes. They carry stones and build forts; they cut off             Trust, 1992), xvi. This</w:t>
      </w:r>
    </w:p>
    <w:p>
      <w:pPr>
        <w:ind w:left="360"/>
      </w:pPr>
      <w:r>
        <w:rPr>
          <w:i/>
        </w:rPr>
        <w:t xml:space="preserve">their hair and use it to bind together the fracturing guns at Nayriz. They were no            biography takes a</w:t>
      </w:r>
    </w:p>
    <w:p>
      <w:pPr>
        <w:ind w:left="360"/>
      </w:pPr>
      <w:r>
        <w:rPr>
          <w:i/>
        </w:rPr>
        <w:t xml:space="preserve">straightforward</w:t>
      </w:r>
    </w:p>
    <w:p>
      <w:pPr>
        <w:ind w:left="360"/>
      </w:pPr>
      <w:r>
        <w:rPr>
          <w:i/>
        </w:rPr>
        <w:t xml:space="preserve">doubt among those who helped grind the bones of dead horses and who rushed                    approach to the genre</w:t>
      </w:r>
    </w:p>
    <w:p>
      <w:pPr>
        <w:ind w:left="360"/>
      </w:pPr>
      <w:r>
        <w:rPr>
          <w:i/>
        </w:rPr>
        <w:t xml:space="preserve">out under cannon fire to gather the new grass to eat at Fort Shaykh Tabarsi. But              of biography, and many</w:t>
      </w:r>
    </w:p>
    <w:p>
      <w:pPr>
        <w:ind w:left="360"/>
      </w:pPr>
      <w:r>
        <w:rPr>
          <w:i/>
        </w:rPr>
        <w:t xml:space="preserve">they have no names and Nabil does not go out of his way to mention them …47                   details noted in haste</w:t>
      </w:r>
    </w:p>
    <w:p>
      <w:pPr>
        <w:ind w:left="360"/>
      </w:pPr>
      <w:r>
        <w:rPr>
          <w:i/>
        </w:rPr>
        <w:t xml:space="preserve">by Dr Muhajir while on</w:t>
      </w:r>
    </w:p>
    <w:p>
      <w:pPr>
        <w:ind w:left="360"/>
      </w:pPr>
      <w:r>
        <w:rPr>
          <w:i/>
        </w:rPr>
        <w:t xml:space="preserve">his travels appear to</w:t>
      </w:r>
    </w:p>
    <w:p>
      <w:pPr>
        <w:ind w:left="360"/>
      </w:pPr>
      <w:r>
        <w:rPr>
          <w:i/>
        </w:rPr>
        <w:t xml:space="preserve">As a martyr for her Faith, her persona as ‘heroine’ is more familiar than her                    have been transferred</w:t>
      </w:r>
    </w:p>
    <w:p>
      <w:pPr>
        <w:ind w:left="360"/>
      </w:pPr>
      <w:r>
        <w:rPr>
          <w:i/>
        </w:rPr>
        <w:t xml:space="preserve">individuality. An instance of difference between author’s intention and reader’s                 directly into the book</w:t>
      </w:r>
    </w:p>
    <w:p>
      <w:pPr>
        <w:ind w:left="360"/>
      </w:pPr>
      <w:r>
        <w:rPr>
          <w:i/>
        </w:rPr>
        <w:t xml:space="preserve">without verification.</w:t>
      </w:r>
    </w:p>
    <w:p>
      <w:pPr>
        <w:ind w:left="360"/>
      </w:pPr>
      <w:r>
        <w:rPr>
          <w:i/>
        </w:rPr>
        <w:t xml:space="preserve">expectation on the subject of T ahirih occurred in a critic’s response to Martha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Root’s biography, Tahirih the Pure:   Iran’s Greatest Woman.48 F. W. Ebner, who              29. D. F. Gilstrap, From</w:t>
      </w:r>
    </w:p>
    <w:p>
      <w:pPr>
        <w:ind w:left="360"/>
      </w:pPr>
      <w:r>
        <w:rPr>
          <w:i/>
        </w:rPr>
        <w:t xml:space="preserve">Copper to Gold: The</w:t>
      </w:r>
    </w:p>
    <w:p>
      <w:pPr>
        <w:ind w:left="360"/>
      </w:pPr>
      <w:r>
        <w:rPr>
          <w:i/>
        </w:rPr>
        <w:t xml:space="preserve">received a copy of Miss Root’s book at the time of her visit to China in 1938,                   Life of Dorothy Baker</w:t>
      </w:r>
    </w:p>
    <w:p>
      <w:pPr>
        <w:ind w:left="360"/>
      </w:pPr>
      <w:r>
        <w:rPr>
          <w:i/>
        </w:rPr>
        <w:t xml:space="preserve">wrote in the North-China Daily News:                                                             (Wilmette, IL: Bahā’ ı̄</w:t>
      </w:r>
    </w:p>
    <w:p>
      <w:pPr>
        <w:ind w:left="360"/>
      </w:pPr>
      <w:r>
        <w:rPr>
          <w:i/>
        </w:rPr>
        <w:t xml:space="preserve">Publishing Trust, 1999).</w:t>
      </w:r>
    </w:p>
    <w:p>
      <w:pPr>
        <w:ind w:left="360"/>
      </w:pPr>
      <w:r>
        <w:rPr>
          <w:i/>
        </w:rPr>
        <w:t xml:space="preserve">Were this book written primarily to show the life and influence of a nineteenth-          30. A. I. Chapman, Leroy</w:t>
      </w:r>
    </w:p>
    <w:p>
      <w:pPr>
        <w:ind w:left="360"/>
      </w:pPr>
      <w:r>
        <w:rPr>
          <w:i/>
        </w:rPr>
        <w:t xml:space="preserve">Ioas: Hand of the</w:t>
      </w:r>
    </w:p>
    <w:p>
      <w:pPr>
        <w:ind w:left="360"/>
      </w:pPr>
      <w:r>
        <w:rPr>
          <w:i/>
        </w:rPr>
        <w:t xml:space="preserve">century Persian woman who suffered martyrdom in her attempt to emancipate</w:t>
      </w:r>
    </w:p>
    <w:p>
      <w:pPr>
        <w:ind w:left="360"/>
      </w:pPr>
      <w:r>
        <w:rPr>
          <w:i/>
        </w:rPr>
        <w:t xml:space="preserve">Cause of God (Oxford:</w:t>
      </w:r>
    </w:p>
    <w:p>
      <w:pPr>
        <w:ind w:left="360"/>
      </w:pPr>
      <w:r>
        <w:rPr>
          <w:i/>
        </w:rPr>
        <w:t xml:space="preserve">women, it would have resulted in a unique contribution to oriental biography.                 George Ronald, 1998).</w:t>
      </w:r>
    </w:p>
    <w:p>
      <w:pPr>
        <w:ind w:left="360"/>
      </w:pPr>
      <w:r>
        <w:rPr>
          <w:i/>
        </w:rPr>
        <w:t xml:space="preserve">However, the author’s interest in her subject, Hadrat-i-Tahirih, Her Highness</w:t>
      </w:r>
    </w:p>
    <w:p>
      <w:pPr>
        <w:ind w:left="360"/>
      </w:pPr>
      <w:r>
        <w:rPr>
          <w:i/>
        </w:rPr>
        <w:t xml:space="preserve">31. M. Garis, Martha</w:t>
      </w:r>
    </w:p>
    <w:p>
      <w:pPr>
        <w:ind w:left="360"/>
      </w:pPr>
      <w:r>
        <w:rPr>
          <w:i/>
        </w:rPr>
        <w:t xml:space="preserve">the Pure One, has been secondary to her interest in the promotion of the                      Root: Lioness at the</w:t>
      </w:r>
    </w:p>
    <w:p>
      <w:pPr>
        <w:ind w:left="360"/>
      </w:pPr>
      <w:r>
        <w:rPr>
          <w:i/>
        </w:rPr>
        <w:t xml:space="preserve">Bahā’ı̄ Faith. The review does not take exception to the purpose of the book as              Threshold (Wilmette,</w:t>
      </w:r>
    </w:p>
    <w:p>
      <w:pPr>
        <w:ind w:left="360"/>
      </w:pPr>
      <w:r>
        <w:rPr>
          <w:i/>
        </w:rPr>
        <w:t xml:space="preserve">IL: Bahā’ı̄ Publishing</w:t>
      </w:r>
    </w:p>
    <w:p>
      <w:pPr>
        <w:ind w:left="360"/>
      </w:pPr>
      <w:r>
        <w:rPr>
          <w:i/>
        </w:rPr>
        <w:t xml:space="preserve">conceived by the author. He merely states that the ostensible purpose of the</w:t>
      </w:r>
    </w:p>
    <w:p>
      <w:pPr>
        <w:ind w:left="360"/>
      </w:pPr>
      <w:r>
        <w:rPr>
          <w:i/>
        </w:rPr>
        <w:t xml:space="preserve">Trust, 1983).</w:t>
      </w:r>
    </w:p>
    <w:p>
      <w:pPr>
        <w:ind w:left="360"/>
      </w:pPr>
      <w:r>
        <w:rPr>
          <w:i/>
        </w:rPr>
        <w:t xml:space="preserve">book seems to be of secondary concern.49</w:t>
      </w:r>
    </w:p>
    <w:p>
      <w:pPr>
        <w:ind w:left="360"/>
      </w:pPr>
      <w:r>
        <w:rPr>
          <w:i/>
        </w:rPr>
        <w:t xml:space="preserve">32. D. Hofman, George</w:t>
      </w:r>
    </w:p>
    <w:p>
      <w:pPr>
        <w:ind w:left="360"/>
      </w:pPr>
      <w:r>
        <w:rPr>
          <w:i/>
        </w:rPr>
        <w:t xml:space="preserve">Townshend (Oxford:</w:t>
      </w:r>
    </w:p>
    <w:p>
      <w:pPr>
        <w:ind w:left="360"/>
      </w:pPr>
      <w:r>
        <w:rPr>
          <w:i/>
        </w:rPr>
        <w:t xml:space="preserve">While Miss Root gathered much of her material first hand, in Iran, her treat-                    George Ronald, 1983).</w:t>
      </w:r>
    </w:p>
    <w:p>
      <w:pPr>
        <w:ind w:left="360"/>
      </w:pPr>
      <w:r>
        <w:rPr>
          <w:i/>
        </w:rPr>
        <w:t xml:space="preserve">ment of the life story of Quratu’l-‘Ayn emphasized her role as champion of                   33. G. Morrison, To Move</w:t>
      </w:r>
    </w:p>
    <w:p>
      <w:pPr>
        <w:ind w:left="360"/>
      </w:pPr>
      <w:r>
        <w:rPr>
          <w:i/>
        </w:rPr>
        <w:t xml:space="preserve">women’s emancipation and Babi heroine rather than her individuality.                             the World: Louis G.</w:t>
      </w:r>
    </w:p>
    <w:p>
      <w:pPr>
        <w:ind w:left="360"/>
      </w:pPr>
      <w:r>
        <w:rPr>
          <w:i/>
        </w:rPr>
        <w:t xml:space="preserve">Ebner, on the other hand, was evidently more interested in T ahirih’s indi-                      Gregory and the</w:t>
      </w:r>
    </w:p>
    <w:p>
      <w:pPr>
        <w:ind w:left="360"/>
      </w:pPr>
      <w:r>
        <w:rPr>
          <w:i/>
        </w:rPr>
        <w:t xml:space="preserve">viduality as poetess and religious reformer.50                     ˙                             Advancements of Racial</w:t>
      </w:r>
    </w:p>
    <w:p>
      <w:pPr>
        <w:ind w:left="360"/>
      </w:pPr>
      <w:r>
        <w:rPr>
          <w:i/>
        </w:rPr>
        <w:t xml:space="preserve">Unity in America</w:t>
      </w:r>
    </w:p>
    <w:p>
      <w:pPr>
        <w:ind w:left="360"/>
      </w:pPr>
      <w:r>
        <w:rPr>
          <w:i/>
        </w:rPr>
        <w:t xml:space="preserve">Another instance of tension between biography as exemplum and narra-                         (Wilmette, IL: Bahā’ ı̄</w:t>
      </w:r>
    </w:p>
    <w:p>
      <w:pPr>
        <w:ind w:left="360"/>
      </w:pPr>
      <w:r>
        <w:rPr>
          <w:i/>
        </w:rPr>
        <w:t xml:space="preserve">tion of a unique life is related by anthropologist Michael Fischer. During                       Publishing Trust, 1982).</w:t>
      </w:r>
    </w:p>
    <w:p>
      <w:pPr>
        <w:ind w:left="360"/>
      </w:pPr>
      <w:r>
        <w:rPr>
          <w:i/>
        </w:rPr>
        <w:t xml:space="preserve">extensive fieldwork in Yazd, Iran, Fischer befriended Nurū’llah Akhtar-Khāvar ı̄ ,         34. M. R. Sears, Bill: A</w:t>
      </w:r>
    </w:p>
    <w:p>
      <w:pPr>
        <w:ind w:left="360"/>
      </w:pPr>
      <w:r>
        <w:rPr>
          <w:i/>
        </w:rPr>
        <w:t xml:space="preserve">a Baha’i employed to handle international affairs at the Kerakhshan wool-                        Biography of Hand of</w:t>
      </w:r>
    </w:p>
    <w:p>
      <w:pPr>
        <w:ind w:left="360"/>
      </w:pPr>
      <w:r>
        <w:rPr>
          <w:i/>
        </w:rPr>
        <w:t xml:space="preserve">the Cause of God</w:t>
      </w:r>
    </w:p>
    <w:p>
      <w:pPr>
        <w:ind w:left="360"/>
      </w:pPr>
      <w:r>
        <w:rPr>
          <w:i/>
        </w:rPr>
        <w:t xml:space="preserve">spinning and weaving mill. Akhtar-Khavari was a courageous advocate of his                       William Sears (Eloy,</w:t>
      </w:r>
    </w:p>
    <w:p>
      <w:pPr>
        <w:ind w:left="360"/>
      </w:pPr>
      <w:r>
        <w:rPr>
          <w:i/>
        </w:rPr>
        <w:t xml:space="preserve">Faith, who was executed by the Khomeini government in 1980. In re-presenting                     AZ: Desert Rose</w:t>
      </w:r>
    </w:p>
    <w:p>
      <w:pPr>
        <w:ind w:left="360"/>
      </w:pPr>
      <w:r>
        <w:rPr>
          <w:i/>
        </w:rPr>
        <w:t xml:space="preserve">the story of his life, Fischer recognized that ‘two stories’ could be told:                      Publishing, 2003).</w:t>
      </w:r>
    </w:p>
    <w:p>
      <w:pPr>
        <w:ind w:left="360"/>
      </w:pPr>
      <w:r>
        <w:rPr>
          <w:i/>
        </w:rPr>
        <w:t xml:space="preserve">35. M. Momen, Dr. J. E.</w:t>
      </w:r>
    </w:p>
    <w:p>
      <w:pPr>
        <w:ind w:left="360"/>
      </w:pPr>
      <w:r>
        <w:rPr>
          <w:i/>
        </w:rPr>
        <w:t xml:space="preserve">The more powerful one is of the exemplary figure, the modern man who had                      Esslemont (London:</w:t>
      </w:r>
    </w:p>
    <w:p>
      <w:pPr>
        <w:ind w:left="360"/>
      </w:pPr>
      <w:r>
        <w:rPr>
          <w:i/>
        </w:rPr>
        <w:t xml:space="preserve">Bahā’ ı̄ Publishing</w:t>
      </w:r>
    </w:p>
    <w:p>
      <w:pPr>
        <w:ind w:left="360"/>
      </w:pPr>
      <w:r>
        <w:rPr>
          <w:i/>
        </w:rPr>
        <w:t xml:space="preserve">decided to operate in a very conservative society, not to badger or embarrass                 Trust,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   77</w:t>
      </w:r>
    </w:p>
    <w:p>
      <w:pPr>
        <w:ind w:left="360"/>
      </w:pPr>
      <w:r>
        <w:rPr>
          <w:i/>
        </w:rPr>
        <w:t xml:space="preserve">BSR_14_06_meth_Hassall.qxd                     10/13/07     3:37 PM      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B. Harper, Lights of                   it, but to show a new and open mode of behaviour. The challenge here is to</w:t>
      </w:r>
    </w:p>
    <w:p>
      <w:pPr>
        <w:ind w:left="360"/>
      </w:pPr>
      <w:r>
        <w:rPr>
          <w:i/>
        </w:rPr>
        <w:t xml:space="preserve">Fortitude: Glimpses                    show how one operates in such a society: it is almost an ethnographic chal-</w:t>
      </w:r>
    </w:p>
    <w:p>
      <w:pPr>
        <w:ind w:left="360"/>
      </w:pPr>
      <w:r>
        <w:rPr>
          <w:i/>
        </w:rPr>
        <w:t xml:space="preserve">into the Lives of the</w:t>
      </w:r>
    </w:p>
    <w:p>
      <w:pPr>
        <w:ind w:left="360"/>
      </w:pPr>
      <w:r>
        <w:rPr>
          <w:i/>
        </w:rPr>
        <w:t xml:space="preserve">Hands of the Cause of                  lenge, the kind of challenge that requires the eye of a novelist for local colour</w:t>
      </w:r>
    </w:p>
    <w:p>
      <w:pPr>
        <w:ind w:left="360"/>
      </w:pPr>
      <w:r>
        <w:rPr>
          <w:i/>
        </w:rPr>
        <w:t xml:space="preserve">God (Oxford: George                    and knowledge of local detail. It is a challenge to describe how a society</w:t>
      </w:r>
    </w:p>
    <w:p>
      <w:pPr>
        <w:ind w:left="360"/>
      </w:pPr>
      <w:r>
        <w:rPr>
          <w:i/>
        </w:rPr>
        <w:t xml:space="preserve">Ronald, 1997).                         changes, sometimes moving in reactionary self-destructive directions, but</w:t>
      </w:r>
    </w:p>
    <w:p>
      <w:pPr>
        <w:ind w:left="360"/>
      </w:pPr>
      <w:r>
        <w:rPr>
          <w:i/>
        </w:rPr>
        <w:t xml:space="preserve">37. See, for example,                      nonetheless irrevocably changes, in ways involving considerable internal conflict.</w:t>
      </w:r>
    </w:p>
    <w:p>
      <w:pPr>
        <w:ind w:left="360"/>
      </w:pPr>
      <w:r>
        <w:rPr>
          <w:i/>
        </w:rPr>
        <w:t xml:space="preserve">R. Weinberg, Ethel                     The exemplary individual as well as all other individuals have to make choices,</w:t>
      </w:r>
    </w:p>
    <w:p>
      <w:pPr>
        <w:ind w:left="360"/>
      </w:pPr>
      <w:r>
        <w:rPr>
          <w:i/>
        </w:rPr>
        <w:t xml:space="preserve">Jenner Rosenberg: The</w:t>
      </w:r>
    </w:p>
    <w:p>
      <w:pPr>
        <w:ind w:left="360"/>
      </w:pPr>
      <w:r>
        <w:rPr>
          <w:i/>
        </w:rPr>
        <w:t xml:space="preserve">Life and Times of                      have to negotiate pragmatic as well as moral decisions.</w:t>
      </w:r>
    </w:p>
    <w:p>
      <w:pPr>
        <w:ind w:left="360"/>
      </w:pPr>
      <w:r>
        <w:rPr>
          <w:i/>
        </w:rPr>
        <w:t xml:space="preserve">England’s Outstanding                       The other narrative that can be told – by far the weaker story, I think – is to</w:t>
      </w:r>
    </w:p>
    <w:p>
      <w:pPr>
        <w:ind w:left="360"/>
      </w:pPr>
      <w:r>
        <w:rPr>
          <w:i/>
        </w:rPr>
        <w:t xml:space="preserve">Baha’i Pioneer Worker                  turn Akhtar-Khavari into a standard Bahā’ı̄ martyr. It is this that I fear will be</w:t>
      </w:r>
    </w:p>
    <w:p>
      <w:pPr>
        <w:ind w:left="360"/>
      </w:pPr>
      <w:r>
        <w:rPr>
          <w:i/>
        </w:rPr>
        <w:t xml:space="preserve">(Oxford: George</w:t>
      </w:r>
    </w:p>
    <w:p>
      <w:pPr>
        <w:ind w:left="360"/>
      </w:pPr>
      <w:r>
        <w:rPr>
          <w:i/>
        </w:rPr>
        <w:t xml:space="preserve">Ronald, 1995).                         his fate. I fear it not only because I will no longer recognize my friend, but also</w:t>
      </w:r>
    </w:p>
    <w:p>
      <w:pPr>
        <w:ind w:left="360"/>
      </w:pPr>
      <w:r>
        <w:rPr>
          <w:i/>
        </w:rPr>
        <w:t xml:space="preserve">L. Rowden, Hidden                      because he was larger than such stereo-typing allows. His personality (like</w:t>
      </w:r>
    </w:p>
    <w:p>
      <w:pPr>
        <w:ind w:left="360"/>
      </w:pPr>
      <w:r>
        <w:rPr>
          <w:i/>
        </w:rPr>
        <w:t xml:space="preserve">Bounties: Memories of                  every human being’s) was unique: it was also graceful, informed, and forceful,</w:t>
      </w:r>
    </w:p>
    <w:p>
      <w:pPr>
        <w:ind w:left="360"/>
      </w:pPr>
      <w:r>
        <w:rPr>
          <w:i/>
        </w:rPr>
        <w:t xml:space="preserve">Pioneering on the</w:t>
      </w:r>
    </w:p>
    <w:p>
      <w:pPr>
        <w:ind w:left="360"/>
      </w:pPr>
      <w:r>
        <w:rPr>
          <w:i/>
        </w:rPr>
        <w:t xml:space="preserve">Magdalen Archipelago                   and thus worth preserving.51</w:t>
      </w:r>
    </w:p>
    <w:p>
      <w:pPr>
        <w:ind w:left="360"/>
      </w:pPr>
      <w:r>
        <w:rPr>
          <w:i/>
        </w:rPr>
        <w:t xml:space="preserve">(Ontario: Nine Pines</w:t>
      </w:r>
    </w:p>
    <w:p>
      <w:pPr>
        <w:ind w:left="360"/>
      </w:pPr>
      <w:r>
        <w:rPr>
          <w:i/>
        </w:rPr>
        <w:t xml:space="preserve">Publishing, 1994).                Fischer’s understandable concern is that hagiographic treatment of Akhtar-</w:t>
      </w:r>
    </w:p>
    <w:p>
      <w:pPr>
        <w:ind w:left="360"/>
      </w:pPr>
      <w:r>
        <w:rPr>
          <w:i/>
        </w:rPr>
        <w:t xml:space="preserve">38. Abu’l-Fadl                        Khavari would have a moulding effect, which would ‘disembody’ the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[Gulpaygani],  The                authentic self. He sees the ‘typing’ of an individual as ‘martyr’ as a reduc-</w:t>
      </w:r>
    </w:p>
    <w:p>
      <w:pPr>
        <w:ind w:left="360"/>
      </w:pPr>
      <w:r>
        <w:rPr>
          <w:i/>
        </w:rPr>
        <w:t xml:space="preserve">Baha’i Proofs (Hujaja’l-</w:t>
      </w:r>
    </w:p>
    <w:p>
      <w:pPr>
        <w:ind w:left="360"/>
      </w:pPr>
      <w:r>
        <w:rPr>
          <w:i/>
        </w:rPr>
        <w:t xml:space="preserve">Bahiyyih) and A Short             tion of the subject, a shrinking of personhood into a brave but futile heroism.</w:t>
      </w:r>
    </w:p>
    <w:p>
      <w:pPr>
        <w:ind w:left="360"/>
      </w:pPr>
      <w:r>
        <w:rPr>
          <w:i/>
        </w:rPr>
        <w:t xml:space="preserve">Sketch of the History             He regards the legacy of Nuru’llah Akhtar-Khavari not as ‘a dialogue of</w:t>
      </w:r>
    </w:p>
    <w:p>
      <w:pPr>
        <w:ind w:left="360"/>
      </w:pPr>
      <w:r>
        <w:rPr>
          <w:i/>
        </w:rPr>
        <w:t xml:space="preserve">and Lives of the Leaders          martyrdom with Shi’ism’ but ‘the possibility of living in Yazd as if it were the</w:t>
      </w:r>
    </w:p>
    <w:p>
      <w:pPr>
        <w:ind w:left="360"/>
      </w:pPr>
      <w:r>
        <w:rPr>
          <w:i/>
        </w:rPr>
        <w:t xml:space="preserve">of This Religion</w:t>
      </w:r>
    </w:p>
    <w:p>
      <w:pPr>
        <w:ind w:left="360"/>
      </w:pPr>
      <w:r>
        <w:rPr>
          <w:i/>
        </w:rPr>
        <w:t xml:space="preserve">(Wilmette, IL: Baha’i             twentieth century, as if one could live without fear of religious fanaticism, as</w:t>
      </w:r>
    </w:p>
    <w:p>
      <w:pPr>
        <w:ind w:left="360"/>
      </w:pPr>
      <w:r>
        <w:rPr>
          <w:i/>
        </w:rPr>
        <w:t xml:space="preserve">Publishing Trust, 1983).          if people could live and let live each by his or her own lights’.52 His purpose</w:t>
      </w:r>
    </w:p>
    <w:p>
      <w:pPr>
        <w:ind w:left="360"/>
      </w:pPr>
      <w:r>
        <w:rPr>
          <w:i/>
        </w:rPr>
        <w:t xml:space="preserve">39. Other examples                    is not to ‘denigrate the suffering or the heroism of Bahā’ı̄ martyrs’ but to</w:t>
      </w:r>
    </w:p>
    <w:p>
      <w:pPr>
        <w:ind w:left="360"/>
      </w:pPr>
      <w:r>
        <w:rPr>
          <w:i/>
        </w:rPr>
        <w:t xml:space="preserve">include M. Gooljar,               ‘raise for discussion the possibilities for more effective ways of countering</w:t>
      </w:r>
    </w:p>
    <w:p>
      <w:pPr>
        <w:ind w:left="360"/>
      </w:pPr>
      <w:r>
        <w:rPr>
          <w:i/>
        </w:rPr>
        <w:t xml:space="preserve">The Teachers of the</w:t>
      </w:r>
    </w:p>
    <w:p>
      <w:pPr>
        <w:ind w:left="360"/>
      </w:pPr>
      <w:r>
        <w:rPr>
          <w:i/>
        </w:rPr>
        <w:t xml:space="preserve">Baha’i Faith: The World</w:t>
      </w:r>
    </w:p>
    <w:p>
      <w:pPr>
        <w:ind w:left="360"/>
      </w:pPr>
      <w:r>
        <w:rPr>
          <w:i/>
        </w:rPr>
        <w:t xml:space="preserve">the genocidal atrocities of the Khomeini regime’.</w:t>
      </w:r>
    </w:p>
    <w:p>
      <w:pPr>
        <w:ind w:left="360"/>
      </w:pPr>
      <w:r>
        <w:rPr>
          <w:i/>
        </w:rPr>
        <w:t xml:space="preserve">is One Country and                    A survey of Baha’i biographical literature suggests that Fischer’s fear</w:t>
      </w:r>
    </w:p>
    <w:p>
      <w:pPr>
        <w:ind w:left="360"/>
      </w:pPr>
      <w:r>
        <w:rPr>
          <w:i/>
        </w:rPr>
        <w:t xml:space="preserve">Mankind its Citizens              has not been realized. In the first place, despite the many deaths of</w:t>
      </w:r>
    </w:p>
    <w:p>
      <w:pPr>
        <w:ind w:left="360"/>
      </w:pPr>
      <w:r>
        <w:rPr>
          <w:i/>
        </w:rPr>
        <w:t xml:space="preserve">(New York: Vantage</w:t>
      </w:r>
    </w:p>
    <w:p>
      <w:pPr>
        <w:ind w:left="360"/>
      </w:pPr>
      <w:r>
        <w:rPr>
          <w:i/>
        </w:rPr>
        <w:t xml:space="preserve">Press, 1986).</w:t>
      </w:r>
    </w:p>
    <w:p>
      <w:pPr>
        <w:ind w:left="360"/>
      </w:pPr>
      <w:r>
        <w:rPr>
          <w:i/>
        </w:rPr>
        <w:t xml:space="preserve">Babis and Baha’is in the nineteenth century and the continued martyr-</w:t>
      </w:r>
    </w:p>
    <w:p>
      <w:pPr>
        <w:ind w:left="360"/>
      </w:pPr>
      <w:r>
        <w:rPr>
          <w:i/>
        </w:rPr>
        <w:t xml:space="preserve">dom of Baha’is in both pre- and post-revolutionary Iran, these martyr-</w:t>
      </w:r>
    </w:p>
    <w:p>
      <w:pPr>
        <w:ind w:left="360"/>
      </w:pPr>
      <w:r>
        <w:rPr>
          <w:i/>
        </w:rPr>
        <w:t xml:space="preserve">40. O. Z. Whitehead,</w:t>
      </w:r>
    </w:p>
    <w:p>
      <w:pPr>
        <w:ind w:left="360"/>
      </w:pPr>
      <w:r>
        <w:rPr>
          <w:i/>
        </w:rPr>
        <w:t xml:space="preserve">Some Early Bahā’ ı̄ s of</w:t>
      </w:r>
    </w:p>
    <w:p>
      <w:pPr>
        <w:ind w:left="360"/>
      </w:pPr>
      <w:r>
        <w:rPr>
          <w:i/>
        </w:rPr>
        <w:t xml:space="preserve">doms have not necessarily led to biographies of hagiographic intent and</w:t>
      </w:r>
    </w:p>
    <w:p>
      <w:pPr>
        <w:ind w:left="360"/>
      </w:pPr>
      <w:r>
        <w:rPr>
          <w:i/>
        </w:rPr>
        <w:t xml:space="preserve">the West (Oxford:                 ‘martyrdom’ trope.53 Second, the appearance of such literature, when it</w:t>
      </w:r>
    </w:p>
    <w:p>
      <w:pPr>
        <w:ind w:left="360"/>
      </w:pPr>
      <w:r>
        <w:rPr>
          <w:i/>
        </w:rPr>
        <w:t xml:space="preserve">George Ronald, 1976);             does eventually emerge, need not betray the individuality of the subject</w:t>
      </w:r>
    </w:p>
    <w:p>
      <w:pPr>
        <w:ind w:left="360"/>
      </w:pPr>
      <w:r>
        <w:rPr>
          <w:i/>
        </w:rPr>
        <w:t xml:space="preserve">Some Bahā’ ı̄ s to</w:t>
      </w:r>
    </w:p>
    <w:p>
      <w:pPr>
        <w:ind w:left="360"/>
      </w:pPr>
      <w:r>
        <w:rPr>
          <w:i/>
        </w:rPr>
        <w:t xml:space="preserve">Remember (Oxford:</w:t>
      </w:r>
    </w:p>
    <w:p>
      <w:pPr>
        <w:ind w:left="360"/>
      </w:pPr>
      <w:r>
        <w:rPr>
          <w:i/>
        </w:rPr>
        <w:t xml:space="preserve">in the way that Fischer fears. For sacrifice of self is regarded as hon-</w:t>
      </w:r>
    </w:p>
    <w:p>
      <w:pPr>
        <w:ind w:left="360"/>
      </w:pPr>
      <w:r>
        <w:rPr>
          <w:i/>
        </w:rPr>
        <w:t xml:space="preserve">George Ronald, 1983);             ourable in the Baha’i tradition as in those of the past, and lives that have</w:t>
      </w:r>
    </w:p>
    <w:p>
      <w:pPr>
        <w:ind w:left="360"/>
      </w:pPr>
      <w:r>
        <w:rPr>
          <w:i/>
        </w:rPr>
        <w:t xml:space="preserve">Portraits of Some                 been offered with the purest of motives will be remembered among the</w:t>
      </w:r>
    </w:p>
    <w:p>
      <w:pPr>
        <w:ind w:left="360"/>
      </w:pPr>
      <w:r>
        <w:rPr>
          <w:i/>
        </w:rPr>
        <w:t xml:space="preserve">Bahā’ ı̄ Women</w:t>
      </w:r>
    </w:p>
    <w:p>
      <w:pPr>
        <w:ind w:left="360"/>
      </w:pPr>
      <w:r>
        <w:rPr>
          <w:i/>
        </w:rPr>
        <w:t xml:space="preserve">(Oxford: George</w:t>
      </w:r>
    </w:p>
    <w:p>
      <w:pPr>
        <w:ind w:left="360"/>
      </w:pPr>
      <w:r>
        <w:rPr>
          <w:i/>
        </w:rPr>
        <w:t xml:space="preserve">exemplary.</w:t>
      </w:r>
    </w:p>
    <w:p>
      <w:pPr>
        <w:ind w:left="360"/>
      </w:pPr>
      <w:r>
        <w:rPr>
          <w:i/>
        </w:rPr>
        <w:t xml:space="preserve">Ronald, 1996).</w:t>
      </w:r>
    </w:p>
    <w:p>
      <w:pPr>
        <w:ind w:left="360"/>
      </w:pPr>
      <w:r>
        <w:rPr>
          <w:i/>
        </w:rPr>
        <w:t xml:space="preserve">41. Immortals (New Delhi:</w:t>
      </w:r>
    </w:p>
    <w:p>
      <w:pPr>
        <w:ind w:left="360"/>
      </w:pPr>
      <w:r>
        <w:rPr>
          <w:i/>
        </w:rPr>
        <w:t xml:space="preserve">Anti-exemplum</w:t>
      </w:r>
    </w:p>
    <w:p>
      <w:pPr>
        <w:ind w:left="360"/>
      </w:pPr>
      <w:r>
        <w:rPr>
          <w:i/>
        </w:rPr>
        <w:t xml:space="preserve">Baha’i Publishing Trust,          If there exists a ‘true path’ for human endeavour and the refinement of</w:t>
      </w:r>
    </w:p>
    <w:p>
      <w:pPr>
        <w:ind w:left="360"/>
      </w:pPr>
      <w:r>
        <w:rPr>
          <w:i/>
        </w:rPr>
        <w:t xml:space="preserve">1988) recounts the                character, there also exists a path of ‘waywardness’. Where one is a path of</w:t>
      </w:r>
    </w:p>
    <w:p>
      <w:pPr>
        <w:ind w:left="360"/>
      </w:pPr>
      <w:r>
        <w:rPr>
          <w:i/>
        </w:rPr>
        <w:t xml:space="preserve">lives of 16 outstanding</w:t>
      </w:r>
    </w:p>
    <w:p>
      <w:pPr>
        <w:ind w:left="360"/>
      </w:pPr>
      <w:r>
        <w:rPr>
          <w:i/>
        </w:rPr>
        <w:t xml:space="preserve">Indian Baha’is. Many</w:t>
      </w:r>
    </w:p>
    <w:p>
      <w:pPr>
        <w:ind w:left="360"/>
      </w:pPr>
      <w:r>
        <w:rPr>
          <w:i/>
        </w:rPr>
        <w:t xml:space="preserve">faithfulness, the other is that of deceit, and one role of biography is to clar-</w:t>
      </w:r>
    </w:p>
    <w:p>
      <w:pPr>
        <w:ind w:left="360"/>
      </w:pPr>
      <w:r>
        <w:rPr>
          <w:i/>
        </w:rPr>
        <w:t xml:space="preserve">of these brief                    ify the distinction between the two. Thus the central figures of the Baha’i</w:t>
      </w:r>
    </w:p>
    <w:p>
      <w:pPr>
        <w:ind w:left="360"/>
      </w:pPr>
      <w:r>
        <w:rPr>
          <w:i/>
        </w:rPr>
        <w:t xml:space="preserve">biographies draw on               Faith exalted the character and actions of the praiseworthy and noted the</w:t>
      </w:r>
    </w:p>
    <w:p>
      <w:pPr>
        <w:ind w:left="360"/>
      </w:pPr>
      <w:r>
        <w:rPr>
          <w:i/>
        </w:rPr>
        <w:t xml:space="preserve">the author’s personal</w:t>
      </w:r>
    </w:p>
    <w:p>
      <w:pPr>
        <w:ind w:left="360"/>
      </w:pPr>
      <w:r>
        <w:rPr>
          <w:i/>
        </w:rPr>
        <w:t xml:space="preserve">acquaintance with the</w:t>
      </w:r>
    </w:p>
    <w:p>
      <w:pPr>
        <w:ind w:left="360"/>
      </w:pPr>
      <w:r>
        <w:rPr>
          <w:i/>
        </w:rPr>
        <w:t xml:space="preserve">condition of its opponents for the purpose of instructing others in right</w:t>
      </w:r>
    </w:p>
    <w:p>
      <w:pPr>
        <w:ind w:left="360"/>
      </w:pPr>
      <w:r>
        <w:rPr>
          <w:i/>
        </w:rPr>
        <w:t xml:space="preserve">subjects, in addition to          conduct.</w:t>
      </w:r>
    </w:p>
    <w:p>
      <w:pPr>
        <w:ind w:left="360"/>
      </w:pPr>
      <w:r>
        <w:rPr>
          <w:i/>
        </w:rPr>
        <w:t xml:space="preserve">drawing on previously                 The extent to which accounts can vary in their evaluation of an individ-</w:t>
      </w:r>
    </w:p>
    <w:p>
      <w:pPr>
        <w:ind w:left="360"/>
      </w:pPr>
      <w:r>
        <w:rPr>
          <w:i/>
        </w:rPr>
        <w:t xml:space="preserve">published sources.</w:t>
      </w:r>
    </w:p>
    <w:p>
      <w:pPr>
        <w:ind w:left="360"/>
      </w:pPr>
      <w:r>
        <w:rPr>
          <w:i/>
        </w:rPr>
        <w:t xml:space="preserve">Some outstanding</w:t>
      </w:r>
    </w:p>
    <w:p>
      <w:pPr>
        <w:ind w:left="360"/>
      </w:pPr>
      <w:r>
        <w:rPr>
          <w:i/>
        </w:rPr>
        <w:t xml:space="preserve">ual’s place in Babi and Baha’i history is illustrated in studies of the life of</w:t>
      </w:r>
    </w:p>
    <w:p>
      <w:pPr>
        <w:ind w:left="360"/>
      </w:pPr>
      <w:r>
        <w:rPr>
          <w:i/>
        </w:rPr>
        <w:t xml:space="preserve">Baha’is, such as                  the Persian activist Jamālu’d-D ı̄ n ‘al-Afghā n ı̄ ’ (1838/9–1897). Afghani was</w:t>
      </w:r>
    </w:p>
    <w:p>
      <w:pPr>
        <w:ind w:left="360"/>
      </w:pPr>
      <w:r>
        <w:rPr>
          <w:i/>
        </w:rPr>
        <w:t xml:space="preserve">Isfandı̄ yār Bakhtı̄ yār ı̄ ,   an Iranian of considerable intellectual and political capacity who wove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deception into every phase of his eventful life. Renowned Persianist Nikkie               Narayenrao Vakil and</w:t>
      </w:r>
    </w:p>
    <w:p>
      <w:pPr>
        <w:ind w:left="360"/>
      </w:pPr>
      <w:r>
        <w:rPr>
          <w:i/>
        </w:rPr>
        <w:t xml:space="preserve">Keddie suggests that Afghani saw himself as a ‘kind of prophet or messiah,                Pritam Singh are to an</w:t>
      </w:r>
    </w:p>
    <w:p>
      <w:pPr>
        <w:ind w:left="360"/>
      </w:pPr>
      <w:r>
        <w:rPr>
          <w:i/>
        </w:rPr>
        <w:t xml:space="preserve">extent already known</w:t>
      </w:r>
    </w:p>
    <w:p>
      <w:pPr>
        <w:ind w:left="360"/>
      </w:pPr>
      <w:r>
        <w:rPr>
          <w:i/>
        </w:rPr>
        <w:t xml:space="preserve">destined to reform, reawaken, and reunite the Muslim world and free it                    outside India; accounts</w:t>
      </w:r>
    </w:p>
    <w:p>
      <w:pPr>
        <w:ind w:left="360"/>
      </w:pPr>
      <w:r>
        <w:rPr>
          <w:i/>
        </w:rPr>
        <w:t xml:space="preserve">from its infidel conquerors’.54 While there is no doubt that Afghani knew                 of the lives of others,</w:t>
      </w:r>
    </w:p>
    <w:p>
      <w:pPr>
        <w:ind w:left="360"/>
      </w:pPr>
      <w:r>
        <w:rPr>
          <w:i/>
        </w:rPr>
        <w:t xml:space="preserve">much about the teachings of the Bab, his association was with Azali Babis –               such as Knight of</w:t>
      </w:r>
    </w:p>
    <w:p>
      <w:pPr>
        <w:ind w:left="360"/>
      </w:pPr>
      <w:r>
        <w:rPr>
          <w:i/>
        </w:rPr>
        <w:t xml:space="preserve">Baha’u’llah to Daman,</w:t>
      </w:r>
    </w:p>
    <w:p>
      <w:pPr>
        <w:ind w:left="360"/>
      </w:pPr>
      <w:r>
        <w:rPr>
          <w:i/>
        </w:rPr>
        <w:t xml:space="preserve">principally Shaykh Ahmad Rūh ı̄ and Mı̄ rz ā Āqā Khān Kirmānı̄ .55 Kedourie         Ghulām-’Alı̄ Ibrāhı̄ mjı̄</w:t>
      </w:r>
    </w:p>
    <w:p>
      <w:pPr>
        <w:ind w:left="360"/>
      </w:pPr>
      <w:r>
        <w:rPr>
          <w:i/>
        </w:rPr>
        <w:t xml:space="preserve">has suggested that during˙        ˙</w:t>
      </w:r>
    </w:p>
    <w:p>
      <w:pPr>
        <w:ind w:left="360"/>
      </w:pPr>
      <w:r>
        <w:rPr>
          <w:i/>
        </w:rPr>
        <w:t xml:space="preserve">his last years in Istanbul Afghani associated with          Kurlawala, are a signifi-</w:t>
      </w:r>
    </w:p>
    <w:p>
      <w:pPr>
        <w:ind w:left="360"/>
      </w:pPr>
      <w:r>
        <w:rPr>
          <w:i/>
        </w:rPr>
        <w:t xml:space="preserve">‘Persian Bāb ı̄ s prominent in the dissemination of heterodoxy, and active in            cant contribution. As</w:t>
      </w:r>
    </w:p>
    <w:p>
      <w:pPr>
        <w:ind w:left="360"/>
      </w:pPr>
      <w:r>
        <w:rPr>
          <w:i/>
        </w:rPr>
        <w:t xml:space="preserve">men were considerably</w:t>
      </w:r>
    </w:p>
    <w:p>
      <w:pPr>
        <w:ind w:left="360"/>
      </w:pPr>
      <w:r>
        <w:rPr>
          <w:i/>
        </w:rPr>
        <w:t xml:space="preserve">subverting the authority of the Persian Government’,56 and suggests that an               freer than women in</w:t>
      </w:r>
    </w:p>
    <w:p>
      <w:pPr>
        <w:ind w:left="360"/>
      </w:pPr>
      <w:r>
        <w:rPr>
          <w:i/>
        </w:rPr>
        <w:t xml:space="preserve">anti-Babi article attributed to Afghani in the fifth volume of Butrus al-                 Indian society, only four</w:t>
      </w:r>
    </w:p>
    <w:p>
      <w:pPr>
        <w:ind w:left="360"/>
      </w:pPr>
      <w:r>
        <w:rPr>
          <w:i/>
        </w:rPr>
        <w:t xml:space="preserve">Bustānı̄ ’s encyclopaedia Dā’irat al-Ma‘ārif published in Beirut in 1881 was           women are described</w:t>
      </w:r>
    </w:p>
    <w:p>
      <w:pPr>
        <w:ind w:left="360"/>
      </w:pPr>
      <w:r>
        <w:rPr>
          <w:i/>
        </w:rPr>
        <w:t xml:space="preserve">in Immortals, although</w:t>
      </w:r>
    </w:p>
    <w:p>
      <w:pPr>
        <w:ind w:left="360"/>
      </w:pPr>
      <w:r>
        <w:rPr>
          <w:i/>
        </w:rPr>
        <w:t xml:space="preserve">written by Bustani himself.57 Shoghi Effendi, however, is clear in his assess-            several other chapters</w:t>
      </w:r>
    </w:p>
    <w:p>
      <w:pPr>
        <w:ind w:left="360"/>
      </w:pPr>
      <w:r>
        <w:rPr>
          <w:i/>
        </w:rPr>
        <w:t xml:space="preserve">ment of Afghani’s relationship to the early Baha’is, and describes Afghani                include mention of</w:t>
      </w:r>
    </w:p>
    <w:p>
      <w:pPr>
        <w:ind w:left="360"/>
      </w:pPr>
      <w:r>
        <w:rPr>
          <w:i/>
        </w:rPr>
        <w:t xml:space="preserve">as one of those ‘enemies who have sedulously sought to extinguish the                     work achieved by men</w:t>
      </w:r>
    </w:p>
    <w:p>
      <w:pPr>
        <w:ind w:left="360"/>
      </w:pPr>
      <w:r>
        <w:rPr>
          <w:i/>
        </w:rPr>
        <w:t xml:space="preserve">in partnership with</w:t>
      </w:r>
    </w:p>
    <w:p>
      <w:pPr>
        <w:ind w:left="360"/>
      </w:pPr>
      <w:r>
        <w:rPr>
          <w:i/>
        </w:rPr>
        <w:t xml:space="preserve">light of Bahā’u’llāh’s Covenant’:                                                       their wives.</w:t>
      </w:r>
    </w:p>
    <w:p>
      <w:pPr>
        <w:ind w:left="360"/>
      </w:pPr>
      <w:r>
        <w:rPr>
          <w:i/>
        </w:rPr>
        <w:t xml:space="preserve">42. C. Vreeland, And The</w:t>
      </w:r>
    </w:p>
    <w:p>
      <w:pPr>
        <w:ind w:left="360"/>
      </w:pPr>
      <w:r>
        <w:rPr>
          <w:i/>
        </w:rPr>
        <w:t xml:space="preserve">The scheming Jamālu’d-Dı̄n Afghani, whose relentless hostility and powerful           Trees Clapped Their</w:t>
      </w:r>
    </w:p>
    <w:p>
      <w:pPr>
        <w:ind w:left="360"/>
      </w:pPr>
      <w:r>
        <w:rPr>
          <w:i/>
        </w:rPr>
        <w:t xml:space="preserve">influence had been so gravely detrimental to the progress of the Faith in Near         Hands (Oxford:</w:t>
      </w:r>
    </w:p>
    <w:p>
      <w:pPr>
        <w:ind w:left="360"/>
      </w:pPr>
      <w:r>
        <w:rPr>
          <w:i/>
        </w:rPr>
        <w:t xml:space="preserve">Eastern countries, was, after a chequered career filled with vicissitudes,             George Ronald, 1994);</w:t>
      </w:r>
    </w:p>
    <w:p>
      <w:pPr>
        <w:ind w:left="360"/>
      </w:pPr>
      <w:r>
        <w:rPr>
          <w:i/>
        </w:rPr>
        <w:t xml:space="preserve">A. Honnold, Why They</w:t>
      </w:r>
    </w:p>
    <w:p>
      <w:pPr>
        <w:ind w:left="360"/>
      </w:pPr>
      <w:r>
        <w:rPr>
          <w:i/>
        </w:rPr>
        <w:t xml:space="preserve">stricken with cancer, and having had a major part of his tongue cut away in an         Became Bahā’ ı̄ s (New</w:t>
      </w:r>
    </w:p>
    <w:p>
      <w:pPr>
        <w:ind w:left="360"/>
      </w:pPr>
      <w:r>
        <w:rPr>
          <w:i/>
        </w:rPr>
        <w:t xml:space="preserve">unsuccessful operation perished in misery.58                                           Delhi: Bahā’ ı̄</w:t>
      </w:r>
    </w:p>
    <w:p>
      <w:pPr>
        <w:ind w:left="360"/>
      </w:pPr>
      <w:r>
        <w:rPr>
          <w:i/>
        </w:rPr>
        <w:t xml:space="preserve">Publishing Trust,</w:t>
      </w:r>
    </w:p>
    <w:p>
      <w:pPr>
        <w:ind w:left="360"/>
      </w:pPr>
      <w:r>
        <w:rPr>
          <w:i/>
        </w:rPr>
        <w:t xml:space="preserve">1994); S. Sundrum,</w:t>
      </w:r>
    </w:p>
    <w:p>
      <w:pPr>
        <w:ind w:left="360"/>
      </w:pPr>
      <w:r>
        <w:rPr>
          <w:i/>
        </w:rPr>
        <w:t xml:space="preserve">In this passage Shoghi Effendi combines judgement of character (‘the                      Mystic Connections:</w:t>
      </w:r>
    </w:p>
    <w:p>
      <w:pPr>
        <w:ind w:left="360"/>
      </w:pPr>
      <w:r>
        <w:rPr>
          <w:i/>
        </w:rPr>
        <w:t xml:space="preserve">scheming Jamālu’d-D ı̄ n’) with matters of historical fact relating to his polit-        Stories of Some Early</w:t>
      </w:r>
    </w:p>
    <w:p>
      <w:pPr>
        <w:ind w:left="360"/>
      </w:pPr>
      <w:r>
        <w:rPr>
          <w:i/>
        </w:rPr>
        <w:t xml:space="preserve">ical and physical decline. While few biographies have been written to date                Bahā’ ı̄ s of Malaysia</w:t>
      </w:r>
    </w:p>
    <w:p>
      <w:pPr>
        <w:ind w:left="360"/>
      </w:pPr>
      <w:r>
        <w:rPr>
          <w:i/>
        </w:rPr>
        <w:t xml:space="preserve">(Kuala Lumpur: Bahā’ı̄</w:t>
      </w:r>
    </w:p>
    <w:p>
      <w:pPr>
        <w:ind w:left="360"/>
      </w:pPr>
      <w:r>
        <w:rPr>
          <w:i/>
        </w:rPr>
        <w:t xml:space="preserve">about those who occupied themselves in active opposition to the central                   Publishing Trust of</w:t>
      </w:r>
    </w:p>
    <w:p>
      <w:pPr>
        <w:ind w:left="360"/>
      </w:pPr>
      <w:r>
        <w:rPr>
          <w:i/>
        </w:rPr>
        <w:t xml:space="preserve">Baha’i figures and to the Baha’i community itself, the references to their                Malaysia, 2003.)</w:t>
      </w:r>
    </w:p>
    <w:p>
      <w:pPr>
        <w:ind w:left="360"/>
      </w:pPr>
      <w:r>
        <w:rPr>
          <w:i/>
        </w:rPr>
        <w:t xml:space="preserve">actions in such works as Shoghi Effendi’s God Passes By suggests that such            43. The volume also</w:t>
      </w:r>
    </w:p>
    <w:p>
      <w:pPr>
        <w:ind w:left="360"/>
      </w:pPr>
      <w:r>
        <w:rPr>
          <w:i/>
        </w:rPr>
        <w:t xml:space="preserve">studies will in time be required in the ongoing search for historical under-              includes the story of</w:t>
      </w:r>
    </w:p>
    <w:p>
      <w:pPr>
        <w:ind w:left="360"/>
      </w:pPr>
      <w:r>
        <w:rPr>
          <w:i/>
        </w:rPr>
        <w:t xml:space="preserve">Queen Marie of</w:t>
      </w:r>
    </w:p>
    <w:p>
      <w:pPr>
        <w:ind w:left="360"/>
      </w:pPr>
      <w:r>
        <w:rPr>
          <w:i/>
        </w:rPr>
        <w:t xml:space="preserve">standing of past events.59 Studies of the life of Mason Remey, for instance,              Romania.</w:t>
      </w:r>
    </w:p>
    <w:p>
      <w:pPr>
        <w:ind w:left="360"/>
      </w:pPr>
      <w:r>
        <w:rPr>
          <w:i/>
        </w:rPr>
        <w:t xml:space="preserve">will be required to understand the positive contributions made in his earlier</w:t>
      </w:r>
    </w:p>
    <w:p>
      <w:pPr>
        <w:ind w:left="360"/>
      </w:pPr>
      <w:r>
        <w:rPr>
          <w:i/>
        </w:rPr>
        <w:t xml:space="preserve">44. I make this observation</w:t>
      </w:r>
    </w:p>
    <w:p>
      <w:pPr>
        <w:ind w:left="360"/>
      </w:pPr>
      <w:r>
        <w:rPr>
          <w:i/>
        </w:rPr>
        <w:t xml:space="preserve">life and the circumstances leading to his tragic defection following the                  cautiously, for an essay</w:t>
      </w:r>
    </w:p>
    <w:p>
      <w:pPr>
        <w:ind w:left="360"/>
      </w:pPr>
      <w:r>
        <w:rPr>
          <w:i/>
        </w:rPr>
        <w:t xml:space="preserve">passing of Shoghi Effendi, and also to correct the inaccuracies in both fact              by this writer about</w:t>
      </w:r>
    </w:p>
    <w:p>
      <w:pPr>
        <w:ind w:left="360"/>
      </w:pPr>
      <w:r>
        <w:rPr>
          <w:i/>
        </w:rPr>
        <w:t xml:space="preserve">and interpretation offered in works such as that by Spataro.60                            Florence and Harold</w:t>
      </w:r>
    </w:p>
    <w:p>
      <w:pPr>
        <w:ind w:left="360"/>
      </w:pPr>
      <w:r>
        <w:rPr>
          <w:i/>
        </w:rPr>
        <w:t xml:space="preserve">Fitzner that appears</w:t>
      </w:r>
    </w:p>
    <w:p>
      <w:pPr>
        <w:ind w:left="360"/>
      </w:pPr>
      <w:r>
        <w:rPr>
          <w:i/>
        </w:rPr>
        <w:t xml:space="preserve">in And The Trees</w:t>
      </w:r>
    </w:p>
    <w:p>
      <w:pPr>
        <w:ind w:left="360"/>
      </w:pPr>
      <w:r>
        <w:rPr>
          <w:i/>
        </w:rPr>
        <w:t xml:space="preserve">Partial biographies                                                                       Clapped Their Hands</w:t>
      </w:r>
    </w:p>
    <w:p>
      <w:pPr>
        <w:ind w:left="360"/>
      </w:pPr>
      <w:r>
        <w:rPr>
          <w:i/>
        </w:rPr>
        <w:t xml:space="preserve">There are many individuals whose lives as Baha’is are only partially uncov-               relied greatly on</w:t>
      </w:r>
    </w:p>
    <w:p>
      <w:pPr>
        <w:ind w:left="360"/>
      </w:pPr>
      <w:r>
        <w:rPr>
          <w:i/>
        </w:rPr>
        <w:t xml:space="preserve">archived materials, but</w:t>
      </w:r>
    </w:p>
    <w:p>
      <w:pPr>
        <w:ind w:left="360"/>
      </w:pPr>
      <w:r>
        <w:rPr>
          <w:i/>
        </w:rPr>
        <w:t xml:space="preserve">ered in the biographical literature. These include the famous film actress                footnotes to the essay</w:t>
      </w:r>
    </w:p>
    <w:p>
      <w:pPr>
        <w:ind w:left="360"/>
      </w:pPr>
      <w:r>
        <w:rPr>
          <w:i/>
        </w:rPr>
        <w:t xml:space="preserve">Carole Lombard, who did not live long after becoming a Baha’i; Queen                      were removed in</w:t>
      </w:r>
    </w:p>
    <w:p>
      <w:pPr>
        <w:ind w:left="360"/>
      </w:pPr>
      <w:r>
        <w:rPr>
          <w:i/>
        </w:rPr>
        <w:t xml:space="preserve">Marie of Romania, whose allegiance to Baha’i principles is only marginally                keeping with the style</w:t>
      </w:r>
    </w:p>
    <w:p>
      <w:pPr>
        <w:ind w:left="360"/>
      </w:pPr>
      <w:r>
        <w:rPr>
          <w:i/>
        </w:rPr>
        <w:t xml:space="preserve">and format of the</w:t>
      </w:r>
    </w:p>
    <w:p>
      <w:pPr>
        <w:ind w:left="360"/>
      </w:pPr>
      <w:r>
        <w:rPr>
          <w:i/>
        </w:rPr>
        <w:t xml:space="preserve">explored in the otherwise masterful study by Pakula,61 even if more fully                 volume; other essays</w:t>
      </w:r>
    </w:p>
    <w:p>
      <w:pPr>
        <w:ind w:left="360"/>
      </w:pPr>
      <w:r>
        <w:rPr>
          <w:i/>
        </w:rPr>
        <w:t xml:space="preserve">developed by Marcus;62 and August Forel, world-renowned Swiss scientist,                  in these works may</w:t>
      </w:r>
    </w:p>
    <w:p>
      <w:pPr>
        <w:ind w:left="360"/>
      </w:pPr>
      <w:r>
        <w:rPr>
          <w:i/>
        </w:rPr>
        <w:t xml:space="preserve">whose life is partially explored by Vader.63                                              have followed a similar</w:t>
      </w:r>
    </w:p>
    <w:p>
      <w:pPr>
        <w:ind w:left="360"/>
      </w:pPr>
      <w:r>
        <w:rPr>
          <w:i/>
        </w:rPr>
        <w:t xml:space="preserve">path from research</w:t>
      </w:r>
    </w:p>
    <w:p>
      <w:pPr>
        <w:ind w:left="360"/>
      </w:pPr>
      <w:r>
        <w:rPr>
          <w:i/>
        </w:rPr>
        <w:t xml:space="preserve">Roy Wilhelm (1875–1951), the trusted servant of ‘Abdu’l-Baha designated              to publication.</w:t>
      </w:r>
    </w:p>
    <w:p>
      <w:pPr>
        <w:ind w:left="360"/>
      </w:pPr>
      <w:r>
        <w:rPr>
          <w:i/>
        </w:rPr>
        <w:t xml:space="preserve">a ‘herald of Bahā’u’llāh’s Covenant’ and later a Hand of the Cause by</w:t>
      </w:r>
    </w:p>
    <w:p>
      <w:pPr>
        <w:ind w:left="360"/>
      </w:pPr>
      <w:r>
        <w:rPr>
          <w:i/>
        </w:rPr>
        <w:t xml:space="preserve">45. Some recent examples</w:t>
      </w:r>
    </w:p>
    <w:p>
      <w:pPr>
        <w:ind w:left="360"/>
      </w:pPr>
      <w:r>
        <w:rPr>
          <w:i/>
        </w:rPr>
        <w:t xml:space="preserve">Shoghi Effendi, is known to Baha’is for his service on the Baha’i Temple                  include H. Falahi-</w:t>
      </w:r>
    </w:p>
    <w:p>
      <w:pPr>
        <w:ind w:left="360"/>
      </w:pPr>
      <w:r>
        <w:rPr>
          <w:i/>
        </w:rPr>
        <w:t xml:space="preserve">Unity Board (from 1909) and the North American National Assembly (from                    Skuce, A Radiant Gem:</w:t>
      </w:r>
    </w:p>
    <w:p>
      <w:pPr>
        <w:ind w:left="360"/>
      </w:pPr>
      <w:r>
        <w:rPr>
          <w:i/>
        </w:rPr>
        <w:t xml:space="preserve">its inception in 1922 until 1946, when he retired at the age of 71); and especially       A Biography of Jinab-i</w:t>
      </w:r>
    </w:p>
    <w:p>
      <w:pPr>
        <w:ind w:left="360"/>
      </w:pPr>
      <w:r>
        <w:rPr>
          <w:i/>
        </w:rPr>
        <w:t xml:space="preserve">Fadil-i Shirazi (Victoria,</w:t>
      </w:r>
    </w:p>
    <w:p>
      <w:pPr>
        <w:ind w:left="360"/>
      </w:pPr>
      <w:r>
        <w:rPr>
          <w:i/>
        </w:rPr>
        <w:t xml:space="preserve">for the property in New Jersey which became the East Coast Baha’i commu-                  BC: Trafford Publishing,</w:t>
      </w:r>
    </w:p>
    <w:p>
      <w:pPr>
        <w:ind w:left="360"/>
      </w:pPr>
      <w:r>
        <w:rPr>
          <w:i/>
        </w:rPr>
        <w:t xml:space="preserve">nity’s first summer school. Less well known is the fact that Wilhelm rose                 2004); B. Fitzpatrick-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79</w:t>
      </w:r>
    </w:p>
    <w:p>
      <w:pPr>
        <w:ind w:left="360"/>
      </w:pPr>
      <w:r>
        <w:rPr>
          <w:i/>
        </w:rPr>
        <w:t xml:space="preserve">BSR_14_06_meth_Hassall.qxd                     10/13/07     3:37 PM     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Moore, My African                from being a high-school drop-out to become one of the largest coffee</w:t>
      </w:r>
    </w:p>
    <w:p>
      <w:pPr>
        <w:ind w:left="360"/>
      </w:pPr>
      <w:r>
        <w:rPr>
          <w:i/>
        </w:rPr>
        <w:t xml:space="preserve">Heart (Johannesburg:             brokers in North America, a story better told in the pages of the New York</w:t>
      </w:r>
    </w:p>
    <w:p>
      <w:pPr>
        <w:ind w:left="360"/>
      </w:pPr>
      <w:r>
        <w:rPr>
          <w:i/>
        </w:rPr>
        <w:t xml:space="preserve">Bahā’ı̄ Publishing</w:t>
      </w:r>
    </w:p>
    <w:p>
      <w:pPr>
        <w:ind w:left="360"/>
      </w:pPr>
      <w:r>
        <w:rPr>
          <w:i/>
        </w:rPr>
        <w:t xml:space="preserve">Trust, 1999); T. K.              Times.64 Perhaps even less well known are the troubled formative years that</w:t>
      </w:r>
    </w:p>
    <w:p>
      <w:pPr>
        <w:ind w:left="360"/>
      </w:pPr>
      <w:r>
        <w:rPr>
          <w:i/>
        </w:rPr>
        <w:t xml:space="preserve">Foroughi (ed.), My               prepared Wilhelm for a life of service. As recalled by Wilhelm’s butler,</w:t>
      </w:r>
    </w:p>
    <w:p>
      <w:pPr>
        <w:ind w:left="360"/>
      </w:pPr>
      <w:r>
        <w:rPr>
          <w:i/>
        </w:rPr>
        <w:t xml:space="preserve">Love is My Stronghold            Walter Blakely:</w:t>
      </w:r>
    </w:p>
    <w:p>
      <w:pPr>
        <w:ind w:left="360"/>
      </w:pPr>
      <w:r>
        <w:rPr>
          <w:i/>
        </w:rPr>
        <w:t xml:space="preserve">(New Delhi: Bahā’ı̄</w:t>
      </w:r>
    </w:p>
    <w:p>
      <w:pPr>
        <w:ind w:left="360"/>
      </w:pPr>
      <w:r>
        <w:rPr>
          <w:i/>
        </w:rPr>
        <w:t xml:space="preserve">Publishing Trust, 1995);</w:t>
      </w:r>
    </w:p>
    <w:p>
      <w:pPr>
        <w:ind w:left="360"/>
      </w:pPr>
      <w:r>
        <w:rPr>
          <w:i/>
        </w:rPr>
        <w:t xml:space="preserve">F. Mayberry, The Great                Roy was born in Zainsville, Ohio. He went to school; when he got to high</w:t>
      </w:r>
    </w:p>
    <w:p>
      <w:pPr>
        <w:ind w:left="360"/>
      </w:pPr>
      <w:r>
        <w:rPr>
          <w:i/>
        </w:rPr>
        <w:t xml:space="preserve">Adventure (Manotick,                  school he didn’t like it so he ran away. His people found him and brought him</w:t>
      </w:r>
    </w:p>
    <w:p>
      <w:pPr>
        <w:ind w:left="360"/>
      </w:pPr>
      <w:r>
        <w:rPr>
          <w:i/>
        </w:rPr>
        <w:t xml:space="preserve">Ontario: Nine Pines</w:t>
      </w:r>
    </w:p>
    <w:p>
      <w:pPr>
        <w:ind w:left="360"/>
      </w:pPr>
      <w:r>
        <w:rPr>
          <w:i/>
        </w:rPr>
        <w:t xml:space="preserve">Publishing, 1994);                    back, then he ran again the second time, and he told me he covered his tracks</w:t>
      </w:r>
    </w:p>
    <w:p>
      <w:pPr>
        <w:ind w:left="360"/>
      </w:pPr>
      <w:r>
        <w:rPr>
          <w:i/>
        </w:rPr>
        <w:t xml:space="preserve">P. Matchett, Down                     thoroughly. He got a job as a pottery salesman on the road, what they called a</w:t>
      </w:r>
    </w:p>
    <w:p>
      <w:pPr>
        <w:ind w:left="360"/>
      </w:pPr>
      <w:r>
        <w:rPr>
          <w:i/>
        </w:rPr>
        <w:t xml:space="preserve">Memory Lane: The                      ‘drummer’ in those days, and he used to go all over the US selling pottery,</w:t>
      </w:r>
    </w:p>
    <w:p>
      <w:pPr>
        <w:ind w:left="360"/>
      </w:pPr>
      <w:r>
        <w:rPr>
          <w:i/>
        </w:rPr>
        <w:t xml:space="preserve">Autobiography of an</w:t>
      </w:r>
    </w:p>
    <w:p>
      <w:pPr>
        <w:ind w:left="360"/>
      </w:pPr>
      <w:r>
        <w:rPr>
          <w:i/>
        </w:rPr>
        <w:t xml:space="preserve">Irish Baha’i (Bangor,                 and finally he told me he saved up $750. It was like $7,500 now, and a confi-</w:t>
      </w:r>
    </w:p>
    <w:p>
      <w:pPr>
        <w:ind w:left="360"/>
      </w:pPr>
      <w:r>
        <w:rPr>
          <w:i/>
        </w:rPr>
        <w:t xml:space="preserve">Co. Down: privately                   dence man came and cheated him out of it, which he said was a good thing,</w:t>
      </w:r>
    </w:p>
    <w:p>
      <w:pPr>
        <w:ind w:left="360"/>
      </w:pPr>
      <w:r>
        <w:rPr>
          <w:i/>
        </w:rPr>
        <w:t xml:space="preserve">published, 1999). B.                  because he never got cheated again.</w:t>
      </w:r>
    </w:p>
    <w:p>
      <w:pPr>
        <w:ind w:left="360"/>
      </w:pPr>
      <w:r>
        <w:rPr>
          <w:i/>
        </w:rPr>
        <w:t xml:space="preserve">Sims, In the Light of the</w:t>
      </w:r>
    </w:p>
    <w:p>
      <w:pPr>
        <w:ind w:left="360"/>
      </w:pPr>
      <w:r>
        <w:rPr>
          <w:i/>
        </w:rPr>
        <w:t xml:space="preserve">Rising Sun: Memoirs of                    Roy Wilhelm used to write to the Guardian every day. I used to mail them</w:t>
      </w:r>
    </w:p>
    <w:p>
      <w:pPr>
        <w:ind w:left="360"/>
      </w:pPr>
      <w:r>
        <w:rPr>
          <w:i/>
        </w:rPr>
        <w:t xml:space="preserve">a Baha’i Pioneer to                   for him, and he used to get a letter back about once a week. He sent the</w:t>
      </w:r>
    </w:p>
    <w:p>
      <w:pPr>
        <w:ind w:left="360"/>
      </w:pPr>
      <w:r>
        <w:rPr>
          <w:i/>
        </w:rPr>
        <w:t xml:space="preserve">Japan (Tokyo: Bahā’ı̄                Guardian an automobile, a brand new Buick, the best ever made. I picked it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out, because Roy said ‘you pick it out Walter, and pick out all the parts he will</w:t>
      </w:r>
    </w:p>
    <w:p>
      <w:pPr>
        <w:ind w:left="360"/>
      </w:pPr>
      <w:r>
        <w:rPr>
          <w:i/>
        </w:rPr>
        <w:t xml:space="preserve">46. Haydar Ali, Stories                    need for a number of years, 10 years’.65</w:t>
      </w:r>
    </w:p>
    <w:p>
      <w:pPr>
        <w:ind w:left="360"/>
      </w:pPr>
      <w:r>
        <w:rPr>
          <w:i/>
        </w:rPr>
        <w:t xml:space="preserve">from The Delight of</w:t>
      </w:r>
    </w:p>
    <w:p>
      <w:pPr>
        <w:ind w:left="360"/>
      </w:pPr>
      <w:r>
        <w:rPr>
          <w:i/>
        </w:rPr>
        <w:t xml:space="preserve">Hearts: The Memoirs of</w:t>
      </w:r>
    </w:p>
    <w:p>
      <w:pPr>
        <w:ind w:left="360"/>
      </w:pPr>
      <w:r>
        <w:rPr>
          <w:i/>
        </w:rPr>
        <w:t xml:space="preserve">Hā j ı̄ Mı̄ rzā Haydar-‘Al ı̄   Two valuable studies of recent times treat the lives of John Birks ‘Dizzie’</w:t>
      </w:r>
    </w:p>
    <w:p>
      <w:pPr>
        <w:ind w:left="360"/>
      </w:pPr>
      <w:r>
        <w:rPr>
          <w:i/>
        </w:rPr>
        <w:t xml:space="preserve">(trans. A. Q. Faizı̄ , Los        Gillespie and Bernard Leach.66 Leach’s Baha’i affiliation is widely known,</w:t>
      </w:r>
    </w:p>
    <w:p>
      <w:pPr>
        <w:ind w:left="360"/>
      </w:pPr>
      <w:r>
        <w:rPr>
          <w:i/>
        </w:rPr>
        <w:t xml:space="preserve">Angeles: Kalimāt</w:t>
      </w:r>
    </w:p>
    <w:p>
      <w:pPr>
        <w:ind w:left="360"/>
      </w:pPr>
      <w:r>
        <w:rPr>
          <w:i/>
        </w:rPr>
        <w:t xml:space="preserve">Press, 1980); A.                  but his struggles with religious ideas and values are only revealed through</w:t>
      </w:r>
    </w:p>
    <w:p>
      <w:pPr>
        <w:ind w:left="360"/>
      </w:pPr>
      <w:r>
        <w:rPr>
          <w:i/>
        </w:rPr>
        <w:t xml:space="preserve">‘Al ı̄ zād, Years of             the meticulous scholarship of Cooper, an author principally concerned with</w:t>
      </w:r>
    </w:p>
    <w:p>
      <w:pPr>
        <w:ind w:left="360"/>
      </w:pPr>
      <w:r>
        <w:rPr>
          <w:i/>
        </w:rPr>
        <w:t xml:space="preserve">Silence: The Bahā’ ı̄ s in       Leach as potter but aware of the significance of the potter’s Baha’i commit-</w:t>
      </w:r>
    </w:p>
    <w:p>
      <w:pPr>
        <w:ind w:left="360"/>
      </w:pPr>
      <w:r>
        <w:rPr>
          <w:i/>
        </w:rPr>
        <w:t xml:space="preserve">the USSR, 1938–1946:</w:t>
      </w:r>
    </w:p>
    <w:p>
      <w:pPr>
        <w:ind w:left="360"/>
      </w:pPr>
      <w:r>
        <w:rPr>
          <w:i/>
        </w:rPr>
        <w:t xml:space="preserve">The Memoirs of                    ments.67 While Shipton’s study of Gillespie similarly focuses his subject</w:t>
      </w:r>
    </w:p>
    <w:p>
      <w:pPr>
        <w:ind w:left="360"/>
      </w:pPr>
      <w:r>
        <w:rPr>
          <w:i/>
        </w:rPr>
        <w:t xml:space="preserve">Asadu’llāh ‘Al ı̄ zād           from an artistic rather than religious point of view, his treatment of Gillespie’s</w:t>
      </w:r>
    </w:p>
    <w:p>
      <w:pPr>
        <w:ind w:left="360"/>
      </w:pPr>
      <w:r>
        <w:rPr>
          <w:i/>
        </w:rPr>
        <w:t xml:space="preserve">(trans. B. R. Ma‘ani,             Baha’i commitments leaves the reader keen to know more.68</w:t>
      </w:r>
    </w:p>
    <w:p>
      <w:pPr>
        <w:ind w:left="360"/>
      </w:pPr>
      <w:r>
        <w:rPr>
          <w:i/>
        </w:rPr>
        <w:t xml:space="preserve">Oxford: George</w:t>
      </w:r>
    </w:p>
    <w:p>
      <w:pPr>
        <w:ind w:left="360"/>
      </w:pPr>
      <w:r>
        <w:rPr>
          <w:i/>
        </w:rPr>
        <w:t xml:space="preserve">Ronald, 1999).                        The black American philosopher Alain Locke (1886–1954) is another</w:t>
      </w:r>
    </w:p>
    <w:p>
      <w:pPr>
        <w:ind w:left="360"/>
      </w:pPr>
      <w:r>
        <w:rPr>
          <w:i/>
        </w:rPr>
        <w:t xml:space="preserve">whose activities within the Baha’i community have only recently been</w:t>
      </w:r>
    </w:p>
    <w:p>
      <w:pPr>
        <w:ind w:left="360"/>
      </w:pPr>
      <w:r>
        <w:rPr>
          <w:i/>
        </w:rPr>
        <w:t xml:space="preserve">47. B. Nakhjavani, Asking</w:t>
      </w:r>
    </w:p>
    <w:p>
      <w:pPr>
        <w:ind w:left="360"/>
      </w:pPr>
      <w:r>
        <w:rPr>
          <w:i/>
        </w:rPr>
        <w:t xml:space="preserve">Questions: A Challenge            assessed, with most biographies focusing on his achievements as philoso-</w:t>
      </w:r>
    </w:p>
    <w:p>
      <w:pPr>
        <w:ind w:left="360"/>
      </w:pPr>
      <w:r>
        <w:rPr>
          <w:i/>
        </w:rPr>
        <w:t xml:space="preserve">to Fundamentalism                 pher and writer.69 The Baha’i literature, conversely, notes Locke’s involve-</w:t>
      </w:r>
    </w:p>
    <w:p>
      <w:pPr>
        <w:ind w:left="360"/>
      </w:pPr>
      <w:r>
        <w:rPr>
          <w:i/>
        </w:rPr>
        <w:t xml:space="preserve">(Oxford: George                   ment in race amity conferences in the 1920s without examining in any detail</w:t>
      </w:r>
    </w:p>
    <w:p>
      <w:pPr>
        <w:ind w:left="360"/>
      </w:pPr>
      <w:r>
        <w:rPr>
          <w:i/>
        </w:rPr>
        <w:t xml:space="preserve">Ronald, 1990).</w:t>
      </w:r>
    </w:p>
    <w:p>
      <w:pPr>
        <w:ind w:left="360"/>
      </w:pPr>
      <w:r>
        <w:rPr>
          <w:i/>
        </w:rPr>
        <w:t xml:space="preserve">his work in philosophy.70 Will van den Hoonaard has recently explored the</w:t>
      </w:r>
    </w:p>
    <w:p>
      <w:pPr>
        <w:ind w:left="360"/>
      </w:pPr>
      <w:r>
        <w:rPr>
          <w:i/>
        </w:rPr>
        <w:t xml:space="preserve">48. M. Root, Tahirih the              notion of partial biography.71 In the Australian context, the life of ‘Burnam</w:t>
      </w:r>
    </w:p>
    <w:p>
      <w:pPr>
        <w:ind w:left="360"/>
      </w:pPr>
      <w:r>
        <w:rPr>
          <w:i/>
        </w:rPr>
        <w:t xml:space="preserve">Pure: Iran’s Greatest</w:t>
      </w:r>
    </w:p>
    <w:p>
      <w:pPr>
        <w:ind w:left="360"/>
      </w:pPr>
      <w:r>
        <w:rPr>
          <w:i/>
        </w:rPr>
        <w:t xml:space="preserve">Woman (New York:                  Burnam’, who gained fame for his upholding of Aboriginal rights (in 1988</w:t>
      </w:r>
    </w:p>
    <w:p>
      <w:pPr>
        <w:ind w:left="360"/>
      </w:pPr>
      <w:r>
        <w:rPr>
          <w:i/>
        </w:rPr>
        <w:t xml:space="preserve">Bahā’ı̄ Publishing               he marked the bicentenary of Australia’s ‘founding’ by claiming the White</w:t>
      </w:r>
    </w:p>
    <w:p>
      <w:pPr>
        <w:ind w:left="360"/>
      </w:pPr>
      <w:r>
        <w:rPr>
          <w:i/>
        </w:rPr>
        <w:t xml:space="preserve">Committee, 1938).                 Cliffs of Dover on behalf of Australia – mocking Captain Cook’s act two</w:t>
      </w:r>
    </w:p>
    <w:p>
      <w:pPr>
        <w:ind w:left="360"/>
      </w:pPr>
      <w:r>
        <w:rPr>
          <w:i/>
        </w:rPr>
        <w:t xml:space="preserve">49. North-China Daily                 hundred years earlier claiming the Australian continent on behalf of the</w:t>
      </w:r>
    </w:p>
    <w:p>
      <w:pPr>
        <w:ind w:left="360"/>
      </w:pPr>
      <w:r>
        <w:rPr>
          <w:i/>
        </w:rPr>
        <w:t xml:space="preserve">News, 13 September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British crown) and documentation of Aboriginal culture, as depicted by</w:t>
      </w:r>
    </w:p>
    <w:p>
      <w:pPr>
        <w:ind w:left="360"/>
      </w:pPr>
      <w:r>
        <w:rPr>
          <w:i/>
        </w:rPr>
        <w:t xml:space="preserve">Norst,72 could almost be mistaken as the story of a person other than Harry</w:t>
      </w:r>
    </w:p>
    <w:p>
      <w:pPr>
        <w:ind w:left="360"/>
      </w:pPr>
      <w:r>
        <w:rPr>
          <w:i/>
        </w:rPr>
        <w:t xml:space="preserve">50. Ebner: ‘A modern</w:t>
      </w:r>
    </w:p>
    <w:p>
      <w:pPr>
        <w:ind w:left="360"/>
      </w:pPr>
      <w:r>
        <w:rPr>
          <w:i/>
        </w:rPr>
        <w:t xml:space="preserve">biographer might well</w:t>
      </w:r>
    </w:p>
    <w:p>
      <w:pPr>
        <w:ind w:left="360"/>
      </w:pPr>
      <w:r>
        <w:rPr>
          <w:i/>
        </w:rPr>
        <w:t xml:space="preserve">Penrith (1933?–1997), by which name this individual was known within the</w:t>
      </w:r>
    </w:p>
    <w:p>
      <w:pPr>
        <w:ind w:left="360"/>
      </w:pPr>
      <w:r>
        <w:rPr>
          <w:i/>
        </w:rPr>
        <w:t xml:space="preserve">find in Tahirih all the           Baha’i community from the time of his first association with it in 1956 until</w:t>
      </w:r>
    </w:p>
    <w:p>
      <w:pPr>
        <w:ind w:left="360"/>
      </w:pPr>
      <w:r>
        <w:rPr>
          <w:i/>
        </w:rPr>
        <w:t xml:space="preserve">qualities which build a           his passing.</w:t>
      </w:r>
    </w:p>
    <w:p>
      <w:pPr>
        <w:ind w:left="360"/>
      </w:pPr>
      <w:r>
        <w:rPr>
          <w:i/>
        </w:rPr>
        <w:t xml:space="preserve">fascinating story. Miss</w:t>
      </w:r>
    </w:p>
    <w:p>
      <w:pPr>
        <w:ind w:left="360"/>
      </w:pPr>
      <w:r>
        <w:rPr>
          <w:i/>
        </w:rPr>
        <w:t xml:space="preserve">Root has suggested</w:t>
      </w:r>
    </w:p>
    <w:p>
      <w:pPr>
        <w:ind w:left="360"/>
      </w:pPr>
      <w:r>
        <w:rPr>
          <w:i/>
        </w:rPr>
        <w:t xml:space="preserve">Not all biographical subjects were in the public eye, and another source</w:t>
      </w:r>
    </w:p>
    <w:p>
      <w:pPr>
        <w:ind w:left="360"/>
      </w:pPr>
      <w:r>
        <w:rPr>
          <w:i/>
        </w:rPr>
        <w:t xml:space="preserve">these – a medieval                of ‘partiality’ in accounts is the obscurity of the subject, generally through</w:t>
      </w:r>
    </w:p>
    <w:p>
      <w:pPr>
        <w:ind w:left="360"/>
      </w:pPr>
      <w:r>
        <w:rPr>
          <w:i/>
        </w:rPr>
        <w:t xml:space="preserve">society in the                    lack of documentation. Thus Hellaby’s account of Sarah Ann Ridgway</w:t>
      </w:r>
    </w:p>
    <w:p>
      <w:pPr>
        <w:ind w:left="360"/>
      </w:pPr>
      <w:r>
        <w:rPr>
          <w:i/>
        </w:rPr>
        <w:t xml:space="preserve">nineteenth century,</w:t>
      </w:r>
    </w:p>
    <w:p>
      <w:pPr>
        <w:ind w:left="360"/>
      </w:pPr>
      <w:r>
        <w:rPr>
          <w:i/>
        </w:rPr>
        <w:t xml:space="preserve">the daughter of a</w:t>
      </w:r>
    </w:p>
    <w:p>
      <w:pPr>
        <w:ind w:left="360"/>
      </w:pPr>
      <w:r>
        <w:rPr>
          <w:i/>
        </w:rPr>
        <w:t xml:space="preserve">admits after 90 pages exploring the life of the first Baha’i in the north of</w:t>
      </w:r>
    </w:p>
    <w:p>
      <w:pPr>
        <w:ind w:left="360"/>
      </w:pPr>
      <w:r>
        <w:rPr>
          <w:i/>
        </w:rPr>
        <w:t xml:space="preserve">Mohammedan priest                 England that ‘We have really very little to go on in trying to find out what</w:t>
      </w:r>
    </w:p>
    <w:p>
      <w:pPr>
        <w:ind w:left="360"/>
      </w:pPr>
      <w:r>
        <w:rPr>
          <w:i/>
        </w:rPr>
        <w:t xml:space="preserve">who has cast aside the            kind of a personality Sarah Ann Ridgway was and of what kind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     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she became a Baha’i there is literally no information to be unearthed                    veil, one who contrary</w:t>
      </w:r>
    </w:p>
    <w:p>
      <w:pPr>
        <w:ind w:left="360"/>
      </w:pPr>
      <w:r>
        <w:rPr>
          <w:i/>
        </w:rPr>
        <w:t xml:space="preserve">on the matter…’73                                                                              to custom carried on</w:t>
      </w:r>
    </w:p>
    <w:p>
      <w:pPr>
        <w:ind w:left="360"/>
      </w:pPr>
      <w:r>
        <w:rPr>
          <w:i/>
        </w:rPr>
        <w:t xml:space="preserve">religious controversies</w:t>
      </w:r>
    </w:p>
    <w:p>
      <w:pPr>
        <w:ind w:left="360"/>
      </w:pPr>
      <w:r>
        <w:rPr>
          <w:i/>
        </w:rPr>
        <w:t xml:space="preserve">Apart from the investigation of lives lived in loyalty to the Covenant of                 with men and publicly</w:t>
      </w:r>
    </w:p>
    <w:p>
      <w:pPr>
        <w:ind w:left="360"/>
      </w:pPr>
      <w:r>
        <w:rPr>
          <w:i/>
        </w:rPr>
        <w:t xml:space="preserve">Baha’u’llah, there remains too the issue of lives lived outside it, or in wilful               took part in religious</w:t>
      </w:r>
    </w:p>
    <w:p>
      <w:pPr>
        <w:ind w:left="360"/>
      </w:pPr>
      <w:r>
        <w:rPr>
          <w:i/>
        </w:rPr>
        <w:t xml:space="preserve">opposition to it. A small number of biographies focus on subjects who                          conferences. The</w:t>
      </w:r>
    </w:p>
    <w:p>
      <w:pPr>
        <w:ind w:left="360"/>
      </w:pPr>
      <w:r>
        <w:rPr>
          <w:i/>
        </w:rPr>
        <w:t xml:space="preserve">author has described</w:t>
      </w:r>
    </w:p>
    <w:p>
      <w:pPr>
        <w:ind w:left="360"/>
      </w:pPr>
      <w:r>
        <w:rPr>
          <w:i/>
        </w:rPr>
        <w:t xml:space="preserve">were not Baha’is, but whose lives intersected significantly with the Baha’i                    Tahirih as a “poetess</w:t>
      </w:r>
    </w:p>
    <w:p>
      <w:pPr>
        <w:ind w:left="360"/>
      </w:pPr>
      <w:r>
        <w:rPr>
          <w:i/>
        </w:rPr>
        <w:t xml:space="preserve">revelation. These include Edward Granville Browne, the Cambridge orien-                        whose work is sought</w:t>
      </w:r>
    </w:p>
    <w:p>
      <w:pPr>
        <w:ind w:left="360"/>
      </w:pPr>
      <w:r>
        <w:rPr>
          <w:i/>
        </w:rPr>
        <w:t xml:space="preserve">talist who devoted some three decades to the study of the Babi movement.                       by scholars in every</w:t>
      </w:r>
    </w:p>
    <w:p>
      <w:pPr>
        <w:ind w:left="360"/>
      </w:pPr>
      <w:r>
        <w:rPr>
          <w:i/>
        </w:rPr>
        <w:t xml:space="preserve">land”, yet but two of</w:t>
      </w:r>
    </w:p>
    <w:p>
      <w:pPr>
        <w:ind w:left="360"/>
      </w:pPr>
      <w:r>
        <w:rPr>
          <w:i/>
        </w:rPr>
        <w:t xml:space="preserve">Balyuzi’s study Edward Granville Browne and the Bahā’ı̄ Faith does not                        her poems are trans-</w:t>
      </w:r>
    </w:p>
    <w:p>
      <w:pPr>
        <w:ind w:left="360"/>
      </w:pPr>
      <w:r>
        <w:rPr>
          <w:i/>
        </w:rPr>
        <w:t xml:space="preserve">explore all facets of the scholar’s life and work, but focuses, as the title                   lated in an appendix.</w:t>
      </w:r>
    </w:p>
    <w:p>
      <w:pPr>
        <w:ind w:left="360"/>
      </w:pPr>
      <w:r>
        <w:rPr>
          <w:i/>
        </w:rPr>
        <w:t xml:space="preserve">suggests, on his activities and publications in relation to the religion and                   Oriental scholars of</w:t>
      </w:r>
    </w:p>
    <w:p>
      <w:pPr>
        <w:ind w:left="360"/>
      </w:pPr>
      <w:r>
        <w:rPr>
          <w:i/>
        </w:rPr>
        <w:t xml:space="preserve">the character of Lord</w:t>
      </w:r>
    </w:p>
    <w:p>
      <w:pPr>
        <w:ind w:left="360"/>
      </w:pPr>
      <w:r>
        <w:rPr>
          <w:i/>
        </w:rPr>
        <w:t xml:space="preserve">community of the Bab. More specifically, Balyuzi writes from the perspec-                      Curzon, Valentine</w:t>
      </w:r>
    </w:p>
    <w:p>
      <w:pPr>
        <w:ind w:left="360"/>
      </w:pPr>
      <w:r>
        <w:rPr>
          <w:i/>
        </w:rPr>
        <w:t xml:space="preserve">tive of one who has examined Browne’s early and later writings and who is                      Chirol and Sir Francis</w:t>
      </w:r>
    </w:p>
    <w:p>
      <w:pPr>
        <w:ind w:left="360"/>
      </w:pPr>
      <w:r>
        <w:rPr>
          <w:i/>
        </w:rPr>
        <w:t xml:space="preserve">puzzled at his increasingly contradictory and oftentimes disapproving con-                     Younghusband have</w:t>
      </w:r>
    </w:p>
    <w:p>
      <w:pPr>
        <w:ind w:left="360"/>
      </w:pPr>
      <w:r>
        <w:rPr>
          <w:i/>
        </w:rPr>
        <w:t xml:space="preserve">written of Tahirih with</w:t>
      </w:r>
    </w:p>
    <w:p>
      <w:pPr>
        <w:ind w:left="360"/>
      </w:pPr>
      <w:r>
        <w:rPr>
          <w:i/>
        </w:rPr>
        <w:t xml:space="preserve">clusions.74                                                                                    admiration. Abundant</w:t>
      </w:r>
    </w:p>
    <w:p>
      <w:pPr>
        <w:ind w:left="360"/>
      </w:pPr>
      <w:r>
        <w:rPr>
          <w:i/>
        </w:rPr>
        <w:t xml:space="preserve">Biography, it seems, cannot aspire to full re-presentation of a subject’s                 testimony of her</w:t>
      </w:r>
    </w:p>
    <w:p>
      <w:pPr>
        <w:ind w:left="360"/>
      </w:pPr>
      <w:r>
        <w:rPr>
          <w:i/>
        </w:rPr>
        <w:t xml:space="preserve">life. Its function and purpose is, rather, to select and present facets of that                remarkable personality</w:t>
      </w:r>
    </w:p>
    <w:p>
      <w:pPr>
        <w:ind w:left="360"/>
      </w:pPr>
      <w:r>
        <w:rPr>
          <w:i/>
        </w:rPr>
        <w:t xml:space="preserve">and gifts exists. Yet</w:t>
      </w:r>
    </w:p>
    <w:p>
      <w:pPr>
        <w:ind w:left="360"/>
      </w:pPr>
      <w:r>
        <w:rPr>
          <w:i/>
        </w:rPr>
        <w:t xml:space="preserve">life which the biographer finds important. In doing so, biography offers                       this book cannot</w:t>
      </w:r>
    </w:p>
    <w:p>
      <w:pPr>
        <w:ind w:left="360"/>
      </w:pPr>
      <w:r>
        <w:rPr>
          <w:i/>
        </w:rPr>
        <w:t xml:space="preserve">commentary on the significance of that life, and on the uniqueness of that                     satisfy those who</w:t>
      </w:r>
    </w:p>
    <w:p>
      <w:pPr>
        <w:ind w:left="360"/>
      </w:pPr>
      <w:r>
        <w:rPr>
          <w:i/>
        </w:rPr>
        <w:t xml:space="preserve">life. In contemporary terms, one commentator has suggested, ‘The biogra-                       want an unbiased</w:t>
      </w:r>
    </w:p>
    <w:p>
      <w:pPr>
        <w:ind w:left="360"/>
      </w:pPr>
      <w:r>
        <w:rPr>
          <w:i/>
        </w:rPr>
        <w:t xml:space="preserve">interpretation of that</w:t>
      </w:r>
    </w:p>
    <w:p>
      <w:pPr>
        <w:ind w:left="360"/>
      </w:pPr>
      <w:r>
        <w:rPr>
          <w:i/>
        </w:rPr>
        <w:t xml:space="preserve">pher imposes pattern on experience to declare the comprehensibility of                         personality.’ North-</w:t>
      </w:r>
    </w:p>
    <w:p>
      <w:pPr>
        <w:ind w:left="360"/>
      </w:pPr>
      <w:r>
        <w:rPr>
          <w:i/>
        </w:rPr>
        <w:t xml:space="preserve">human existence. Learning of other people, we learn of ourselves.’75 To aid                    China Daily News,</w:t>
      </w:r>
    </w:p>
    <w:p>
      <w:pPr>
        <w:ind w:left="360"/>
      </w:pPr>
      <w:r>
        <w:rPr>
          <w:i/>
        </w:rPr>
        <w:t xml:space="preserve">the task of finding and commenting on meaning, biography makes use of                          13 September 1938.</w:t>
      </w:r>
    </w:p>
    <w:p>
      <w:pPr>
        <w:ind w:left="360"/>
      </w:pPr>
      <w:r>
        <w:rPr>
          <w:i/>
        </w:rPr>
        <w:t xml:space="preserve">such devices as metaphor and critique.                                                    51. M. M. J. Fischer and</w:t>
      </w:r>
    </w:p>
    <w:p>
      <w:pPr>
        <w:ind w:left="360"/>
      </w:pPr>
      <w:r>
        <w:rPr>
          <w:i/>
        </w:rPr>
        <w:t xml:space="preserve">M. Abedi, Debating</w:t>
      </w:r>
    </w:p>
    <w:p>
      <w:pPr>
        <w:ind w:left="360"/>
      </w:pPr>
      <w:r>
        <w:rPr>
          <w:i/>
        </w:rPr>
        <w:t xml:space="preserve">Muslims: Cultural</w:t>
      </w:r>
    </w:p>
    <w:p>
      <w:pPr>
        <w:ind w:left="360"/>
      </w:pPr>
      <w:r>
        <w:rPr>
          <w:i/>
        </w:rPr>
        <w:t xml:space="preserve">Biography as metaphor                                                                         Dialogues in</w:t>
      </w:r>
    </w:p>
    <w:p>
      <w:pPr>
        <w:ind w:left="360"/>
      </w:pPr>
      <w:r>
        <w:rPr>
          <w:i/>
        </w:rPr>
        <w:t xml:space="preserve">St Augustine wrote in his Confessions:                                                        Postmodernity and</w:t>
      </w:r>
    </w:p>
    <w:p>
      <w:pPr>
        <w:ind w:left="360"/>
      </w:pPr>
      <w:r>
        <w:rPr>
          <w:i/>
        </w:rPr>
        <w:t xml:space="preserve">Tradition (Madison, WI:</w:t>
      </w:r>
    </w:p>
    <w:p>
      <w:pPr>
        <w:ind w:left="360"/>
      </w:pPr>
      <w:r>
        <w:rPr>
          <w:i/>
        </w:rPr>
        <w:t xml:space="preserve">University of Wisconsin</w:t>
      </w:r>
    </w:p>
    <w:p>
      <w:pPr>
        <w:ind w:left="360"/>
      </w:pPr>
      <w:r>
        <w:rPr>
          <w:i/>
        </w:rPr>
        <w:t xml:space="preserve">Many things … are done, which seem disallowable to men and yet are                         Press, 1990). See</w:t>
      </w:r>
    </w:p>
    <w:p>
      <w:pPr>
        <w:ind w:left="360"/>
      </w:pPr>
      <w:r>
        <w:rPr>
          <w:i/>
        </w:rPr>
        <w:t xml:space="preserve">approved by thy testimony; and many things again are commended by men,                     chapter 4, ‘Social</w:t>
      </w:r>
    </w:p>
    <w:p>
      <w:pPr>
        <w:ind w:left="360"/>
      </w:pPr>
      <w:r>
        <w:rPr>
          <w:i/>
        </w:rPr>
        <w:t xml:space="preserve">which by thy testimony are condemned. For the appearance of the act is often               Change and the</w:t>
      </w:r>
    </w:p>
    <w:p>
      <w:pPr>
        <w:ind w:left="360"/>
      </w:pPr>
      <w:r>
        <w:rPr>
          <w:i/>
        </w:rPr>
        <w:t xml:space="preserve">Mirrors of Tradition:</w:t>
      </w:r>
    </w:p>
    <w:p>
      <w:pPr>
        <w:ind w:left="360"/>
      </w:pPr>
      <w:r>
        <w:rPr>
          <w:i/>
        </w:rPr>
        <w:t xml:space="preserve">different from the intention of him that doth it; and the precise circumstances            Bahā’ı̄ s of Yazd’, 247–8.</w:t>
      </w:r>
    </w:p>
    <w:p>
      <w:pPr>
        <w:ind w:left="360"/>
      </w:pPr>
      <w:r>
        <w:rPr>
          <w:i/>
        </w:rPr>
        <w:t xml:space="preserve">of the time, which are hidden from us, must often vary.76                                  Mr Nuru’llah Akhtar-</w:t>
      </w:r>
    </w:p>
    <w:p>
      <w:pPr>
        <w:ind w:left="360"/>
      </w:pPr>
      <w:r>
        <w:rPr>
          <w:i/>
        </w:rPr>
        <w:t xml:space="preserve">Khavari was one of</w:t>
      </w:r>
    </w:p>
    <w:p>
      <w:pPr>
        <w:ind w:left="360"/>
      </w:pPr>
      <w:r>
        <w:rPr>
          <w:i/>
        </w:rPr>
        <w:t xml:space="preserve">seven Iranian Baha’is</w:t>
      </w:r>
    </w:p>
    <w:p>
      <w:pPr>
        <w:ind w:left="360"/>
      </w:pPr>
      <w:r>
        <w:rPr>
          <w:i/>
        </w:rPr>
        <w:t xml:space="preserve">The Christian tradition of biography developed metaphors with which to                        martyred in Yazd on</w:t>
      </w:r>
    </w:p>
    <w:p>
      <w:pPr>
        <w:ind w:left="360"/>
      </w:pPr>
      <w:r>
        <w:rPr>
          <w:i/>
        </w:rPr>
        <w:t xml:space="preserve">describe the evolution of the religious life, and against which to compare the                8 September 1980, see</w:t>
      </w:r>
    </w:p>
    <w:p>
      <w:pPr>
        <w:ind w:left="360"/>
      </w:pPr>
      <w:r>
        <w:rPr>
          <w:i/>
        </w:rPr>
        <w:t xml:space="preserve">specifics of the life of their subject. Vincent Brummer explains a three-stage                The Bahā’ı̄ World, vol.</w:t>
      </w:r>
    </w:p>
    <w:p>
      <w:pPr>
        <w:ind w:left="360"/>
      </w:pPr>
      <w:r>
        <w:rPr>
          <w:i/>
        </w:rPr>
        <w:t xml:space="preserve">18, 1979–1983, 291.</w:t>
      </w:r>
    </w:p>
    <w:p>
      <w:pPr>
        <w:ind w:left="360"/>
      </w:pPr>
      <w:r>
        <w:rPr>
          <w:i/>
        </w:rPr>
        <w:t xml:space="preserve">growth process within the Christian tradition of mysticism, commencing</w:t>
      </w:r>
    </w:p>
    <w:p>
      <w:pPr>
        <w:ind w:left="360"/>
      </w:pPr>
      <w:r>
        <w:rPr>
          <w:i/>
        </w:rPr>
        <w:t xml:space="preserve">with purification (or purgation), followed by illumination (or enlightenment)             52. ibid 249–50.</w:t>
      </w:r>
    </w:p>
    <w:p>
      <w:pPr>
        <w:ind w:left="360"/>
      </w:pPr>
      <w:r>
        <w:rPr>
          <w:i/>
        </w:rPr>
        <w:t xml:space="preserve">and finally ecstasy (or union). In the stage of purification one learns repen-            53. One of the few</w:t>
      </w:r>
    </w:p>
    <w:p>
      <w:pPr>
        <w:ind w:left="360"/>
      </w:pPr>
      <w:r>
        <w:rPr>
          <w:i/>
        </w:rPr>
        <w:t xml:space="preserve">tance, self-denial and humility.77 This first stage is one of self-knowledge, a               monographs in</w:t>
      </w:r>
    </w:p>
    <w:p>
      <w:pPr>
        <w:ind w:left="360"/>
      </w:pPr>
      <w:r>
        <w:rPr>
          <w:i/>
        </w:rPr>
        <w:t xml:space="preserve">English focusing on</w:t>
      </w:r>
    </w:p>
    <w:p>
      <w:pPr>
        <w:ind w:left="360"/>
      </w:pPr>
      <w:r>
        <w:rPr>
          <w:i/>
        </w:rPr>
        <w:t xml:space="preserve">stage in which the ‘spirit of God inflames our will with love. This is a love                 the theme is M. Labib,</w:t>
      </w:r>
    </w:p>
    <w:p>
      <w:pPr>
        <w:ind w:left="360"/>
      </w:pPr>
      <w:r>
        <w:rPr>
          <w:i/>
        </w:rPr>
        <w:t xml:space="preserve">that is chaste, holy and ardent.’78 The third level, union, is not possible in the            The Seven Martyrs of</w:t>
      </w:r>
    </w:p>
    <w:p>
      <w:pPr>
        <w:ind w:left="360"/>
      </w:pPr>
      <w:r>
        <w:rPr>
          <w:i/>
        </w:rPr>
        <w:t xml:space="preserve">mortal realm, although enlightened mystics may gain glimpses of it.                           Hurmuzak (trans.</w:t>
      </w:r>
    </w:p>
    <w:p>
      <w:pPr>
        <w:ind w:left="360"/>
      </w:pPr>
      <w:r>
        <w:rPr>
          <w:i/>
        </w:rPr>
        <w:t xml:space="preserve">M. Momen, Oxford:</w:t>
      </w:r>
    </w:p>
    <w:p>
      <w:pPr>
        <w:ind w:left="360"/>
      </w:pPr>
      <w:r>
        <w:rPr>
          <w:i/>
        </w:rPr>
        <w:t xml:space="preserve">If a metaphor such as Brummer’s is accepted, the biographical task                        George Ronald, 1981).</w:t>
      </w:r>
    </w:p>
    <w:p>
      <w:pPr>
        <w:ind w:left="360"/>
      </w:pPr>
      <w:r>
        <w:rPr>
          <w:i/>
        </w:rPr>
        <w:t xml:space="preserve">becomes that of making evident the progress of the spirit as it becomes                   54. N. R. Keddie,</w:t>
      </w:r>
    </w:p>
    <w:p>
      <w:pPr>
        <w:ind w:left="360"/>
      </w:pPr>
      <w:r>
        <w:rPr>
          <w:i/>
        </w:rPr>
        <w:t xml:space="preserve">refined through the tests it encounters and endures in the material world. The                ‘Sayyid Jamal ad-Din</w:t>
      </w:r>
    </w:p>
    <w:p>
      <w:pPr>
        <w:ind w:left="360"/>
      </w:pPr>
      <w:r>
        <w:rPr>
          <w:i/>
        </w:rPr>
        <w:t xml:space="preserve">stages of search, love, knowledge, unity, contentment, wonderment, poverty                    “Al-Afghani”: A Case</w:t>
      </w:r>
    </w:p>
    <w:p>
      <w:pPr>
        <w:ind w:left="360"/>
      </w:pPr>
      <w:r>
        <w:rPr>
          <w:i/>
        </w:rPr>
        <w:t xml:space="preserve">of Posthumous</w:t>
      </w:r>
    </w:p>
    <w:p>
      <w:pPr>
        <w:ind w:left="360"/>
      </w:pPr>
      <w:r>
        <w:rPr>
          <w:i/>
        </w:rPr>
        <w:t xml:space="preserve">and absolute nothingness explored in Baha’u’llah’s mystical work The                          Charisma?’, in</w:t>
      </w:r>
    </w:p>
    <w:p>
      <w:pPr>
        <w:ind w:left="360"/>
      </w:pPr>
      <w:r>
        <w:rPr>
          <w:i/>
        </w:rPr>
        <w:t xml:space="preserve">Seven Valleys refers to stages that souls traverse in life in varying degrees                 Philosophers and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81</w:t>
      </w:r>
    </w:p>
    <w:p>
      <w:pPr>
        <w:ind w:left="360"/>
      </w:pPr>
      <w:r>
        <w:rPr>
          <w:i/>
        </w:rPr>
        <w:t xml:space="preserve">BSR_14_06_meth_Hassall.qxd                10/13/07   3:37 PM    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Leadership        of intensity, which relate to varying degrees of capacity. This model has been</w:t>
      </w:r>
    </w:p>
    <w:p>
      <w:pPr>
        <w:ind w:left="360"/>
      </w:pPr>
      <w:r>
        <w:rPr>
          <w:i/>
        </w:rPr>
        <w:t xml:space="preserve">(ed. D. A. Rustow,           explored in systematic theologies79 but has seldom provided the foundation</w:t>
      </w:r>
    </w:p>
    <w:p>
      <w:pPr>
        <w:ind w:left="360"/>
      </w:pPr>
      <w:r>
        <w:rPr>
          <w:i/>
        </w:rPr>
        <w:t xml:space="preserve">New York: George</w:t>
      </w:r>
    </w:p>
    <w:p>
      <w:pPr>
        <w:ind w:left="360"/>
      </w:pPr>
      <w:r>
        <w:rPr>
          <w:i/>
        </w:rPr>
        <w:t xml:space="preserve">Braziller, 1970) p. 170.     for biographical study. The literary subject might render the biographer’s</w:t>
      </w:r>
    </w:p>
    <w:p>
      <w:pPr>
        <w:ind w:left="360"/>
      </w:pPr>
      <w:r>
        <w:rPr>
          <w:i/>
        </w:rPr>
        <w:t xml:space="preserve">task easy by depicting his or her spiritual state on paper, but few people</w:t>
      </w:r>
    </w:p>
    <w:p>
      <w:pPr>
        <w:ind w:left="360"/>
      </w:pPr>
      <w:r>
        <w:rPr>
          <w:i/>
        </w:rPr>
        <w:t xml:space="preserve">55. I am grateful to Dr</w:t>
      </w:r>
    </w:p>
    <w:p>
      <w:pPr>
        <w:ind w:left="360"/>
      </w:pPr>
      <w:r>
        <w:rPr>
          <w:i/>
        </w:rPr>
        <w:t xml:space="preserve">Moojan Momen for             are so inclined, and the interpretation of their interior journey on the basis</w:t>
      </w:r>
    </w:p>
    <w:p>
      <w:pPr>
        <w:ind w:left="360"/>
      </w:pPr>
      <w:r>
        <w:rPr>
          <w:i/>
        </w:rPr>
        <w:t xml:space="preserve">pointing out these           of their exterior one remains extremely difficult. The most accessible bio-</w:t>
      </w:r>
    </w:p>
    <w:p>
      <w:pPr>
        <w:ind w:left="360"/>
      </w:pPr>
      <w:r>
        <w:rPr>
          <w:i/>
        </w:rPr>
        <w:t xml:space="preserve">associations to me:          graphical subjects are those who themselves engaged in literature. Thus</w:t>
      </w:r>
    </w:p>
    <w:p>
      <w:pPr>
        <w:ind w:left="360"/>
      </w:pPr>
      <w:r>
        <w:rPr>
          <w:i/>
        </w:rPr>
        <w:t xml:space="preserve">email 20 May 2005.</w:t>
      </w:r>
    </w:p>
    <w:p>
      <w:pPr>
        <w:ind w:left="360"/>
      </w:pPr>
      <w:r>
        <w:rPr>
          <w:i/>
        </w:rPr>
        <w:t xml:space="preserve">biographer Wendy Heller found Lidia Zamenhof a subject at once tragic</w:t>
      </w:r>
    </w:p>
    <w:p>
      <w:pPr>
        <w:ind w:left="360"/>
      </w:pPr>
      <w:r>
        <w:rPr>
          <w:i/>
        </w:rPr>
        <w:t xml:space="preserve">56. E. Kedourie, Afghani         and accessible.80 Zamenhof was the daughter of Ludwik Zamenhof, a</w:t>
      </w:r>
    </w:p>
    <w:p>
      <w:pPr>
        <w:ind w:left="360"/>
      </w:pPr>
      <w:r>
        <w:rPr>
          <w:i/>
        </w:rPr>
        <w:t xml:space="preserve">and ‘Abduh: An Essay</w:t>
      </w:r>
    </w:p>
    <w:p>
      <w:pPr>
        <w:ind w:left="360"/>
      </w:pPr>
      <w:r>
        <w:rPr>
          <w:i/>
        </w:rPr>
        <w:t xml:space="preserve">on Religious Unbelief        Polish Jew who created the language of Esperanto. She devoted herself to</w:t>
      </w:r>
    </w:p>
    <w:p>
      <w:pPr>
        <w:ind w:left="360"/>
      </w:pPr>
      <w:r>
        <w:rPr>
          <w:i/>
        </w:rPr>
        <w:t xml:space="preserve">and Political Activism       propagation of the Baha’i teachings through the medium of Esperanto lan-</w:t>
      </w:r>
    </w:p>
    <w:p>
      <w:pPr>
        <w:ind w:left="360"/>
      </w:pPr>
      <w:r>
        <w:rPr>
          <w:i/>
        </w:rPr>
        <w:t xml:space="preserve">in Modern Islam              guage and culture, until her life was terminated by the Nazis of Hitler’s</w:t>
      </w:r>
    </w:p>
    <w:p>
      <w:pPr>
        <w:ind w:left="360"/>
      </w:pPr>
      <w:r>
        <w:rPr>
          <w:i/>
        </w:rPr>
        <w:t xml:space="preserve">(London: Frank Cass</w:t>
      </w:r>
    </w:p>
    <w:p>
      <w:pPr>
        <w:ind w:left="360"/>
      </w:pPr>
      <w:r>
        <w:rPr>
          <w:i/>
        </w:rPr>
        <w:t xml:space="preserve">&amp; Co., 1966), 20.            Germany. Heller’s treatment of Zamenhof’s restless life excels in narrating</w:t>
      </w:r>
    </w:p>
    <w:p>
      <w:pPr>
        <w:ind w:left="360"/>
      </w:pPr>
      <w:r>
        <w:rPr>
          <w:i/>
        </w:rPr>
        <w:t xml:space="preserve">her life journey against the backdrop of pre-war Europe, when Baha’i com-</w:t>
      </w:r>
    </w:p>
    <w:p>
      <w:pPr>
        <w:ind w:left="360"/>
      </w:pPr>
      <w:r>
        <w:rPr>
          <w:i/>
        </w:rPr>
        <w:t xml:space="preserve">57. ‘All that connects it</w:t>
      </w:r>
    </w:p>
    <w:p>
      <w:pPr>
        <w:ind w:left="360"/>
      </w:pPr>
      <w:r>
        <w:rPr>
          <w:i/>
        </w:rPr>
        <w:t xml:space="preserve">with Afghani is the last     munities laboured innocently in the context of a mounting maelstrom.</w:t>
      </w:r>
    </w:p>
    <w:p>
      <w:pPr>
        <w:ind w:left="360"/>
      </w:pPr>
      <w:r>
        <w:rPr>
          <w:i/>
        </w:rPr>
        <w:t xml:space="preserve">sentence, which says:</w:t>
      </w:r>
    </w:p>
    <w:p>
      <w:pPr>
        <w:ind w:left="360"/>
      </w:pPr>
      <w:r>
        <w:rPr>
          <w:i/>
        </w:rPr>
        <w:t xml:space="preserve">“This is what the well-      The life cycle</w:t>
      </w:r>
    </w:p>
    <w:p>
      <w:pPr>
        <w:ind w:left="360"/>
      </w:pPr>
      <w:r>
        <w:rPr>
          <w:i/>
        </w:rPr>
        <w:t xml:space="preserve">known Sayyid Kamal</w:t>
      </w:r>
    </w:p>
    <w:p>
      <w:pPr>
        <w:ind w:left="360"/>
      </w:pPr>
      <w:r>
        <w:rPr>
          <w:i/>
        </w:rPr>
        <w:t xml:space="preserve">al-Din al-Afghani and        More frequent use has been made of life cycles – the pilgrimage from child-</w:t>
      </w:r>
    </w:p>
    <w:p>
      <w:pPr>
        <w:ind w:left="360"/>
      </w:pPr>
      <w:r>
        <w:rPr>
          <w:i/>
        </w:rPr>
        <w:t xml:space="preserve">others have related          hood, to adolescence, to adulthood. This physical progression provides a</w:t>
      </w:r>
    </w:p>
    <w:p>
      <w:pPr>
        <w:ind w:left="360"/>
      </w:pPr>
      <w:r>
        <w:rPr>
          <w:i/>
        </w:rPr>
        <w:t xml:space="preserve">concerning them.” It         metaphor for the spiritual journey that gives meaning to the physical: it</w:t>
      </w:r>
    </w:p>
    <w:p>
      <w:pPr>
        <w:ind w:left="360"/>
      </w:pPr>
      <w:r>
        <w:rPr>
          <w:i/>
        </w:rPr>
        <w:t xml:space="preserve">may, of course be true</w:t>
      </w:r>
    </w:p>
    <w:p>
      <w:pPr>
        <w:ind w:left="360"/>
      </w:pPr>
      <w:r>
        <w:rPr>
          <w:i/>
        </w:rPr>
        <w:t xml:space="preserve">that, sceptic as he          offers a view on the quest for life – the conquering of self, the overcoming</w:t>
      </w:r>
    </w:p>
    <w:p>
      <w:pPr>
        <w:ind w:left="360"/>
      </w:pPr>
      <w:r>
        <w:rPr>
          <w:i/>
        </w:rPr>
        <w:t xml:space="preserve">was, Afghani had little      of desire; it seeks to examine the ways in which periods of crisis and test</w:t>
      </w:r>
    </w:p>
    <w:p>
      <w:pPr>
        <w:ind w:left="360"/>
      </w:pPr>
      <w:r>
        <w:rPr>
          <w:i/>
        </w:rPr>
        <w:t xml:space="preserve">use for the involved         contributed to the subject’s growth and development.</w:t>
      </w:r>
    </w:p>
    <w:p>
      <w:pPr>
        <w:ind w:left="360"/>
      </w:pPr>
      <w:r>
        <w:rPr>
          <w:i/>
        </w:rPr>
        <w:t xml:space="preserve">and abstruse specula-</w:t>
      </w:r>
    </w:p>
    <w:p>
      <w:pPr>
        <w:ind w:left="360"/>
      </w:pPr>
      <w:r>
        <w:rPr>
          <w:i/>
        </w:rPr>
        <w:t xml:space="preserve">tions of the Bāb, but           Various motifs recur in the depiction of the life cycle of an individual</w:t>
      </w:r>
    </w:p>
    <w:p>
      <w:pPr>
        <w:ind w:left="360"/>
      </w:pPr>
      <w:r>
        <w:rPr>
          <w:i/>
        </w:rPr>
        <w:t xml:space="preserve">this would not prevent       believer in the Faith of Baha’u’llah. These include the process of conver-</w:t>
      </w:r>
    </w:p>
    <w:p>
      <w:pPr>
        <w:ind w:left="360"/>
      </w:pPr>
      <w:r>
        <w:rPr>
          <w:i/>
        </w:rPr>
        <w:t xml:space="preserve">him from collaborating       sion/confirmation of faith, socialization (becoming familiar with the value</w:t>
      </w:r>
    </w:p>
    <w:p>
      <w:pPr>
        <w:ind w:left="360"/>
      </w:pPr>
      <w:r>
        <w:rPr>
          <w:i/>
        </w:rPr>
        <w:t xml:space="preserve">with his followers in a</w:t>
      </w:r>
    </w:p>
    <w:p>
      <w:pPr>
        <w:ind w:left="360"/>
      </w:pPr>
      <w:r>
        <w:rPr>
          <w:i/>
        </w:rPr>
        <w:t xml:space="preserve">political cause.’            system of the community), conversion encounters (acts of teaching the</w:t>
      </w:r>
    </w:p>
    <w:p>
      <w:pPr>
        <w:ind w:left="360"/>
      </w:pPr>
      <w:r>
        <w:rPr>
          <w:i/>
        </w:rPr>
        <w:t xml:space="preserve">58. Shoghi Effendi, God</w:t>
      </w:r>
    </w:p>
    <w:p>
      <w:pPr>
        <w:ind w:left="360"/>
      </w:pPr>
      <w:r>
        <w:rPr>
          <w:i/>
        </w:rPr>
        <w:t xml:space="preserve">Faith to others), acts or episodes of service (e.g. participation in adminis-</w:t>
      </w:r>
    </w:p>
    <w:p>
      <w:pPr>
        <w:ind w:left="360"/>
      </w:pPr>
      <w:r>
        <w:rPr>
          <w:i/>
        </w:rPr>
        <w:t xml:space="preserve">Passes By (Wilmette,         tration, propagation, scholarship and learning, defence of the Baha’i Faith).</w:t>
      </w:r>
    </w:p>
    <w:p>
      <w:pPr>
        <w:ind w:left="360"/>
      </w:pPr>
      <w:r>
        <w:rPr>
          <w:i/>
        </w:rPr>
        <w:t xml:space="preserve">IL: Baha’i Publishing            Among the most successful biographies in exploring the life cycle are</w:t>
      </w:r>
    </w:p>
    <w:p>
      <w:pPr>
        <w:ind w:left="360"/>
      </w:pPr>
      <w:r>
        <w:rPr>
          <w:i/>
        </w:rPr>
        <w:t xml:space="preserve">Committee, 1944), 317.</w:t>
      </w:r>
    </w:p>
    <w:p>
      <w:pPr>
        <w:ind w:left="360"/>
      </w:pPr>
      <w:r>
        <w:rPr>
          <w:i/>
        </w:rPr>
        <w:t xml:space="preserve">those by Marzieh Gail. In Summon Up Remembrance81 and Arches of the</w:t>
      </w:r>
    </w:p>
    <w:p>
      <w:pPr>
        <w:ind w:left="360"/>
      </w:pPr>
      <w:r>
        <w:rPr>
          <w:i/>
        </w:rPr>
        <w:t xml:space="preserve">59. Biographies of those         Years82 Gail graciously introduces the reader to the world as lived in by her</w:t>
      </w:r>
    </w:p>
    <w:p>
      <w:pPr>
        <w:ind w:left="360"/>
      </w:pPr>
      <w:r>
        <w:rPr>
          <w:i/>
        </w:rPr>
        <w:t xml:space="preserve">who opposed the</w:t>
      </w:r>
    </w:p>
    <w:p>
      <w:pPr>
        <w:ind w:left="360"/>
      </w:pPr>
      <w:r>
        <w:rPr>
          <w:i/>
        </w:rPr>
        <w:t xml:space="preserve">Baha’i central figures</w:t>
      </w:r>
    </w:p>
    <w:p>
      <w:pPr>
        <w:ind w:left="360"/>
      </w:pPr>
      <w:r>
        <w:rPr>
          <w:i/>
        </w:rPr>
        <w:t xml:space="preserve">parents, Ali Kuli Khan and Florence Breed, quite possibly the first</w:t>
      </w:r>
    </w:p>
    <w:p>
      <w:pPr>
        <w:ind w:left="360"/>
      </w:pPr>
      <w:r>
        <w:rPr>
          <w:i/>
        </w:rPr>
        <w:t xml:space="preserve">include R. Hollinger,        Persian–American marital alliance and certainly a meeting of culture and</w:t>
      </w:r>
    </w:p>
    <w:p>
      <w:pPr>
        <w:ind w:left="360"/>
      </w:pPr>
      <w:r>
        <w:rPr>
          <w:i/>
        </w:rPr>
        <w:t xml:space="preserve">‘Ibrahim George              learning on both sides. As a child witness to much that she records, Gail</w:t>
      </w:r>
    </w:p>
    <w:p>
      <w:pPr>
        <w:ind w:left="360"/>
      </w:pPr>
      <w:r>
        <w:rPr>
          <w:i/>
        </w:rPr>
        <w:t xml:space="preserve">Kheiralla and the Bahā’ı̄</w:t>
      </w:r>
    </w:p>
    <w:p>
      <w:pPr>
        <w:ind w:left="360"/>
      </w:pPr>
      <w:r>
        <w:rPr>
          <w:i/>
        </w:rPr>
        <w:t xml:space="preserve">Faith in America’, in</w:t>
      </w:r>
    </w:p>
    <w:p>
      <w:pPr>
        <w:ind w:left="360"/>
      </w:pPr>
      <w:r>
        <w:rPr>
          <w:i/>
        </w:rPr>
        <w:t xml:space="preserve">gives an account that benefits from her intimate association with her char-</w:t>
      </w:r>
    </w:p>
    <w:p>
      <w:pPr>
        <w:ind w:left="360"/>
      </w:pPr>
      <w:r>
        <w:rPr>
          <w:i/>
        </w:rPr>
        <w:t xml:space="preserve">From Iran East and           acters, and permits the reader not merely an understanding of the involve-</w:t>
      </w:r>
    </w:p>
    <w:p>
      <w:pPr>
        <w:ind w:left="360"/>
      </w:pPr>
      <w:r>
        <w:rPr>
          <w:i/>
        </w:rPr>
        <w:t xml:space="preserve">West, Studies in Babi        ment of Khan and Breed in the affairs of the Baha’i community – whether in</w:t>
      </w:r>
    </w:p>
    <w:p>
      <w:pPr>
        <w:ind w:left="360"/>
      </w:pPr>
      <w:r>
        <w:rPr>
          <w:i/>
        </w:rPr>
        <w:t xml:space="preserve">and Baha’i History,</w:t>
      </w:r>
    </w:p>
    <w:p>
      <w:pPr>
        <w:ind w:left="360"/>
      </w:pPr>
      <w:r>
        <w:rPr>
          <w:i/>
        </w:rPr>
        <w:t xml:space="preserve">vol. 2 (ed. J. R. Cole</w:t>
      </w:r>
    </w:p>
    <w:p>
      <w:pPr>
        <w:ind w:left="360"/>
      </w:pPr>
      <w:r>
        <w:rPr>
          <w:i/>
        </w:rPr>
        <w:t xml:space="preserve">Persia, Palestine, Turkey, France or the United States – but insights into the</w:t>
      </w:r>
    </w:p>
    <w:p>
      <w:pPr>
        <w:ind w:left="360"/>
      </w:pPr>
      <w:r>
        <w:rPr>
          <w:i/>
        </w:rPr>
        <w:t xml:space="preserve">and M. Momen, Los            influences that shaped the development of their characters, and the forces</w:t>
      </w:r>
    </w:p>
    <w:p>
      <w:pPr>
        <w:ind w:left="360"/>
      </w:pPr>
      <w:r>
        <w:rPr>
          <w:i/>
        </w:rPr>
        <w:t xml:space="preserve">Angeles: Kalimāt Press,     in the world at large that shaped their destinies.</w:t>
      </w:r>
    </w:p>
    <w:p>
      <w:pPr>
        <w:ind w:left="360"/>
      </w:pPr>
      <w:r>
        <w:rPr>
          <w:i/>
        </w:rPr>
        <w:t xml:space="preserve">1984), 95–134. Much is</w:t>
      </w:r>
    </w:p>
    <w:p>
      <w:pPr>
        <w:ind w:left="360"/>
      </w:pPr>
      <w:r>
        <w:rPr>
          <w:i/>
        </w:rPr>
        <w:t xml:space="preserve">known of the life of</w:t>
      </w:r>
    </w:p>
    <w:p>
      <w:pPr>
        <w:ind w:left="360"/>
      </w:pPr>
      <w:r>
        <w:rPr>
          <w:i/>
        </w:rPr>
        <w:t xml:space="preserve">Gail describes the heroic without creating generic heroes or heroines,</w:t>
      </w:r>
    </w:p>
    <w:p>
      <w:pPr>
        <w:ind w:left="360"/>
      </w:pPr>
      <w:r>
        <w:rPr>
          <w:i/>
        </w:rPr>
        <w:t xml:space="preserve">Mason Remey, a Hand          and in this she follows Ruhe in instinctively developing another of the</w:t>
      </w:r>
    </w:p>
    <w:p>
      <w:pPr>
        <w:ind w:left="360"/>
      </w:pPr>
      <w:r>
        <w:rPr>
          <w:i/>
        </w:rPr>
        <w:t xml:space="preserve">of the Cause who broke       ‘ungathered strands’: the new framework for observation of lived lives does</w:t>
      </w:r>
    </w:p>
    <w:p>
      <w:pPr>
        <w:ind w:left="360"/>
      </w:pPr>
      <w:r>
        <w:rPr>
          <w:i/>
        </w:rPr>
        <w:t xml:space="preserve">the Covenant following</w:t>
      </w:r>
    </w:p>
    <w:p>
      <w:pPr>
        <w:ind w:left="360"/>
      </w:pPr>
      <w:r>
        <w:rPr>
          <w:i/>
        </w:rPr>
        <w:t xml:space="preserve">the death of Shoghi</w:t>
      </w:r>
    </w:p>
    <w:p>
      <w:pPr>
        <w:ind w:left="360"/>
      </w:pPr>
      <w:r>
        <w:rPr>
          <w:i/>
        </w:rPr>
        <w:t xml:space="preserve">not seek to be prescriptive, does not set up ‘personas’ modelling or some-</w:t>
      </w:r>
    </w:p>
    <w:p>
      <w:pPr>
        <w:ind w:left="360"/>
      </w:pPr>
      <w:r>
        <w:rPr>
          <w:i/>
        </w:rPr>
        <w:t xml:space="preserve">Effendi, although no         how defining a set of ‘ideal’ behaviours. That modernist effort to standardize</w:t>
      </w:r>
    </w:p>
    <w:p>
      <w:pPr>
        <w:ind w:left="360"/>
      </w:pPr>
      <w:r>
        <w:rPr>
          <w:i/>
        </w:rPr>
        <w:t xml:space="preserve">scholarly treatment of       our every action, to stifle difference, to create categories which we can</w:t>
      </w:r>
    </w:p>
    <w:p>
      <w:pPr>
        <w:ind w:left="360"/>
      </w:pPr>
      <w:r>
        <w:rPr>
          <w:i/>
        </w:rPr>
        <w:t xml:space="preserve">his life has appeared.</w:t>
      </w:r>
    </w:p>
    <w:p>
      <w:pPr>
        <w:ind w:left="360"/>
      </w:pPr>
      <w:r>
        <w:rPr>
          <w:i/>
        </w:rPr>
        <w:t xml:space="preserve">clearly label as ‘the heroic’ teacher or defender of the faith, or the ‘stalwart’</w:t>
      </w:r>
    </w:p>
    <w:p>
      <w:pPr>
        <w:ind w:left="360"/>
      </w:pPr>
      <w:r>
        <w:rPr>
          <w:i/>
        </w:rPr>
        <w:t xml:space="preserve">60. F. C. Spataro, Charles       and tragic martyr or saint, has been dismissed. Here instead is an effort to</w:t>
      </w:r>
    </w:p>
    <w:p>
      <w:pPr>
        <w:ind w:left="360"/>
      </w:pPr>
      <w:r>
        <w:rPr>
          <w:i/>
        </w:rPr>
        <w:t xml:space="preserve">Mason Remey and the</w:t>
      </w:r>
    </w:p>
    <w:p>
      <w:pPr>
        <w:ind w:left="360"/>
      </w:pPr>
      <w:r>
        <w:rPr>
          <w:i/>
        </w:rPr>
        <w:t xml:space="preserve">see subjects in their individuality, to find qualities of humility, of love,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brilliance, of courage, in their specific locations, rather than in some prede-               Baha’i Faith (New York:</w:t>
      </w:r>
    </w:p>
    <w:p>
      <w:pPr>
        <w:ind w:left="360"/>
      </w:pPr>
      <w:r>
        <w:rPr>
          <w:i/>
        </w:rPr>
        <w:t xml:space="preserve">fined categories into which our infinitely diverse characters must somehow                    Carlton Press, 1987).</w:t>
      </w:r>
    </w:p>
    <w:p>
      <w:pPr>
        <w:ind w:left="360"/>
      </w:pPr>
      <w:r>
        <w:rPr>
          <w:i/>
        </w:rPr>
        <w:t xml:space="preserve">be put. Instead is the project of finding heroic acts in the ordinary and                 61. H. Pakula, The Last</w:t>
      </w:r>
    </w:p>
    <w:p>
      <w:pPr>
        <w:ind w:left="360"/>
      </w:pPr>
      <w:r>
        <w:rPr>
          <w:i/>
        </w:rPr>
        <w:t xml:space="preserve">everyday, of observing the saintly in the common believer, as in the extraor-                 Romantic: A Biography</w:t>
      </w:r>
    </w:p>
    <w:p>
      <w:pPr>
        <w:ind w:left="360"/>
      </w:pPr>
      <w:r>
        <w:rPr>
          <w:i/>
        </w:rPr>
        <w:t xml:space="preserve">of Queen Marie of</w:t>
      </w:r>
    </w:p>
    <w:p>
      <w:pPr>
        <w:ind w:left="360"/>
      </w:pPr>
      <w:r>
        <w:rPr>
          <w:i/>
        </w:rPr>
        <w:t xml:space="preserve">dinary person of some other time and place. Here is a biography of difference,                Roumania (London:</w:t>
      </w:r>
    </w:p>
    <w:p>
      <w:pPr>
        <w:ind w:left="360"/>
      </w:pPr>
      <w:r>
        <w:rPr>
          <w:i/>
        </w:rPr>
        <w:t xml:space="preserve">of identification and examination of that sense of individuality that is to be                Weidenfeld &amp;</w:t>
      </w:r>
    </w:p>
    <w:p>
      <w:pPr>
        <w:ind w:left="360"/>
      </w:pPr>
      <w:r>
        <w:rPr>
          <w:i/>
        </w:rPr>
        <w:t xml:space="preserve">achieved in the context of community. Here is celebration of the subject’s                    Nicolson, 1985).</w:t>
      </w:r>
    </w:p>
    <w:p>
      <w:pPr>
        <w:ind w:left="360"/>
      </w:pPr>
      <w:r>
        <w:rPr>
          <w:i/>
        </w:rPr>
        <w:t xml:space="preserve">consciousness of individual worth, of being at one with other believers and               62. D. L. Marcus, Her</w:t>
      </w:r>
    </w:p>
    <w:p>
      <w:pPr>
        <w:ind w:left="360"/>
      </w:pPr>
      <w:r>
        <w:rPr>
          <w:i/>
        </w:rPr>
        <w:t xml:space="preserve">community rather than of being the same as all other believers.                               Eternal Crown: Queen</w:t>
      </w:r>
    </w:p>
    <w:p>
      <w:pPr>
        <w:ind w:left="360"/>
      </w:pPr>
      <w:r>
        <w:rPr>
          <w:i/>
        </w:rPr>
        <w:t xml:space="preserve">Marie of Romania and</w:t>
      </w:r>
    </w:p>
    <w:p>
      <w:pPr>
        <w:ind w:left="360"/>
      </w:pPr>
      <w:r>
        <w:rPr>
          <w:i/>
        </w:rPr>
        <w:t xml:space="preserve">the Baha’i Faith</w:t>
      </w:r>
    </w:p>
    <w:p>
      <w:pPr>
        <w:ind w:left="360"/>
      </w:pPr>
      <w:r>
        <w:rPr>
          <w:i/>
        </w:rPr>
        <w:t xml:space="preserve">Reformulating the biographical framework                                                      (Oxford: George</w:t>
      </w:r>
    </w:p>
    <w:p>
      <w:pPr>
        <w:ind w:left="360"/>
      </w:pPr>
      <w:r>
        <w:rPr>
          <w:i/>
        </w:rPr>
        <w:t xml:space="preserve">Most contemporary biography seeks to convey not merely the facts and                          Ronald, 2000).</w:t>
      </w:r>
    </w:p>
    <w:p>
      <w:pPr>
        <w:ind w:left="360"/>
      </w:pPr>
      <w:r>
        <w:rPr>
          <w:i/>
        </w:rPr>
        <w:t xml:space="preserve">example of a subject’s life, but interpretation and even evaluation of it.                63. J. P. Vader, For the</w:t>
      </w:r>
    </w:p>
    <w:p>
      <w:pPr>
        <w:ind w:left="360"/>
      </w:pPr>
      <w:r>
        <w:rPr>
          <w:i/>
        </w:rPr>
        <w:t xml:space="preserve">Most importantly, this critical approach has been encouraged by the pre-                      Good of Mankind:</w:t>
      </w:r>
    </w:p>
    <w:p>
      <w:pPr>
        <w:ind w:left="360"/>
      </w:pPr>
      <w:r>
        <w:rPr>
          <w:i/>
        </w:rPr>
        <w:t xml:space="preserve">August Forel and the</w:t>
      </w:r>
    </w:p>
    <w:p>
      <w:pPr>
        <w:ind w:left="360"/>
      </w:pPr>
      <w:r>
        <w:rPr>
          <w:i/>
        </w:rPr>
        <w:t xml:space="preserve">sumption that an author occupies some superior and objective vantage                          Baha’i Faith (Oxford:</w:t>
      </w:r>
    </w:p>
    <w:p>
      <w:pPr>
        <w:ind w:left="360"/>
      </w:pPr>
      <w:r>
        <w:rPr>
          <w:i/>
        </w:rPr>
        <w:t xml:space="preserve">point from which to view, and judge, the subject. ‘In the recent past’, it has                George Ronald, 1984).</w:t>
      </w:r>
    </w:p>
    <w:p>
      <w:pPr>
        <w:ind w:left="360"/>
      </w:pPr>
      <w:r>
        <w:rPr>
          <w:i/>
        </w:rPr>
        <w:t xml:space="preserve">been suggested,                                                                           64. 9 July 1921, 8:7 –</w:t>
      </w:r>
    </w:p>
    <w:p>
      <w:pPr>
        <w:ind w:left="360"/>
      </w:pPr>
      <w:r>
        <w:rPr>
          <w:i/>
        </w:rPr>
        <w:t xml:space="preserve">criticizes arbitrary reg-</w:t>
      </w:r>
    </w:p>
    <w:p>
      <w:pPr>
        <w:ind w:left="360"/>
      </w:pPr>
      <w:r>
        <w:rPr>
          <w:i/>
        </w:rPr>
        <w:t xml:space="preserve">ulations in new tariff</w:t>
      </w:r>
    </w:p>
    <w:p>
      <w:pPr>
        <w:ind w:left="360"/>
      </w:pPr>
      <w:r>
        <w:rPr>
          <w:i/>
        </w:rPr>
        <w:t xml:space="preserve">the usefulness of a ‘critical biography’, one that purports to connect life and</w:t>
      </w:r>
    </w:p>
    <w:p>
      <w:pPr>
        <w:ind w:left="360"/>
      </w:pPr>
      <w:r>
        <w:rPr>
          <w:i/>
        </w:rPr>
        <w:t xml:space="preserve">bill; 15 March 1925,</w:t>
      </w:r>
    </w:p>
    <w:p>
      <w:pPr>
        <w:ind w:left="360"/>
      </w:pPr>
      <w:r>
        <w:rPr>
          <w:i/>
        </w:rPr>
        <w:t xml:space="preserve">work, was thought to consist mainly in giving the work a limiting context …                IX, 18:3 – praises</w:t>
      </w:r>
    </w:p>
    <w:p>
      <w:pPr>
        <w:ind w:left="360"/>
      </w:pPr>
      <w:r>
        <w:rPr>
          <w:i/>
        </w:rPr>
        <w:t xml:space="preserve">Today, when the range of critical approaches has widened beyond the nar-                   commercial arbitration;</w:t>
      </w:r>
    </w:p>
    <w:p>
      <w:pPr>
        <w:ind w:left="360"/>
      </w:pPr>
      <w:r>
        <w:rPr>
          <w:i/>
        </w:rPr>
        <w:t xml:space="preserve">4 January 1936, 14:7 –</w:t>
      </w:r>
    </w:p>
    <w:p>
      <w:pPr>
        <w:ind w:left="360"/>
      </w:pPr>
      <w:r>
        <w:rPr>
          <w:i/>
        </w:rPr>
        <w:t xml:space="preserve">row verities of formal criticism, we are permitted an ampler view of critical</w:t>
      </w:r>
    </w:p>
    <w:p>
      <w:pPr>
        <w:ind w:left="360"/>
      </w:pPr>
      <w:r>
        <w:rPr>
          <w:i/>
        </w:rPr>
        <w:t xml:space="preserve">letter on calendar</w:t>
      </w:r>
    </w:p>
    <w:p>
      <w:pPr>
        <w:ind w:left="360"/>
      </w:pPr>
      <w:r>
        <w:rPr>
          <w:i/>
        </w:rPr>
        <w:t xml:space="preserve">biography. To understand any literary work requires, to begin with, a grasp                charges; 21 November</w:t>
      </w:r>
    </w:p>
    <w:p>
      <w:pPr>
        <w:ind w:left="360"/>
      </w:pPr>
      <w:r>
        <w:rPr>
          <w:i/>
        </w:rPr>
        <w:t xml:space="preserve">of its genre and of its historical context. Equally essential is a personal                1937, IV, 9:7 – letter</w:t>
      </w:r>
    </w:p>
    <w:p>
      <w:pPr>
        <w:ind w:left="360"/>
      </w:pPr>
      <w:r>
        <w:rPr>
          <w:i/>
        </w:rPr>
        <w:t xml:space="preserve">on calendar;</w:t>
      </w:r>
    </w:p>
    <w:p>
      <w:pPr>
        <w:ind w:left="360"/>
      </w:pPr>
      <w:r>
        <w:rPr>
          <w:i/>
        </w:rPr>
        <w:t xml:space="preserve">context … that biography provides to put the subject’s work in adequate</w:t>
      </w:r>
    </w:p>
    <w:p>
      <w:pPr>
        <w:ind w:left="360"/>
      </w:pPr>
      <w:r>
        <w:rPr>
          <w:i/>
        </w:rPr>
        <w:t xml:space="preserve">21 December 1951, 27:5.</w:t>
      </w:r>
    </w:p>
    <w:p>
      <w:pPr>
        <w:ind w:left="360"/>
      </w:pPr>
      <w:r>
        <w:rPr>
          <w:i/>
        </w:rPr>
        <w:t xml:space="preserve">perspective. The work never provides sufficient information in itself for</w:t>
      </w:r>
    </w:p>
    <w:p>
      <w:pPr>
        <w:ind w:left="360"/>
      </w:pPr>
      <w:r>
        <w:rPr>
          <w:i/>
        </w:rPr>
        <w:t xml:space="preserve">65. Interview with Walter</w:t>
      </w:r>
    </w:p>
    <w:p>
      <w:pPr>
        <w:ind w:left="360"/>
      </w:pPr>
      <w:r>
        <w:rPr>
          <w:i/>
        </w:rPr>
        <w:t xml:space="preserve">proper interpretations.83</w:t>
      </w:r>
    </w:p>
    <w:p>
      <w:pPr>
        <w:ind w:left="360"/>
      </w:pPr>
      <w:r>
        <w:rPr>
          <w:i/>
        </w:rPr>
        <w:t xml:space="preserve">Blakely, 28 August 1984,</w:t>
      </w:r>
    </w:p>
    <w:p>
      <w:pPr>
        <w:ind w:left="360"/>
      </w:pPr>
      <w:r>
        <w:rPr>
          <w:i/>
        </w:rPr>
        <w:t xml:space="preserve">Burbank, Los Angeles.</w:t>
      </w:r>
    </w:p>
    <w:p>
      <w:pPr>
        <w:ind w:left="360"/>
      </w:pPr>
      <w:r>
        <w:rPr>
          <w:i/>
        </w:rPr>
        <w:t xml:space="preserve">Exponents of the critical mode of biography suggest its superiority over tra-             66. Mention of Leach</w:t>
      </w:r>
    </w:p>
    <w:p>
      <w:pPr>
        <w:ind w:left="360"/>
      </w:pPr>
      <w:r>
        <w:rPr>
          <w:i/>
        </w:rPr>
        <w:t xml:space="preserve">ditional hagiography, and over mere chronologies and purely descriptive                       brings to mind</w:t>
      </w:r>
    </w:p>
    <w:p>
      <w:pPr>
        <w:ind w:left="360"/>
      </w:pPr>
      <w:r>
        <w:rPr>
          <w:i/>
        </w:rPr>
        <w:t xml:space="preserve">works. It could be argued, however, that extreme practices of both critical                   Leach’s lifelong friend</w:t>
      </w:r>
    </w:p>
    <w:p>
      <w:pPr>
        <w:ind w:left="360"/>
      </w:pPr>
      <w:r>
        <w:rPr>
          <w:i/>
        </w:rPr>
        <w:t xml:space="preserve">Mark Tobey, the Baha’i</w:t>
      </w:r>
    </w:p>
    <w:p>
      <w:pPr>
        <w:ind w:left="360"/>
      </w:pPr>
      <w:r>
        <w:rPr>
          <w:i/>
        </w:rPr>
        <w:t xml:space="preserve">biography and hagiography are best avoided, and that the most satisfactory                    artist responsible for</w:t>
      </w:r>
    </w:p>
    <w:p>
      <w:pPr>
        <w:ind w:left="360"/>
      </w:pPr>
      <w:r>
        <w:rPr>
          <w:i/>
        </w:rPr>
        <w:t xml:space="preserve">biography emerges from critical examination that constructs and contextu-                     introducing Leach to</w:t>
      </w:r>
    </w:p>
    <w:p>
      <w:pPr>
        <w:ind w:left="360"/>
      </w:pPr>
      <w:r>
        <w:rPr>
          <w:i/>
        </w:rPr>
        <w:t xml:space="preserve">alizes more than it merely deconstructs a life story.                                         the Baha’i Faith.</w:t>
      </w:r>
    </w:p>
    <w:p>
      <w:pPr>
        <w:ind w:left="360"/>
      </w:pPr>
      <w:r>
        <w:rPr>
          <w:i/>
        </w:rPr>
        <w:t xml:space="preserve">While Tobey’s Baha’i</w:t>
      </w:r>
    </w:p>
    <w:p>
      <w:pPr>
        <w:ind w:left="360"/>
      </w:pPr>
      <w:r>
        <w:rPr>
          <w:i/>
        </w:rPr>
        <w:t xml:space="preserve">The Baha’i writings provide immense insight into the nature of man and                    affiliation is well</w:t>
      </w:r>
    </w:p>
    <w:p>
      <w:pPr>
        <w:ind w:left="360"/>
      </w:pPr>
      <w:r>
        <w:rPr>
          <w:i/>
        </w:rPr>
        <w:t xml:space="preserve">the purpose of existence and can assist in formulating the criteria upon                      documented in work</w:t>
      </w:r>
    </w:p>
    <w:p>
      <w:pPr>
        <w:ind w:left="360"/>
      </w:pPr>
      <w:r>
        <w:rPr>
          <w:i/>
        </w:rPr>
        <w:t xml:space="preserve">which sound biographical enquiry may proceed. They create, on the other                       examining his role in</w:t>
      </w:r>
    </w:p>
    <w:p>
      <w:pPr>
        <w:ind w:left="360"/>
      </w:pPr>
      <w:r>
        <w:rPr>
          <w:i/>
        </w:rPr>
        <w:t xml:space="preserve">modern art, it cannot</w:t>
      </w:r>
    </w:p>
    <w:p>
      <w:pPr>
        <w:ind w:left="360"/>
      </w:pPr>
      <w:r>
        <w:rPr>
          <w:i/>
        </w:rPr>
        <w:t xml:space="preserve">hand, a dilemma for the writer of biography. We know that humans are                          be said that his life</w:t>
      </w:r>
    </w:p>
    <w:p>
      <w:pPr>
        <w:ind w:left="360"/>
      </w:pPr>
      <w:r>
        <w:rPr>
          <w:i/>
        </w:rPr>
        <w:t xml:space="preserve">imperfect; the Baha’i teachings also tell us not to dwell on the faults of oth-               has yet been given</w:t>
      </w:r>
    </w:p>
    <w:p>
      <w:pPr>
        <w:ind w:left="360"/>
      </w:pPr>
      <w:r>
        <w:rPr>
          <w:i/>
        </w:rPr>
        <w:t xml:space="preserve">ers. Since we also know that in the discipline of biography the biographer is                 full biographical</w:t>
      </w:r>
    </w:p>
    <w:p>
      <w:pPr>
        <w:ind w:left="360"/>
      </w:pPr>
      <w:r>
        <w:rPr>
          <w:i/>
        </w:rPr>
        <w:t xml:space="preserve">consideration. Recent</w:t>
      </w:r>
    </w:p>
    <w:p>
      <w:pPr>
        <w:ind w:left="360"/>
      </w:pPr>
      <w:r>
        <w:rPr>
          <w:i/>
        </w:rPr>
        <w:t xml:space="preserve">challenged to reveal the life of the subject, how can such a life be revealed                 academic work</w:t>
      </w:r>
    </w:p>
    <w:p>
      <w:pPr>
        <w:ind w:left="360"/>
      </w:pPr>
      <w:r>
        <w:rPr>
          <w:i/>
        </w:rPr>
        <w:t xml:space="preserve">without displaying imperfections, and at the same time avoiding simple                        includes E. R. Kelley,</w:t>
      </w:r>
    </w:p>
    <w:p>
      <w:pPr>
        <w:ind w:left="360"/>
      </w:pPr>
      <w:r>
        <w:rPr>
          <w:i/>
        </w:rPr>
        <w:t xml:space="preserve">hagiography? If we are to reveal our subject – and we know subjects are                       ‘Mark Tobey and the</w:t>
      </w:r>
    </w:p>
    <w:p>
      <w:pPr>
        <w:ind w:left="360"/>
      </w:pPr>
      <w:r>
        <w:rPr>
          <w:i/>
        </w:rPr>
        <w:t xml:space="preserve">Bahai Faith: New</w:t>
      </w:r>
    </w:p>
    <w:p>
      <w:pPr>
        <w:ind w:left="360"/>
      </w:pPr>
      <w:r>
        <w:rPr>
          <w:i/>
        </w:rPr>
        <w:t xml:space="preserve">imperfect – then we will reveal blemishes of character. But if we are true to                 Perspectives on the</w:t>
      </w:r>
    </w:p>
    <w:p>
      <w:pPr>
        <w:ind w:left="360"/>
      </w:pPr>
      <w:r>
        <w:rPr>
          <w:i/>
        </w:rPr>
        <w:t xml:space="preserve">the facts as we find them, and reveal blemishes of character, then we are                     Artist and His</w:t>
      </w:r>
    </w:p>
    <w:p>
      <w:pPr>
        <w:ind w:left="360"/>
      </w:pPr>
      <w:r>
        <w:rPr>
          <w:i/>
        </w:rPr>
        <w:t xml:space="preserve">exposing the faults of others, and this appears to be contrary to the spirit of               Paintings’, Ph.D.</w:t>
      </w:r>
    </w:p>
    <w:p>
      <w:pPr>
        <w:ind w:left="360"/>
      </w:pPr>
      <w:r>
        <w:rPr>
          <w:i/>
        </w:rPr>
        <w:t xml:space="preserve">thesis, University of</w:t>
      </w:r>
    </w:p>
    <w:p>
      <w:pPr>
        <w:ind w:left="360"/>
      </w:pPr>
      <w:r>
        <w:rPr>
          <w:i/>
        </w:rPr>
        <w:t xml:space="preserve">the Baha’i teachings.84 If, furthermore, we sift the facts to present a partial               Texas at Austin, 1983.</w:t>
      </w:r>
    </w:p>
    <w:p>
      <w:pPr>
        <w:ind w:left="360"/>
      </w:pPr>
      <w:r>
        <w:rPr>
          <w:i/>
        </w:rPr>
        <w:t xml:space="preserve">picture of our subject, dwelling only on those aspects that we think will                     The classic treatments</w:t>
      </w:r>
    </w:p>
    <w:p>
      <w:pPr>
        <w:ind w:left="360"/>
      </w:pPr>
      <w:r>
        <w:rPr>
          <w:i/>
        </w:rPr>
        <w:t xml:space="preserve">show our subject in a positive light, we are in danger of distorting the real-                are W. C. Seitz, Mark</w:t>
      </w:r>
    </w:p>
    <w:p>
      <w:pPr>
        <w:ind w:left="360"/>
      </w:pPr>
      <w:r>
        <w:rPr>
          <w:i/>
        </w:rPr>
        <w:t xml:space="preserve">Tobey (New York: The</w:t>
      </w:r>
    </w:p>
    <w:p>
      <w:pPr>
        <w:ind w:left="360"/>
      </w:pPr>
      <w:r>
        <w:rPr>
          <w:i/>
        </w:rPr>
        <w:t xml:space="preserve">ity of ‘things as they are’: how might the biographer resolve this dilemma?                   Museum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   83</w:t>
      </w:r>
    </w:p>
    <w:p>
      <w:pPr>
        <w:ind w:left="360"/>
      </w:pPr>
      <w:r>
        <w:rPr>
          <w:i/>
        </w:rPr>
        <w:t xml:space="preserve">BSR_14_06_meth_Hassall.qxd              10/13/07   3:37 PM    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Art, 1962), and W.              First, I suggest, the intention of Baha’i biography is not to critique for</w:t>
      </w:r>
    </w:p>
    <w:p>
      <w:pPr>
        <w:ind w:left="360"/>
      </w:pPr>
      <w:r>
        <w:rPr>
          <w:i/>
        </w:rPr>
        <w:t xml:space="preserve">Schmied, Mark Tobey        critique’s sake, but to explore the relationship between a subject’s con-</w:t>
      </w:r>
    </w:p>
    <w:p>
      <w:pPr>
        <w:ind w:left="360"/>
      </w:pPr>
      <w:r>
        <w:rPr>
          <w:i/>
        </w:rPr>
        <w:t xml:space="preserve">(London: Thames &amp;</w:t>
      </w:r>
    </w:p>
    <w:p>
      <w:pPr>
        <w:ind w:left="360"/>
      </w:pPr>
      <w:r>
        <w:rPr>
          <w:i/>
        </w:rPr>
        <w:t xml:space="preserve">Hudson, 1966).             scious purpose and the fruit of the enactment of that purpose. Baha’i</w:t>
      </w:r>
    </w:p>
    <w:p>
      <w:pPr>
        <w:ind w:left="360"/>
      </w:pPr>
      <w:r>
        <w:rPr>
          <w:i/>
        </w:rPr>
        <w:t xml:space="preserve">biographies are not stories of selves engaged in rational strategies towards</w:t>
      </w:r>
    </w:p>
    <w:p>
      <w:pPr>
        <w:ind w:left="360"/>
      </w:pPr>
      <w:r>
        <w:rPr>
          <w:i/>
        </w:rPr>
        <w:t xml:space="preserve">67. E. Cooper, Bernard</w:t>
      </w:r>
    </w:p>
    <w:p>
      <w:pPr>
        <w:ind w:left="360"/>
      </w:pPr>
      <w:r>
        <w:rPr>
          <w:i/>
        </w:rPr>
        <w:t xml:space="preserve">Leach: Life and Work       fixed objectives, but voyages of beings through time and space, being</w:t>
      </w:r>
    </w:p>
    <w:p>
      <w:pPr>
        <w:ind w:left="360"/>
      </w:pPr>
      <w:r>
        <w:rPr>
          <w:i/>
        </w:rPr>
        <w:t xml:space="preserve">(New Haven: Yale           tested as they approach stations of spirituality. Baha’i biography, in other</w:t>
      </w:r>
    </w:p>
    <w:p>
      <w:pPr>
        <w:ind w:left="360"/>
      </w:pPr>
      <w:r>
        <w:rPr>
          <w:i/>
        </w:rPr>
        <w:t xml:space="preserve">University Press, 2003).   words, attempts the depiction of enlightened ontological states, in which</w:t>
      </w:r>
    </w:p>
    <w:p>
      <w:pPr>
        <w:ind w:left="360"/>
      </w:pPr>
      <w:r>
        <w:rPr>
          <w:i/>
        </w:rPr>
        <w:t xml:space="preserve">68. A. Shipton, Groovin’       life meanings constructed in unique and specific circumstances accord with</w:t>
      </w:r>
    </w:p>
    <w:p>
      <w:pPr>
        <w:ind w:left="360"/>
      </w:pPr>
      <w:r>
        <w:rPr>
          <w:i/>
        </w:rPr>
        <w:t xml:space="preserve">High: The Life of Dizzy    universal theological foundations; each human being has a specific path to</w:t>
      </w:r>
    </w:p>
    <w:p>
      <w:pPr>
        <w:ind w:left="360"/>
      </w:pPr>
      <w:r>
        <w:rPr>
          <w:i/>
        </w:rPr>
        <w:t xml:space="preserve">Gillespie (Oxford:</w:t>
      </w:r>
    </w:p>
    <w:p>
      <w:pPr>
        <w:ind w:left="360"/>
      </w:pPr>
      <w:r>
        <w:rPr>
          <w:i/>
        </w:rPr>
        <w:t xml:space="preserve">Oxford University          tread, partly preordained, partly self-defined; each has a rational soul and a</w:t>
      </w:r>
    </w:p>
    <w:p>
      <w:pPr>
        <w:ind w:left="360"/>
      </w:pPr>
      <w:r>
        <w:rPr>
          <w:i/>
        </w:rPr>
        <w:t xml:space="preserve">Press, 1999).              physical form, and possesses capacities of spirit, intellect and moral capac-</w:t>
      </w:r>
    </w:p>
    <w:p>
      <w:pPr>
        <w:ind w:left="360"/>
      </w:pPr>
      <w:r>
        <w:rPr>
          <w:i/>
        </w:rPr>
        <w:t xml:space="preserve">69. C. Buck, Alain Locke:      ity which the life journey presents with opportunities to either develop or</w:t>
      </w:r>
    </w:p>
    <w:p>
      <w:pPr>
        <w:ind w:left="360"/>
      </w:pPr>
      <w:r>
        <w:rPr>
          <w:i/>
        </w:rPr>
        <w:t xml:space="preserve">Faith and Philosophy       ignore, through the voluntary application of will. Interactions with the</w:t>
      </w:r>
    </w:p>
    <w:p>
      <w:pPr>
        <w:ind w:left="360"/>
      </w:pPr>
      <w:r>
        <w:rPr>
          <w:i/>
        </w:rPr>
        <w:t xml:space="preserve">(Los Angeles: Kalimāt     worlds of nature, of culture and of the spirit refine the soul for entry to a</w:t>
      </w:r>
    </w:p>
    <w:p>
      <w:pPr>
        <w:ind w:left="360"/>
      </w:pPr>
      <w:r>
        <w:rPr>
          <w:i/>
        </w:rPr>
        <w:t xml:space="preserve">Press, 2005). Johnny</w:t>
      </w:r>
    </w:p>
    <w:p>
      <w:pPr>
        <w:ind w:left="360"/>
      </w:pPr>
      <w:r>
        <w:rPr>
          <w:i/>
        </w:rPr>
        <w:t xml:space="preserve">Washington, A Journey      future (post-physical) life: such is the journey – should the biographer</w:t>
      </w:r>
    </w:p>
    <w:p>
      <w:pPr>
        <w:ind w:left="360"/>
      </w:pPr>
      <w:r>
        <w:rPr>
          <w:i/>
        </w:rPr>
        <w:t xml:space="preserve">into the Philosophy of     attempt to depict it.</w:t>
      </w:r>
    </w:p>
    <w:p>
      <w:pPr>
        <w:ind w:left="360"/>
      </w:pPr>
      <w:r>
        <w:rPr>
          <w:i/>
        </w:rPr>
        <w:t xml:space="preserve">Alain Locke (Westport,          Second, since we understand that the highest capacities inherent in the</w:t>
      </w:r>
    </w:p>
    <w:p>
      <w:pPr>
        <w:ind w:left="360"/>
      </w:pPr>
      <w:r>
        <w:rPr>
          <w:i/>
        </w:rPr>
        <w:t xml:space="preserve">CT: Greenwood Press,</w:t>
      </w:r>
    </w:p>
    <w:p>
      <w:pPr>
        <w:ind w:left="360"/>
      </w:pPr>
      <w:r>
        <w:rPr>
          <w:i/>
        </w:rPr>
        <w:t xml:space="preserve">1994).                     person are to know (to seek knowledge of God), to love and to act, these</w:t>
      </w:r>
    </w:p>
    <w:p>
      <w:pPr>
        <w:ind w:left="360"/>
      </w:pPr>
      <w:r>
        <w:rPr>
          <w:i/>
        </w:rPr>
        <w:t xml:space="preserve">70. Locke, who taught at</w:t>
      </w:r>
    </w:p>
    <w:p>
      <w:pPr>
        <w:ind w:left="360"/>
      </w:pPr>
      <w:r>
        <w:rPr>
          <w:i/>
        </w:rPr>
        <w:t xml:space="preserve">capacities should emerge in biography, through consideration of an individ-</w:t>
      </w:r>
    </w:p>
    <w:p>
      <w:pPr>
        <w:ind w:left="360"/>
      </w:pPr>
      <w:r>
        <w:rPr>
          <w:i/>
        </w:rPr>
        <w:t xml:space="preserve">Howard University,         ual’s spiritual concerns, mental development, relationships with others and</w:t>
      </w:r>
    </w:p>
    <w:p>
      <w:pPr>
        <w:ind w:left="360"/>
      </w:pPr>
      <w:r>
        <w:rPr>
          <w:i/>
        </w:rPr>
        <w:t xml:space="preserve">chaired sessions at        use of will. In writing about the mind of an individual, furthermore, such an</w:t>
      </w:r>
    </w:p>
    <w:p>
      <w:pPr>
        <w:ind w:left="360"/>
      </w:pPr>
      <w:r>
        <w:rPr>
          <w:i/>
        </w:rPr>
        <w:t xml:space="preserve">the first ‘race amity’</w:t>
      </w:r>
    </w:p>
    <w:p>
      <w:pPr>
        <w:ind w:left="360"/>
      </w:pPr>
      <w:r>
        <w:rPr>
          <w:i/>
        </w:rPr>
        <w:t xml:space="preserve">convention in</w:t>
      </w:r>
    </w:p>
    <w:p>
      <w:pPr>
        <w:ind w:left="360"/>
      </w:pPr>
      <w:r>
        <w:rPr>
          <w:i/>
        </w:rPr>
        <w:t xml:space="preserve">approach would be informed by the relationship between the spirit and the</w:t>
      </w:r>
    </w:p>
    <w:p>
      <w:pPr>
        <w:ind w:left="360"/>
      </w:pPr>
      <w:r>
        <w:rPr>
          <w:i/>
        </w:rPr>
        <w:t xml:space="preserve">Washington in May          intellect as this is explained in the Baha’i writings.</w:t>
      </w:r>
    </w:p>
    <w:p>
      <w:pPr>
        <w:ind w:left="360"/>
      </w:pPr>
      <w:r>
        <w:rPr>
          <w:i/>
        </w:rPr>
        <w:t xml:space="preserve">1921 and spoke at sub-          The juxtaposition of scriptural passages, which at one time stress indi-</w:t>
      </w:r>
    </w:p>
    <w:p>
      <w:pPr>
        <w:ind w:left="360"/>
      </w:pPr>
      <w:r>
        <w:rPr>
          <w:i/>
        </w:rPr>
        <w:t xml:space="preserve">sequent conferences in</w:t>
      </w:r>
    </w:p>
    <w:p>
      <w:pPr>
        <w:ind w:left="360"/>
      </w:pPr>
      <w:r>
        <w:rPr>
          <w:i/>
        </w:rPr>
        <w:t xml:space="preserve">New York and</w:t>
      </w:r>
    </w:p>
    <w:p>
      <w:pPr>
        <w:ind w:left="360"/>
      </w:pPr>
      <w:r>
        <w:rPr>
          <w:i/>
        </w:rPr>
        <w:t xml:space="preserve">vidual ‘nothingness’ and at another celebrate individual worth suggests not</w:t>
      </w:r>
    </w:p>
    <w:p>
      <w:pPr>
        <w:ind w:left="360"/>
      </w:pPr>
      <w:r>
        <w:rPr>
          <w:i/>
        </w:rPr>
        <w:t xml:space="preserve">Philadelphia (The          contradictory elements within the Baha’i writings but the range of levels</w:t>
      </w:r>
    </w:p>
    <w:p>
      <w:pPr>
        <w:ind w:left="360"/>
      </w:pPr>
      <w:r>
        <w:rPr>
          <w:i/>
        </w:rPr>
        <w:t xml:space="preserve">Bahā’ı̄ World, vol. 2,    available for interpreting the worth of the self, and the individual life.</w:t>
      </w:r>
    </w:p>
    <w:p>
      <w:pPr>
        <w:ind w:left="360"/>
      </w:pPr>
      <w:r>
        <w:rPr>
          <w:i/>
        </w:rPr>
        <w:t xml:space="preserve">1926–28, 23, 283). His</w:t>
      </w:r>
    </w:p>
    <w:p>
      <w:pPr>
        <w:ind w:left="360"/>
      </w:pPr>
      <w:r>
        <w:rPr>
          <w:i/>
        </w:rPr>
        <w:t xml:space="preserve">essay ‘impressions of</w:t>
      </w:r>
    </w:p>
    <w:p>
      <w:pPr>
        <w:ind w:left="360"/>
      </w:pPr>
      <w:r>
        <w:rPr>
          <w:i/>
        </w:rPr>
        <w:t xml:space="preserve">Advocacy of self-effacement does not denote lessening of individual value,</w:t>
      </w:r>
    </w:p>
    <w:p>
      <w:pPr>
        <w:ind w:left="360"/>
      </w:pPr>
      <w:r>
        <w:rPr>
          <w:i/>
        </w:rPr>
        <w:t xml:space="preserve">Haifa’ appeared in The     just as promotion of universal values does not deny the importance of par-</w:t>
      </w:r>
    </w:p>
    <w:p>
      <w:pPr>
        <w:ind w:left="360"/>
      </w:pPr>
      <w:r>
        <w:rPr>
          <w:i/>
        </w:rPr>
        <w:t xml:space="preserve">Bahā’ı̄ Yearbook, 1925,   ticularity. Stories of the self thus find their importance at different levels. We</w:t>
      </w:r>
    </w:p>
    <w:p>
      <w:pPr>
        <w:ind w:left="360"/>
      </w:pPr>
      <w:r>
        <w:rPr>
          <w:i/>
        </w:rPr>
        <w:t xml:space="preserve">81–8, and was repeated</w:t>
      </w:r>
    </w:p>
    <w:p>
      <w:pPr>
        <w:ind w:left="360"/>
      </w:pPr>
      <w:r>
        <w:rPr>
          <w:i/>
        </w:rPr>
        <w:t xml:space="preserve">in The Bahā’ı̄ World,</w:t>
      </w:r>
    </w:p>
    <w:p>
      <w:pPr>
        <w:ind w:left="360"/>
      </w:pPr>
      <w:r>
        <w:rPr>
          <w:i/>
        </w:rPr>
        <w:t xml:space="preserve">must decide on some understanding of the self as the combined effects of</w:t>
      </w:r>
    </w:p>
    <w:p>
      <w:pPr>
        <w:ind w:left="360"/>
      </w:pPr>
      <w:r>
        <w:rPr>
          <w:i/>
        </w:rPr>
        <w:t xml:space="preserve">vol. 2, 1926–28, 125–7     physical, spiritual and intellectual selves. A mature biographer may feel</w:t>
      </w:r>
    </w:p>
    <w:p>
      <w:pPr>
        <w:ind w:left="360"/>
      </w:pPr>
      <w:r>
        <w:rPr>
          <w:i/>
        </w:rPr>
        <w:t xml:space="preserve">and The Bahā’ı̄ World,    confident to offer an evaluation of a subject’s life; but those who write</w:t>
      </w:r>
    </w:p>
    <w:p>
      <w:pPr>
        <w:ind w:left="360"/>
      </w:pPr>
      <w:r>
        <w:rPr>
          <w:i/>
        </w:rPr>
        <w:t xml:space="preserve">vol. 3, 1928–30, 280–2.</w:t>
      </w:r>
    </w:p>
    <w:p>
      <w:pPr>
        <w:ind w:left="360"/>
      </w:pPr>
      <w:r>
        <w:rPr>
          <w:i/>
        </w:rPr>
        <w:t xml:space="preserve">An ‘In Memoriam’</w:t>
      </w:r>
    </w:p>
    <w:p>
      <w:pPr>
        <w:ind w:left="360"/>
      </w:pPr>
      <w:r>
        <w:rPr>
          <w:i/>
        </w:rPr>
        <w:t xml:space="preserve">within a Baha’i perspective will temper their evaluation of the worth of the</w:t>
      </w:r>
    </w:p>
    <w:p>
      <w:pPr>
        <w:ind w:left="360"/>
      </w:pPr>
      <w:r>
        <w:rPr>
          <w:i/>
        </w:rPr>
        <w:t xml:space="preserve">article by Charlotte       life of another human being through consciousness of the biographer’s own</w:t>
      </w:r>
    </w:p>
    <w:p>
      <w:pPr>
        <w:ind w:left="360"/>
      </w:pPr>
      <w:r>
        <w:rPr>
          <w:i/>
        </w:rPr>
        <w:t xml:space="preserve">Linfoot appeared in        limited access to a suitable plane from which to judge. Baha’u’llah’s admo-</w:t>
      </w:r>
    </w:p>
    <w:p>
      <w:pPr>
        <w:ind w:left="360"/>
      </w:pPr>
      <w:r>
        <w:rPr>
          <w:i/>
        </w:rPr>
        <w:t xml:space="preserve">The Bahā’i World,</w:t>
      </w:r>
    </w:p>
    <w:p>
      <w:pPr>
        <w:ind w:left="360"/>
      </w:pPr>
      <w:r>
        <w:rPr>
          <w:i/>
        </w:rPr>
        <w:t xml:space="preserve">vol. 13, 1954–63, 894–5.</w:t>
      </w:r>
    </w:p>
    <w:p>
      <w:pPr>
        <w:ind w:left="360"/>
      </w:pPr>
      <w:r>
        <w:rPr>
          <w:i/>
        </w:rPr>
        <w:t xml:space="preserve">nitions to observe the good and to ignore the shortcomings of others dis-</w:t>
      </w:r>
    </w:p>
    <w:p>
      <w:pPr>
        <w:ind w:left="360"/>
      </w:pPr>
      <w:r>
        <w:rPr>
          <w:i/>
        </w:rPr>
        <w:t xml:space="preserve">courage the hasty passing of judgement. The more we consider the</w:t>
      </w:r>
    </w:p>
    <w:p>
      <w:pPr>
        <w:ind w:left="360"/>
      </w:pPr>
      <w:r>
        <w:rPr>
          <w:i/>
        </w:rPr>
        <w:t xml:space="preserve">71. W. C. van den</w:t>
      </w:r>
    </w:p>
    <w:p>
      <w:pPr>
        <w:ind w:left="360"/>
      </w:pPr>
      <w:r>
        <w:rPr>
          <w:i/>
        </w:rPr>
        <w:t xml:space="preserve">Hoonard, ‘Biographical</w:t>
      </w:r>
    </w:p>
    <w:p>
      <w:pPr>
        <w:ind w:left="360"/>
      </w:pPr>
      <w:r>
        <w:rPr>
          <w:i/>
        </w:rPr>
        <w:t xml:space="preserve">immensity of the task, however, the less we feel inclined to assume the role</w:t>
      </w:r>
    </w:p>
    <w:p>
      <w:pPr>
        <w:ind w:left="360"/>
      </w:pPr>
      <w:r>
        <w:rPr>
          <w:i/>
        </w:rPr>
        <w:t xml:space="preserve">Zoning and Bahai           of ‘judging observer’.</w:t>
      </w:r>
    </w:p>
    <w:p>
      <w:pPr>
        <w:ind w:left="360"/>
      </w:pPr>
      <w:r>
        <w:rPr>
          <w:i/>
        </w:rPr>
        <w:t xml:space="preserve">Biographical Writing:           No biography can fully ‘represent’ a life story. It can, at best, provide a</w:t>
      </w:r>
    </w:p>
    <w:p>
      <w:pPr>
        <w:ind w:left="360"/>
      </w:pPr>
      <w:r>
        <w:rPr>
          <w:i/>
        </w:rPr>
        <w:t xml:space="preserve">The Case of Rose</w:t>
      </w:r>
    </w:p>
    <w:p>
      <w:pPr>
        <w:ind w:left="360"/>
      </w:pPr>
      <w:r>
        <w:rPr>
          <w:i/>
        </w:rPr>
        <w:t xml:space="preserve">Henderson’, Baha’i</w:t>
      </w:r>
    </w:p>
    <w:p>
      <w:pPr>
        <w:ind w:left="360"/>
      </w:pPr>
      <w:r>
        <w:rPr>
          <w:i/>
        </w:rPr>
        <w:t xml:space="preserve">well-intentioned ‘re-presentation’ of that story. Furthermore, the qualities of</w:t>
      </w:r>
    </w:p>
    <w:p>
      <w:pPr>
        <w:ind w:left="360"/>
      </w:pPr>
      <w:r>
        <w:rPr>
          <w:i/>
        </w:rPr>
        <w:t xml:space="preserve">Studies Review 12          such a re-presentation are determined by several factors, including the</w:t>
      </w:r>
    </w:p>
    <w:p>
      <w:pPr>
        <w:ind w:left="360"/>
      </w:pPr>
      <w:r>
        <w:rPr>
          <w:i/>
        </w:rPr>
        <w:t xml:space="preserve">(2004), 50–66.             intentions of the author and the nature of the records disclosed.</w:t>
      </w:r>
    </w:p>
    <w:p>
      <w:pPr>
        <w:ind w:left="360"/>
      </w:pPr>
      <w:r>
        <w:rPr>
          <w:i/>
        </w:rPr>
        <w:t xml:space="preserve">72. M. J. Norst, Burnum        Biographies are ‘source-dependent’, in that the extent to which the life of</w:t>
      </w:r>
    </w:p>
    <w:p>
      <w:pPr>
        <w:ind w:left="360"/>
      </w:pPr>
      <w:r>
        <w:rPr>
          <w:i/>
        </w:rPr>
        <w:t xml:space="preserve">Burnum: A Warrior for      another may be ‘re-presented’ depends much on the quality and quantity of</w:t>
      </w:r>
    </w:p>
    <w:p>
      <w:pPr>
        <w:ind w:left="360"/>
      </w:pPr>
      <w:r>
        <w:rPr>
          <w:i/>
        </w:rPr>
        <w:t xml:space="preserve">Peace (East Roseville:</w:t>
      </w:r>
    </w:p>
    <w:p>
      <w:pPr>
        <w:ind w:left="360"/>
      </w:pPr>
      <w:r>
        <w:rPr>
          <w:i/>
        </w:rPr>
        <w:t xml:space="preserve">Kangaroo Press, 1999).</w:t>
      </w:r>
    </w:p>
    <w:p>
      <w:pPr>
        <w:ind w:left="360"/>
      </w:pPr>
      <w:r>
        <w:rPr>
          <w:i/>
        </w:rPr>
        <w:t xml:space="preserve">records – written or otherwise – that remain. To textualize lived experience</w:t>
      </w:r>
    </w:p>
    <w:p>
      <w:pPr>
        <w:ind w:left="360"/>
      </w:pPr>
      <w:r>
        <w:rPr>
          <w:i/>
        </w:rPr>
        <w:t xml:space="preserve">is to theorize it, to place a grid on it. The tarjama and hagiography are</w:t>
      </w:r>
    </w:p>
    <w:p>
      <w:pPr>
        <w:ind w:left="360"/>
      </w:pPr>
      <w:r>
        <w:rPr>
          <w:i/>
        </w:rPr>
        <w:t xml:space="preserve">73. M. Hellaby, Sarah Ann</w:t>
      </w:r>
    </w:p>
    <w:p>
      <w:pPr>
        <w:ind w:left="360"/>
      </w:pPr>
      <w:r>
        <w:rPr>
          <w:i/>
        </w:rPr>
        <w:t xml:space="preserve">Ridgway (Oxford:           examples of such grids. They provide conventions and criteria for appraising</w:t>
      </w:r>
    </w:p>
    <w:p>
      <w:pPr>
        <w:ind w:left="360"/>
      </w:pPr>
      <w:r>
        <w:rPr>
          <w:i/>
        </w:rPr>
        <w:t xml:space="preserve">George Ronald, 2003).      a subject’s acts. Least accessible are ‘inner motives’, which are rarely exposed,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                                                              Graham Hassall</w:t>
      </w:r>
    </w:p>
    <w:p>
      <w:pPr>
        <w:ind w:left="360"/>
      </w:pPr>
      <w:r>
        <w:rPr>
          <w:i/>
        </w:rPr>
        <w:t xml:space="preserve">BSR_14_06_meth_Hassall.qxd       10/13/07      3:37 PM   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perhaps in autobiographical accounts, which are in and of them-                  74. H. M. Balyuzi, Edward</w:t>
      </w:r>
    </w:p>
    <w:p>
      <w:pPr>
        <w:ind w:left="360"/>
      </w:pPr>
      <w:r>
        <w:rPr>
          <w:i/>
        </w:rPr>
        <w:t xml:space="preserve">selves not a guarantee of authenticity.                                                     Granville Browne and</w:t>
      </w:r>
    </w:p>
    <w:p>
      <w:pPr>
        <w:ind w:left="360"/>
      </w:pPr>
      <w:r>
        <w:rPr>
          <w:i/>
        </w:rPr>
        <w:t xml:space="preserve">the Bahā’ ı̄ Faith</w:t>
      </w:r>
    </w:p>
    <w:p>
      <w:pPr>
        <w:ind w:left="360"/>
      </w:pPr>
      <w:r>
        <w:rPr>
          <w:i/>
        </w:rPr>
        <w:t xml:space="preserve">A well-crafted biography grounded in Baha’i texts would address the                     (London: George</w:t>
      </w:r>
    </w:p>
    <w:p>
      <w:pPr>
        <w:ind w:left="360"/>
      </w:pPr>
      <w:r>
        <w:rPr>
          <w:i/>
        </w:rPr>
        <w:t xml:space="preserve">nature of the individual person, noting his or her elemental qualities and                  Ronald, 1970).</w:t>
      </w:r>
    </w:p>
    <w:p>
      <w:pPr>
        <w:ind w:left="360"/>
      </w:pPr>
      <w:r>
        <w:rPr>
          <w:i/>
        </w:rPr>
        <w:t xml:space="preserve">underlying motivations. It would, furthermore, be informed by past tradi-                   Nineteenth- and</w:t>
      </w:r>
    </w:p>
    <w:p>
      <w:pPr>
        <w:ind w:left="360"/>
      </w:pPr>
      <w:r>
        <w:rPr>
          <w:i/>
        </w:rPr>
        <w:t xml:space="preserve">twentieth-century Iran</w:t>
      </w:r>
    </w:p>
    <w:p>
      <w:pPr>
        <w:ind w:left="360"/>
      </w:pPr>
      <w:r>
        <w:rPr>
          <w:i/>
        </w:rPr>
        <w:t xml:space="preserve">tions. Existing traditions of biography need not be rejected. To the contrary,              yielded a number of</w:t>
      </w:r>
    </w:p>
    <w:p>
      <w:pPr>
        <w:ind w:left="360"/>
      </w:pPr>
      <w:r>
        <w:rPr>
          <w:i/>
        </w:rPr>
        <w:t xml:space="preserve">the positive functions of each must necessarily be drawn on in the quest for                individuals who were</w:t>
      </w:r>
    </w:p>
    <w:p>
      <w:pPr>
        <w:ind w:left="360"/>
      </w:pPr>
      <w:r>
        <w:rPr>
          <w:i/>
        </w:rPr>
        <w:t xml:space="preserve">more encompassing approaches to life writing. Certain steps are required,                   not Baha’is but whose</w:t>
      </w:r>
    </w:p>
    <w:p>
      <w:pPr>
        <w:ind w:left="360"/>
      </w:pPr>
      <w:r>
        <w:rPr>
          <w:i/>
        </w:rPr>
        <w:t xml:space="preserve">relationships with the</w:t>
      </w:r>
    </w:p>
    <w:p>
      <w:pPr>
        <w:ind w:left="360"/>
      </w:pPr>
      <w:r>
        <w:rPr>
          <w:i/>
        </w:rPr>
        <w:t xml:space="preserve">however, to transform brief adulatory and uncritical accounts into more                     Baha’i community</w:t>
      </w:r>
    </w:p>
    <w:p>
      <w:pPr>
        <w:ind w:left="360"/>
      </w:pPr>
      <w:r>
        <w:rPr>
          <w:i/>
        </w:rPr>
        <w:t xml:space="preserve">substantial biographies. These seek to position a subject in context and,                   await closer investiga-</w:t>
      </w:r>
    </w:p>
    <w:p>
      <w:pPr>
        <w:ind w:left="360"/>
      </w:pPr>
      <w:r>
        <w:rPr>
          <w:i/>
        </w:rPr>
        <w:t xml:space="preserve">beyond that, seek to make a judgement, or an evaluation, of the subject’s                   tion. One thinks of the</w:t>
      </w:r>
    </w:p>
    <w:p>
      <w:pPr>
        <w:ind w:left="360"/>
      </w:pPr>
      <w:r>
        <w:rPr>
          <w:i/>
        </w:rPr>
        <w:t xml:space="preserve">nationalists Malkam</w:t>
      </w:r>
    </w:p>
    <w:p>
      <w:pPr>
        <w:ind w:left="360"/>
      </w:pPr>
      <w:r>
        <w:rPr>
          <w:i/>
        </w:rPr>
        <w:t xml:space="preserve">significance. I have suggested also that a biography should examine                         Khan and Jamalu’d-Din</w:t>
      </w:r>
    </w:p>
    <w:p>
      <w:pPr>
        <w:ind w:left="360"/>
      </w:pPr>
      <w:r>
        <w:rPr>
          <w:i/>
        </w:rPr>
        <w:t xml:space="preserve">notions of public and private selves and distinguish between active and                     ‘Al-Afghani’.</w:t>
      </w:r>
    </w:p>
    <w:p>
      <w:pPr>
        <w:ind w:left="360"/>
      </w:pPr>
      <w:r>
        <w:rPr>
          <w:i/>
        </w:rPr>
        <w:t xml:space="preserve">passive, or contemplative, facets of individual existence – between the capacity        75. Patricia Meyer Spacks,</w:t>
      </w:r>
    </w:p>
    <w:p>
      <w:pPr>
        <w:ind w:left="360"/>
      </w:pPr>
      <w:r>
        <w:rPr>
          <w:i/>
        </w:rPr>
        <w:t xml:space="preserve">to reflect and the will to act. Such ‘spiritual biography’ – if it can be so called –       ‘Gossip’, in Bloom (ed.),</w:t>
      </w:r>
    </w:p>
    <w:p>
      <w:pPr>
        <w:ind w:left="360"/>
      </w:pPr>
      <w:r>
        <w:rPr>
          <w:i/>
        </w:rPr>
        <w:t xml:space="preserve">James Boswell’s Life of</w:t>
      </w:r>
    </w:p>
    <w:p>
      <w:pPr>
        <w:ind w:left="360"/>
      </w:pPr>
      <w:r>
        <w:rPr>
          <w:i/>
        </w:rPr>
        <w:t xml:space="preserve">must additionally be constructed on the bases of well-considered conceptions                Samuel Johnson, 144.</w:t>
      </w:r>
    </w:p>
    <w:p>
      <w:pPr>
        <w:ind w:left="360"/>
      </w:pPr>
      <w:r>
        <w:rPr>
          <w:i/>
        </w:rPr>
        <w:t xml:space="preserve">of the terms ‘person’ and ‘society’. But all of these biographical objectives           76. St Augustine, The</w:t>
      </w:r>
    </w:p>
    <w:p>
      <w:pPr>
        <w:ind w:left="360"/>
      </w:pPr>
      <w:r>
        <w:rPr>
          <w:i/>
        </w:rPr>
        <w:t xml:space="preserve">are subject to the availability of evidence and literary devices that can                   Confessions of St</w:t>
      </w:r>
    </w:p>
    <w:p>
      <w:pPr>
        <w:ind w:left="360"/>
      </w:pPr>
      <w:r>
        <w:rPr>
          <w:i/>
        </w:rPr>
        <w:t xml:space="preserve">use this evidence to ‘re-present’ their subject. The self is always in some                 Augustine (London:</w:t>
      </w:r>
    </w:p>
    <w:p>
      <w:pPr>
        <w:ind w:left="360"/>
      </w:pPr>
      <w:r>
        <w:rPr>
          <w:i/>
        </w:rPr>
        <w:t xml:space="preserve">Collins 1957), 84–5.</w:t>
      </w:r>
    </w:p>
    <w:p>
      <w:pPr>
        <w:ind w:left="360"/>
      </w:pPr>
      <w:r>
        <w:rPr>
          <w:i/>
        </w:rPr>
        <w:t xml:space="preserve">relation to an order and biography is text that seeks to represent this</w:t>
      </w:r>
    </w:p>
    <w:p>
      <w:pPr>
        <w:ind w:left="360"/>
      </w:pPr>
      <w:r>
        <w:rPr>
          <w:i/>
        </w:rPr>
        <w:t xml:space="preserve">77. V. Brummer, The Model</w:t>
      </w:r>
    </w:p>
    <w:p>
      <w:pPr>
        <w:ind w:left="360"/>
      </w:pPr>
      <w:r>
        <w:rPr>
          <w:i/>
        </w:rPr>
        <w:t xml:space="preserve">relationship.                                                                               of Love: A Study in</w:t>
      </w:r>
    </w:p>
    <w:p>
      <w:pPr>
        <w:ind w:left="360"/>
      </w:pPr>
      <w:r>
        <w:rPr>
          <w:i/>
        </w:rPr>
        <w:t xml:space="preserve">On the foundation of the arguments laid out in brief above, Baha’i biog-                Philosophical Theology</w:t>
      </w:r>
    </w:p>
    <w:p>
      <w:pPr>
        <w:ind w:left="360"/>
      </w:pPr>
      <w:r>
        <w:rPr>
          <w:i/>
        </w:rPr>
        <w:t xml:space="preserve">raphy is essentially the depiction in literature of moral heroism. Its expo-                (Cambridge:</w:t>
      </w:r>
    </w:p>
    <w:p>
      <w:pPr>
        <w:ind w:left="360"/>
      </w:pPr>
      <w:r>
        <w:rPr>
          <w:i/>
        </w:rPr>
        <w:t xml:space="preserve">Cambridge University</w:t>
      </w:r>
    </w:p>
    <w:p>
      <w:pPr>
        <w:ind w:left="360"/>
      </w:pPr>
      <w:r>
        <w:rPr>
          <w:i/>
        </w:rPr>
        <w:t xml:space="preserve">nents and readers must, therefore, consider deeply what concept of hero                     Press, 1993). It is</w:t>
      </w:r>
    </w:p>
    <w:p>
      <w:pPr>
        <w:ind w:left="360"/>
      </w:pPr>
      <w:r>
        <w:rPr>
          <w:i/>
        </w:rPr>
        <w:t xml:space="preserve">they seek to establish. We are most familiar with the hero/heroine whose                    interesting to note that</w:t>
      </w:r>
    </w:p>
    <w:p>
      <w:pPr>
        <w:ind w:left="360"/>
      </w:pPr>
      <w:r>
        <w:rPr>
          <w:i/>
        </w:rPr>
        <w:t xml:space="preserve">exploits are apparent in the physical world and in the ‘public’ arena, and                  these conditions are</w:t>
      </w:r>
    </w:p>
    <w:p>
      <w:pPr>
        <w:ind w:left="360"/>
      </w:pPr>
      <w:r>
        <w:rPr>
          <w:i/>
        </w:rPr>
        <w:t xml:space="preserve">expressed in the Baha’i</w:t>
      </w:r>
    </w:p>
    <w:p>
      <w:pPr>
        <w:ind w:left="360"/>
      </w:pPr>
      <w:r>
        <w:rPr>
          <w:i/>
        </w:rPr>
        <w:t xml:space="preserve">whose travels and exploits are well documented in the source literature. But                Long Obligatory Prayer.</w:t>
      </w:r>
    </w:p>
    <w:p>
      <w:pPr>
        <w:ind w:left="360"/>
      </w:pPr>
      <w:r>
        <w:rPr>
          <w:i/>
        </w:rPr>
        <w:t xml:space="preserve">the concept of the heroic conveyed in Baha’i scriptures includes heroes and</w:t>
      </w:r>
    </w:p>
    <w:p>
      <w:pPr>
        <w:ind w:left="360"/>
      </w:pPr>
      <w:r>
        <w:rPr>
          <w:i/>
        </w:rPr>
        <w:t xml:space="preserve">78. ibid 62. ‘Chaste love’</w:t>
      </w:r>
    </w:p>
    <w:p>
      <w:pPr>
        <w:ind w:left="360"/>
      </w:pPr>
      <w:r>
        <w:rPr>
          <w:i/>
        </w:rPr>
        <w:t xml:space="preserve">heroines whose arenas for victory are the ‘inner life’, or the life at home in              means, to Brummer,</w:t>
      </w:r>
    </w:p>
    <w:p>
      <w:pPr>
        <w:ind w:left="360"/>
      </w:pPr>
      <w:r>
        <w:rPr>
          <w:i/>
        </w:rPr>
        <w:t xml:space="preserve">the family – lives far less accessible to the biographical process. The ‘hero’,             love for the sake of love</w:t>
      </w:r>
    </w:p>
    <w:p>
      <w:pPr>
        <w:ind w:left="360"/>
      </w:pPr>
      <w:r>
        <w:rPr>
          <w:i/>
        </w:rPr>
        <w:t xml:space="preserve">thus, need not be famous, and what is ‘heroic’ need not be ‘public’.                        itself, not for some</w:t>
      </w:r>
    </w:p>
    <w:p>
      <w:pPr>
        <w:ind w:left="360"/>
      </w:pPr>
      <w:r>
        <w:rPr>
          <w:i/>
        </w:rPr>
        <w:t xml:space="preserve">other interest. He gives</w:t>
      </w:r>
    </w:p>
    <w:p>
      <w:pPr>
        <w:ind w:left="360"/>
      </w:pPr>
      <w:r>
        <w:rPr>
          <w:i/>
        </w:rPr>
        <w:t xml:space="preserve">Thornton Chase led a significant Baha’i life which examination shows to be                  the example of a</w:t>
      </w:r>
    </w:p>
    <w:p>
      <w:pPr>
        <w:ind w:left="360"/>
      </w:pPr>
      <w:r>
        <w:rPr>
          <w:i/>
        </w:rPr>
        <w:t xml:space="preserve">one of daily and for the most part anonymous struggle.85 An integrating and                 servant who may love</w:t>
      </w:r>
    </w:p>
    <w:p>
      <w:pPr>
        <w:ind w:left="360"/>
      </w:pPr>
      <w:r>
        <w:rPr>
          <w:i/>
        </w:rPr>
        <w:t xml:space="preserve">unifying personality may not be one that takes the lead, stands out, and                    his master for the</w:t>
      </w:r>
    </w:p>
    <w:p>
      <w:pPr>
        <w:ind w:left="360"/>
      </w:pPr>
      <w:r>
        <w:rPr>
          <w:i/>
        </w:rPr>
        <w:t xml:space="preserve">wages he is paid, rather</w:t>
      </w:r>
    </w:p>
    <w:p>
      <w:pPr>
        <w:ind w:left="360"/>
      </w:pPr>
      <w:r>
        <w:rPr>
          <w:i/>
        </w:rPr>
        <w:t xml:space="preserve">breaks new ground. Such an integrating personality may make no specific,                    than through any love</w:t>
      </w:r>
    </w:p>
    <w:p>
      <w:pPr>
        <w:ind w:left="360"/>
      </w:pPr>
      <w:r>
        <w:rPr>
          <w:i/>
        </w:rPr>
        <w:t xml:space="preserve">outstanding contribution and hence not attract individual attention. But                    invoked by the master’s</w:t>
      </w:r>
    </w:p>
    <w:p>
      <w:pPr>
        <w:ind w:left="360"/>
      </w:pPr>
      <w:r>
        <w:rPr>
          <w:i/>
        </w:rPr>
        <w:t xml:space="preserve">such a life is quite an achievement, an outstanding contribution in its own                 personal qualities.</w:t>
      </w:r>
    </w:p>
    <w:p>
      <w:pPr>
        <w:ind w:left="360"/>
      </w:pPr>
      <w:r>
        <w:rPr>
          <w:i/>
        </w:rPr>
        <w:t xml:space="preserve">way, worthy of celebration, worthy of examination. In this category we can              79. See, particularly, J. Savi,</w:t>
      </w:r>
    </w:p>
    <w:p>
      <w:pPr>
        <w:ind w:left="360"/>
      </w:pPr>
      <w:r>
        <w:rPr>
          <w:i/>
        </w:rPr>
        <w:t xml:space="preserve">The Eternal Quest For</w:t>
      </w:r>
    </w:p>
    <w:p>
      <w:pPr>
        <w:ind w:left="360"/>
      </w:pPr>
      <w:r>
        <w:rPr>
          <w:i/>
        </w:rPr>
        <w:t xml:space="preserve">include such works as Douglas’s description of her parents’ mixed-race                      God: An Introduction to</w:t>
      </w:r>
    </w:p>
    <w:p>
      <w:pPr>
        <w:ind w:left="360"/>
      </w:pPr>
      <w:r>
        <w:rPr>
          <w:i/>
        </w:rPr>
        <w:t xml:space="preserve">marriage,86 and Szepesi’s account of life as a migrant.87 The life of Thomas                the Divine Philosophy of</w:t>
      </w:r>
    </w:p>
    <w:p>
      <w:pPr>
        <w:ind w:left="360"/>
      </w:pPr>
      <w:r>
        <w:rPr>
          <w:i/>
        </w:rPr>
        <w:t xml:space="preserve">Breakwell was short, undocumented, but spiritually potent.88                                ‘Abdu’l-Bahā (Oxford:</w:t>
      </w:r>
    </w:p>
    <w:p>
      <w:pPr>
        <w:ind w:left="360"/>
      </w:pPr>
      <w:r>
        <w:rPr>
          <w:i/>
        </w:rPr>
        <w:t xml:space="preserve">George Ronald, 1989);</w:t>
      </w:r>
    </w:p>
    <w:p>
      <w:pPr>
        <w:ind w:left="360"/>
      </w:pPr>
      <w:r>
        <w:rPr>
          <w:i/>
        </w:rPr>
        <w:t xml:space="preserve">In this essay I have suggested that the contexts in which Baha’i biogra-                and J. A. McLean,</w:t>
      </w:r>
    </w:p>
    <w:p>
      <w:pPr>
        <w:ind w:left="360"/>
      </w:pPr>
      <w:r>
        <w:rPr>
          <w:i/>
        </w:rPr>
        <w:t xml:space="preserve">phy is written include each of the existing cultural and religious traditions.              Dimensions in</w:t>
      </w:r>
    </w:p>
    <w:p>
      <w:pPr>
        <w:ind w:left="360"/>
      </w:pPr>
      <w:r>
        <w:rPr>
          <w:i/>
        </w:rPr>
        <w:t xml:space="preserve">The hagiographic traditions of Christianity and Islam have influenced Baha’i                Spirituality (Oxford:</w:t>
      </w:r>
    </w:p>
    <w:p>
      <w:pPr>
        <w:ind w:left="360"/>
      </w:pPr>
      <w:r>
        <w:rPr>
          <w:i/>
        </w:rPr>
        <w:t xml:space="preserve">George Ronald, 1994).</w:t>
      </w:r>
    </w:p>
    <w:p>
      <w:pPr>
        <w:ind w:left="360"/>
      </w:pPr>
      <w:r>
        <w:rPr>
          <w:i/>
        </w:rPr>
        <w:t xml:space="preserve">biographies toward depictions of subjects as exemplars, as heroes, saints</w:t>
      </w:r>
    </w:p>
    <w:p>
      <w:pPr>
        <w:ind w:left="360"/>
      </w:pPr>
      <w:r>
        <w:rPr>
          <w:i/>
        </w:rPr>
        <w:t xml:space="preserve">80. W. Heller, Lidia: The</w:t>
      </w:r>
    </w:p>
    <w:p>
      <w:pPr>
        <w:ind w:left="360"/>
      </w:pPr>
      <w:r>
        <w:rPr>
          <w:i/>
        </w:rPr>
        <w:t xml:space="preserve">and martyrs. In the ‘modern’ biography the ‘religious’ or ‘spiritual’ orientation           Life of Lidia Zamenhof,</w:t>
      </w:r>
    </w:p>
    <w:p>
      <w:pPr>
        <w:ind w:left="360"/>
      </w:pPr>
      <w:r>
        <w:rPr>
          <w:i/>
        </w:rPr>
        <w:t xml:space="preserve">of life stories has given way to more secular views of the origins, character               Daughter of Esperanto</w:t>
      </w:r>
    </w:p>
    <w:p>
      <w:pPr>
        <w:ind w:left="360"/>
      </w:pPr>
      <w:r>
        <w:rPr>
          <w:i/>
        </w:rPr>
        <w:t xml:space="preserve">and motivation of the ‘human spirit’. The modernist tradition has also                      (Oxford: George</w:t>
      </w:r>
    </w:p>
    <w:p>
      <w:pPr>
        <w:ind w:left="360"/>
      </w:pPr>
      <w:r>
        <w:rPr>
          <w:i/>
        </w:rPr>
        <w:t xml:space="preserve">Ronald, 1985).</w:t>
      </w:r>
    </w:p>
    <w:p>
      <w:pPr>
        <w:ind w:left="360"/>
      </w:pPr>
      <w:r>
        <w:rPr>
          <w:i/>
        </w:rPr>
        <w:t xml:space="preserve">allowed for representations of ‘ordinary’ believers, and for critical accounts</w:t>
      </w:r>
    </w:p>
    <w:p>
      <w:pPr>
        <w:ind w:left="360"/>
      </w:pPr>
      <w:r>
        <w:rPr>
          <w:i/>
        </w:rPr>
        <w:t xml:space="preserve">81. M. Gail, Summon Up</w:t>
      </w:r>
    </w:p>
    <w:p>
      <w:pPr>
        <w:ind w:left="360"/>
      </w:pPr>
      <w:r>
        <w:rPr>
          <w:i/>
        </w:rPr>
        <w:t xml:space="preserve">that value factual accuracy as much as representations of ‘ideal’ personas.                 Remembrance (Oxford:</w:t>
      </w:r>
    </w:p>
    <w:p>
      <w:pPr>
        <w:ind w:left="360"/>
      </w:pPr>
      <w:r>
        <w:rPr>
          <w:i/>
        </w:rPr>
        <w:t xml:space="preserve">George Ronald, 1987).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Modes and Intentions of Biography                                             85</w:t>
      </w:r>
    </w:p>
    <w:p>
      <w:pPr>
        <w:ind w:left="360"/>
      </w:pPr>
      <w:r>
        <w:rPr>
          <w:i/>
        </w:rPr>
        <w:t xml:space="preserve">BSR_14_06_meth_Hassall.qxd               10/13/07    5:37 PM     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M. Gail, Arches of the      Rather than privilege one of these traditions above any other, however, this</w:t>
      </w:r>
    </w:p>
    <w:p>
      <w:pPr>
        <w:ind w:left="360"/>
      </w:pPr>
      <w:r>
        <w:rPr>
          <w:i/>
        </w:rPr>
        <w:t xml:space="preserve">Years (Oxford: George       paper has suggested that the Baha’i biographical project, in keeping with</w:t>
      </w:r>
    </w:p>
    <w:p>
      <w:pPr>
        <w:ind w:left="360"/>
      </w:pPr>
      <w:r>
        <w:rPr>
          <w:i/>
        </w:rPr>
        <w:t xml:space="preserve">Ronald, 1991).</w:t>
      </w:r>
    </w:p>
    <w:p>
      <w:pPr>
        <w:ind w:left="360"/>
      </w:pPr>
      <w:r>
        <w:rPr>
          <w:i/>
        </w:rPr>
        <w:t xml:space="preserve">the facility that underlies Baha’i theological and philosophical pursuits,</w:t>
      </w:r>
    </w:p>
    <w:p>
      <w:pPr>
        <w:ind w:left="360"/>
      </w:pPr>
      <w:r>
        <w:rPr>
          <w:i/>
        </w:rPr>
        <w:t xml:space="preserve">83. F. Brady, ‘James</w:t>
      </w:r>
    </w:p>
    <w:p>
      <w:pPr>
        <w:ind w:left="360"/>
      </w:pPr>
      <w:r>
        <w:rPr>
          <w:i/>
        </w:rPr>
        <w:t xml:space="preserve">Boswell: Theory and         accommodates a range of biographical devices. This flexibility in approach</w:t>
      </w:r>
    </w:p>
    <w:p>
      <w:pPr>
        <w:ind w:left="360"/>
      </w:pPr>
      <w:r>
        <w:rPr>
          <w:i/>
        </w:rPr>
        <w:t xml:space="preserve">Practice of Biography’,     will allow Baha’i authors to continue to draw on the skills of the craft elabo-</w:t>
      </w:r>
    </w:p>
    <w:p>
      <w:pPr>
        <w:ind w:left="360"/>
      </w:pPr>
      <w:r>
        <w:rPr>
          <w:i/>
        </w:rPr>
        <w:t xml:space="preserve">in Bloom (ed.), James       rated across many generations, divergent cultures and traditions, yet draw</w:t>
      </w:r>
    </w:p>
    <w:p>
      <w:pPr>
        <w:ind w:left="360"/>
      </w:pPr>
      <w:r>
        <w:rPr>
          <w:i/>
        </w:rPr>
        <w:t xml:space="preserve">Boswell’s Life of Samuel</w:t>
      </w:r>
    </w:p>
    <w:p>
      <w:pPr>
        <w:ind w:left="360"/>
      </w:pPr>
      <w:r>
        <w:rPr>
          <w:i/>
        </w:rPr>
        <w:t xml:space="preserve">Johnson, 99–100.            on the Baha’i scriptures for inspiration productive of new insights into how</w:t>
      </w:r>
    </w:p>
    <w:p>
      <w:pPr>
        <w:ind w:left="360"/>
      </w:pPr>
      <w:r>
        <w:rPr>
          <w:i/>
        </w:rPr>
        <w:t xml:space="preserve">84. I am thinking here          lived lives can be depicted in literature.</w:t>
      </w:r>
    </w:p>
    <w:p>
      <w:pPr>
        <w:ind w:left="360"/>
      </w:pPr>
      <w:r>
        <w:rPr>
          <w:i/>
        </w:rPr>
        <w:t xml:space="preserve">also of the seeming</w:t>
      </w:r>
    </w:p>
    <w:p>
      <w:pPr>
        <w:ind w:left="360"/>
      </w:pPr>
      <w:r>
        <w:rPr>
          <w:i/>
        </w:rPr>
        <w:t xml:space="preserve">impossibility of            Suggested citation</w:t>
      </w:r>
    </w:p>
    <w:p>
      <w:pPr>
        <w:ind w:left="360"/>
      </w:pPr>
      <w:r>
        <w:rPr>
          <w:i/>
        </w:rPr>
        <w:t xml:space="preserve">knowing the ‘real’</w:t>
      </w:r>
    </w:p>
    <w:p>
      <w:pPr>
        <w:ind w:left="360"/>
      </w:pPr>
      <w:r>
        <w:rPr>
          <w:i/>
        </w:rPr>
        <w:t xml:space="preserve">person, as opposed to       Hassall, G. (2008), ‘The Modes and Intentions of Biography’, Baha’i Studies Review</w:t>
      </w:r>
    </w:p>
    <w:p>
      <w:pPr>
        <w:ind w:left="360"/>
      </w:pPr>
      <w:r>
        <w:rPr>
          <w:i/>
        </w:rPr>
        <w:t xml:space="preserve">knowing the ‘façade’           14, pp. 71–86. doi: 10.1386/bsr. 14. 71/7</w:t>
      </w:r>
    </w:p>
    <w:p>
      <w:pPr>
        <w:ind w:left="360"/>
      </w:pPr>
      <w:r>
        <w:rPr>
          <w:i/>
        </w:rPr>
        <w:t xml:space="preserve">that a subject presents</w:t>
      </w:r>
    </w:p>
    <w:p>
      <w:pPr>
        <w:ind w:left="360"/>
      </w:pPr>
      <w:r>
        <w:rPr>
          <w:i/>
        </w:rPr>
        <w:t xml:space="preserve">to the world. In the</w:t>
      </w:r>
    </w:p>
    <w:p>
      <w:pPr>
        <w:ind w:left="360"/>
      </w:pPr>
      <w:r>
        <w:rPr>
          <w:i/>
        </w:rPr>
        <w:t xml:space="preserve">context of Japanese         Contributor details</w:t>
      </w:r>
    </w:p>
    <w:p>
      <w:pPr>
        <w:ind w:left="360"/>
      </w:pPr>
      <w:r>
        <w:rPr>
          <w:i/>
        </w:rPr>
        <w:t xml:space="preserve">culture, Takeo Doi, The     Dr Graham Hassall is Professor of Governance at the University of the South Pacific,</w:t>
      </w:r>
    </w:p>
    <w:p>
      <w:pPr>
        <w:ind w:left="360"/>
      </w:pPr>
      <w:r>
        <w:rPr>
          <w:i/>
        </w:rPr>
        <w:t xml:space="preserve">Anatomy of Self: The        Suva, Fiji Islands. He is working on biographies of Effie Baker, and Clara and Hyde</w:t>
      </w:r>
    </w:p>
    <w:p>
      <w:pPr>
        <w:ind w:left="360"/>
      </w:pPr>
      <w:r>
        <w:rPr>
          <w:i/>
        </w:rPr>
        <w:t xml:space="preserve">Individual in Japanese      Dunn. In 2005 his chapter ‘The Baha’i Faith in the Pacific’, appeared in Vision and</w:t>
      </w:r>
    </w:p>
    <w:p>
      <w:pPr>
        <w:ind w:left="360"/>
      </w:pPr>
      <w:r>
        <w:rPr>
          <w:i/>
        </w:rPr>
        <w:t xml:space="preserve">Society (New York:</w:t>
      </w:r>
    </w:p>
    <w:p>
      <w:pPr>
        <w:ind w:left="360"/>
      </w:pPr>
      <w:r>
        <w:rPr>
          <w:i/>
        </w:rPr>
        <w:t xml:space="preserve">Kodansha, 1986),</w:t>
      </w:r>
    </w:p>
    <w:p>
      <w:pPr>
        <w:ind w:left="360"/>
      </w:pPr>
      <w:r>
        <w:rPr>
          <w:i/>
        </w:rPr>
        <w:t xml:space="preserve">Reality in Pacific Religion: Essays in Honour of Niel Gunson (Pandanus Press, Canberra).</w:t>
      </w:r>
    </w:p>
    <w:p>
      <w:pPr>
        <w:ind w:left="360"/>
      </w:pPr>
      <w:r>
        <w:rPr>
          <w:i/>
        </w:rPr>
        <w:t xml:space="preserve">refers to the omote         E-mail: hassall_g@usp.ac.fj</w:t>
      </w:r>
    </w:p>
    <w:p>
      <w:pPr>
        <w:ind w:left="360"/>
      </w:pPr>
      <w:r>
        <w:rPr>
          <w:i/>
        </w:rPr>
        <w:t xml:space="preserve">(the ‘face’, or the front</w:t>
      </w:r>
    </w:p>
    <w:p>
      <w:pPr>
        <w:ind w:left="360"/>
      </w:pPr>
      <w:r>
        <w:rPr>
          <w:i/>
        </w:rPr>
        <w:t xml:space="preserve">of things) and the ura</w:t>
      </w:r>
    </w:p>
    <w:p>
      <w:pPr>
        <w:ind w:left="360"/>
      </w:pPr>
      <w:r>
        <w:rPr>
          <w:i/>
        </w:rPr>
        <w:t xml:space="preserve">(that which is hidden,</w:t>
      </w:r>
    </w:p>
    <w:p>
      <w:pPr>
        <w:ind w:left="360"/>
      </w:pPr>
      <w:r>
        <w:rPr>
          <w:i/>
        </w:rPr>
        <w:t xml:space="preserve">for instance, that</w:t>
      </w:r>
    </w:p>
    <w:p>
      <w:pPr>
        <w:ind w:left="360"/>
      </w:pPr>
      <w:r>
        <w:rPr>
          <w:i/>
        </w:rPr>
        <w:t xml:space="preserve">which remains secret</w:t>
      </w:r>
    </w:p>
    <w:p>
      <w:pPr>
        <w:ind w:left="360"/>
      </w:pPr>
      <w:r>
        <w:rPr>
          <w:i/>
        </w:rPr>
        <w:t xml:space="preserve">in the mind). The</w:t>
      </w:r>
    </w:p>
    <w:p>
      <w:pPr>
        <w:ind w:left="360"/>
      </w:pPr>
      <w:r>
        <w:rPr>
          <w:i/>
        </w:rPr>
        <w:t xml:space="preserve">Baha’i writings warn of</w:t>
      </w:r>
    </w:p>
    <w:p>
      <w:pPr>
        <w:ind w:left="360"/>
      </w:pPr>
      <w:r>
        <w:rPr>
          <w:i/>
        </w:rPr>
        <w:t xml:space="preserve">the error of cultivating</w:t>
      </w:r>
    </w:p>
    <w:p>
      <w:pPr>
        <w:ind w:left="360"/>
      </w:pPr>
      <w:r>
        <w:rPr>
          <w:i/>
        </w:rPr>
        <w:t xml:space="preserve">a public persona that</w:t>
      </w:r>
    </w:p>
    <w:p>
      <w:pPr>
        <w:ind w:left="360"/>
      </w:pPr>
      <w:r>
        <w:rPr>
          <w:i/>
        </w:rPr>
        <w:t xml:space="preserve">differs markedly from</w:t>
      </w:r>
    </w:p>
    <w:p>
      <w:pPr>
        <w:ind w:left="360"/>
      </w:pPr>
      <w:r>
        <w:rPr>
          <w:i/>
        </w:rPr>
        <w:t xml:space="preserve">the ‘inner life and</w:t>
      </w:r>
    </w:p>
    <w:p>
      <w:pPr>
        <w:ind w:left="360"/>
      </w:pPr>
      <w:r>
        <w:rPr>
          <w:i/>
        </w:rPr>
        <w:t xml:space="preserve">private character’</w:t>
      </w:r>
    </w:p>
    <w:p>
      <w:pPr>
        <w:ind w:left="360"/>
      </w:pPr>
      <w:r>
        <w:rPr>
          <w:i/>
        </w:rPr>
        <w:t xml:space="preserve">which is only known</w:t>
      </w:r>
    </w:p>
    <w:p>
      <w:pPr>
        <w:ind w:left="360"/>
      </w:pPr>
      <w:r>
        <w:rPr>
          <w:i/>
        </w:rPr>
        <w:t xml:space="preserve">to God; contemporary</w:t>
      </w:r>
    </w:p>
    <w:p>
      <w:pPr>
        <w:ind w:left="360"/>
      </w:pPr>
      <w:r>
        <w:rPr>
          <w:i/>
        </w:rPr>
        <w:t xml:space="preserve">philosophers speak of</w:t>
      </w:r>
    </w:p>
    <w:p>
      <w:pPr>
        <w:ind w:left="360"/>
      </w:pPr>
      <w:r>
        <w:rPr>
          <w:i/>
        </w:rPr>
        <w:t xml:space="preserve">‘authenticity’ in the</w:t>
      </w:r>
    </w:p>
    <w:p>
      <w:pPr>
        <w:ind w:left="360"/>
      </w:pPr>
      <w:r>
        <w:rPr>
          <w:i/>
        </w:rPr>
        <w:t xml:space="preserve">construction of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>85. R. H. Stockman,</w:t>
      </w:r>
    </w:p>
    <w:p>
      <w:pPr>
        <w:ind w:left="360"/>
      </w:pPr>
      <w:r>
        <w:rPr>
          <w:i/>
        </w:rPr>
        <w:t xml:space="preserve">Thornton Chase: First</w:t>
      </w:r>
    </w:p>
    <w:p>
      <w:pPr>
        <w:ind w:left="360"/>
      </w:pPr>
      <w:r>
        <w:rPr>
          <w:i/>
        </w:rPr>
        <w:t xml:space="preserve">American Bahā’ı̄</w:t>
      </w:r>
    </w:p>
    <w:p>
      <w:pPr>
        <w:ind w:left="360"/>
      </w:pPr>
      <w:r>
        <w:rPr>
          <w:i/>
        </w:rPr>
        <w:t xml:space="preserve">(Wilmette, IL: Bahā’ı̄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86. D. Douglas and</w:t>
      </w:r>
    </w:p>
    <w:p>
      <w:pPr>
        <w:ind w:left="360"/>
      </w:pPr>
      <w:r>
        <w:rPr>
          <w:i/>
        </w:rPr>
        <w:t xml:space="preserve">B. Douglas, Marriage,</w:t>
      </w:r>
    </w:p>
    <w:p>
      <w:pPr>
        <w:ind w:left="360"/>
      </w:pPr>
      <w:r>
        <w:rPr>
          <w:i/>
        </w:rPr>
        <w:t xml:space="preserve">Beyond Black and</w:t>
      </w:r>
    </w:p>
    <w:p>
      <w:pPr>
        <w:ind w:left="360"/>
      </w:pPr>
      <w:r>
        <w:rPr>
          <w:i/>
        </w:rPr>
        <w:t xml:space="preserve">White: An Interracial</w:t>
      </w:r>
    </w:p>
    <w:p>
      <w:pPr>
        <w:ind w:left="360"/>
      </w:pPr>
      <w:r>
        <w:rPr>
          <w:i/>
        </w:rPr>
        <w:t xml:space="preserve">Family Portrait</w:t>
      </w:r>
    </w:p>
    <w:p>
      <w:pPr>
        <w:ind w:left="360"/>
      </w:pPr>
      <w:r>
        <w:rPr>
          <w:i/>
        </w:rPr>
        <w:t xml:space="preserve">(Wilmette, IL: Bahā’ı̄</w:t>
      </w:r>
    </w:p>
    <w:p>
      <w:pPr>
        <w:ind w:left="360"/>
      </w:pPr>
      <w:r>
        <w:rPr>
          <w:i/>
        </w:rPr>
        <w:t xml:space="preserve">Publishing Trust, 2002).</w:t>
      </w:r>
    </w:p>
    <w:p>
      <w:pPr>
        <w:ind w:left="360"/>
      </w:pPr>
      <w:r>
        <w:rPr>
          <w:i/>
        </w:rPr>
        <w:t xml:space="preserve">87. A. Szepesi, Dreams,</w:t>
      </w:r>
    </w:p>
    <w:p>
      <w:pPr>
        <w:ind w:left="360"/>
      </w:pPr>
      <w:r>
        <w:rPr>
          <w:i/>
        </w:rPr>
        <w:t xml:space="preserve">Nightmares and</w:t>
      </w:r>
    </w:p>
    <w:p>
      <w:pPr>
        <w:ind w:left="360"/>
      </w:pPr>
      <w:r>
        <w:rPr>
          <w:i/>
        </w:rPr>
        <w:t xml:space="preserve">Dreams Again (New</w:t>
      </w:r>
    </w:p>
    <w:p>
      <w:pPr>
        <w:ind w:left="360"/>
      </w:pPr>
      <w:r>
        <w:rPr>
          <w:i/>
        </w:rPr>
        <w:t xml:space="preserve">Liskeard, Ontario:</w:t>
      </w:r>
    </w:p>
    <w:p>
      <w:pPr>
        <w:ind w:left="360"/>
      </w:pPr>
      <w:r>
        <w:rPr>
          <w:i/>
        </w:rPr>
        <w:t xml:space="preserve">White Mountain</w:t>
      </w:r>
    </w:p>
    <w:p>
      <w:pPr>
        <w:ind w:left="360"/>
      </w:pPr>
      <w:r>
        <w:rPr>
          <w:i/>
        </w:rPr>
        <w:t xml:space="preserve">Publications, 2000).</w:t>
      </w:r>
    </w:p>
    <w:p>
      <w:pPr>
        <w:ind w:left="360"/>
      </w:pPr>
      <w:r>
        <w:rPr>
          <w:i/>
        </w:rPr>
        <w:t xml:space="preserve">88. R. Lakshman-Lepain,</w:t>
      </w:r>
    </w:p>
    <w:p>
      <w:pPr>
        <w:ind w:left="360"/>
      </w:pPr>
      <w:r>
        <w:rPr>
          <w:i/>
        </w:rPr>
        <w:t xml:space="preserve">The Life of Thomas</w:t>
      </w:r>
    </w:p>
    <w:p>
      <w:pPr>
        <w:ind w:left="360"/>
      </w:pPr>
      <w:r>
        <w:rPr>
          <w:i/>
        </w:rPr>
        <w:t xml:space="preserve">Breakwell (London:</w:t>
      </w:r>
    </w:p>
    <w:p>
      <w:pPr>
        <w:ind w:left="360"/>
      </w:pPr>
      <w:r>
        <w:rPr>
          <w:i/>
        </w:rPr>
        <w:t xml:space="preserve">Bahā’ı̄ Publishing</w:t>
      </w:r>
    </w:p>
    <w:p>
      <w:pPr>
        <w:ind w:left="360"/>
      </w:pPr>
      <w:r>
        <w:rPr>
          <w:i/>
        </w:rPr>
        <w:t xml:space="preserve">Trust, 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                                                                   Graham Hassall</w:t>
      </w:r>
    </w:p>
    <w:p>
      <w:pPr>
        <w:ind w:left="360"/>
      </w:pPr>
      <w:r>
        <w:rPr>
          <w:color w:val="555555"/>
          <w:sz w:val="18"/>
        </w:rPr>
        <w:t xml:space="preserve">— The Modes and Intentions of Biography (Used by permission of the curator)</w:t>
      </w:r>
    </w:p>
    <w:p/>
  </w:body>
</w:document>
</file>