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Qur'an and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Todd Lawson, The Qur'an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Qur’an and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Lawson, University of Toronto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all the trees on earth were pens, and the sea were ink, with seven</w:t>
      </w:r>
    </w:p>
    <w:p>
      <w:pPr>
        <w:ind w:left="360"/>
      </w:pPr>
      <w:r>
        <w:rPr>
          <w:i/>
        </w:rPr>
        <w:t xml:space="preserve">more seas yet added to it, the words of God would not be exhausted: for,</w:t>
      </w:r>
    </w:p>
    <w:p>
      <w:pPr>
        <w:ind w:left="360"/>
      </w:pPr>
      <w:r>
        <w:rPr>
          <w:i/>
        </w:rPr>
        <w:t xml:space="preserve">verily, God is almighty, wise.</w:t>
      </w:r>
    </w:p>
    <w:p>
      <w:pPr>
        <w:ind w:left="360"/>
      </w:pPr>
      <w:r>
        <w:rPr>
          <w:i/>
        </w:rPr>
        <w:t xml:space="preserve">(Q 31:27, Asad)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Baha’i faith was born in Iran and for this reason it trails many</w:t>
      </w:r>
    </w:p>
    <w:p>
      <w:pPr>
        <w:ind w:left="360"/>
      </w:pPr>
      <w:r>
        <w:rPr>
          <w:i/>
        </w:rPr>
        <w:t xml:space="preserve">Iranian clouds of glory. One of these is the high degree to which</w:t>
      </w:r>
    </w:p>
    <w:p>
      <w:pPr>
        <w:ind w:left="360"/>
      </w:pPr>
      <w:r>
        <w:rPr>
          <w:i/>
        </w:rPr>
        <w:t xml:space="preserve">Islam and the Qur’an have had a great impact on the form and</w:t>
      </w:r>
    </w:p>
    <w:p>
      <w:pPr>
        <w:ind w:left="360"/>
      </w:pPr>
      <w:r>
        <w:rPr>
          <w:i/>
        </w:rPr>
        <w:t xml:space="preserve">contents of the Baha’i revelation and the Baha’i religion. The Baha’i writings</w:t>
      </w:r>
    </w:p>
    <w:p>
      <w:pPr>
        <w:ind w:left="360"/>
      </w:pPr>
      <w:r>
        <w:rPr>
          <w:i/>
        </w:rPr>
        <w:t xml:space="preserve">are steeped in the Qur’an and, to a lesser degree, also steeped in hadith – a</w:t>
      </w:r>
    </w:p>
    <w:p>
      <w:pPr>
        <w:ind w:left="360"/>
      </w:pPr>
      <w:r>
        <w:rPr>
          <w:i/>
        </w:rPr>
        <w:t xml:space="preserve">topic not pursued here. Qur’anic quotations in Baha’i scripture are indi-</w:t>
      </w:r>
    </w:p>
    <w:p>
      <w:pPr>
        <w:ind w:left="360"/>
      </w:pPr>
      <w:r>
        <w:rPr>
          <w:i/>
        </w:rPr>
        <w:t xml:space="preserve">cated in published works and manuscripts. However, Qur’anic diction and</w:t>
      </w:r>
    </w:p>
    <w:p>
      <w:pPr>
        <w:ind w:left="360"/>
      </w:pPr>
      <w:r>
        <w:rPr>
          <w:i/>
        </w:rPr>
        <w:t xml:space="preserve">vocabulary is such a pervasive element of the Baha’i writings that it would</w:t>
      </w:r>
    </w:p>
    <w:p>
      <w:pPr>
        <w:ind w:left="360"/>
      </w:pPr>
      <w:r>
        <w:rPr>
          <w:i/>
        </w:rPr>
        <w:t xml:space="preserve">be impossible to indicate every instance of influence or presence. The Qur’an</w:t>
      </w:r>
    </w:p>
    <w:p>
      <w:pPr>
        <w:ind w:left="360"/>
      </w:pPr>
      <w:r>
        <w:rPr>
          <w:i/>
        </w:rPr>
        <w:t xml:space="preserve">has had, down the centuries, an unparalleled influence on Muslim culture in</w:t>
      </w:r>
    </w:p>
    <w:p>
      <w:pPr>
        <w:ind w:left="360"/>
      </w:pPr>
      <w:r>
        <w:rPr>
          <w:i/>
        </w:rPr>
        <w:t xml:space="preserve">general and, from the earliest times, on Irano-Islamic culture in general, and</w:t>
      </w:r>
    </w:p>
    <w:p>
      <w:pPr>
        <w:ind w:left="360"/>
      </w:pPr>
      <w:r>
        <w:rPr>
          <w:i/>
        </w:rPr>
        <w:t xml:space="preserve">an even more intense impact upon specifically religious works, whether</w:t>
      </w:r>
    </w:p>
    <w:p>
      <w:pPr>
        <w:ind w:left="360"/>
      </w:pPr>
      <w:r>
        <w:rPr>
          <w:i/>
        </w:rPr>
        <w:t xml:space="preserve">mystical, philosophical, theological, or poetic, written by Iranians in both</w:t>
      </w:r>
    </w:p>
    <w:p>
      <w:pPr>
        <w:ind w:left="360"/>
      </w:pPr>
      <w:r>
        <w:rPr>
          <w:i/>
        </w:rPr>
        <w:t xml:space="preserve">Persian and Arabic.1 The Qur’anic content of the Baha’i writings is a source</w:t>
      </w:r>
    </w:p>
    <w:p>
      <w:pPr>
        <w:ind w:left="360"/>
      </w:pPr>
      <w:r>
        <w:rPr>
          <w:i/>
        </w:rPr>
        <w:t xml:space="preserve">Lewis, ‘Persian Literature and the Qur’an.’</w:t>
      </w:r>
    </w:p>
    <w:p>
      <w:pPr>
        <w:ind w:left="360"/>
      </w:pPr>
      <w:r>
        <w:rPr>
          <w:i/>
        </w:rPr>
        <w:t xml:space="preserve">THE QUR’AN AND THE BAHA’I FAITH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pride and inspiration among Baha’is as it obviously was among the central</w:t>
      </w:r>
    </w:p>
    <w:p>
      <w:pPr>
        <w:ind w:left="360"/>
      </w:pPr>
      <w:r>
        <w:rPr>
          <w:i/>
        </w:rPr>
        <w:t xml:space="preserve">founding figures of the Baha’i faith: The Bab (d. 1850), Baha’ullah (d. 1892),</w:t>
      </w:r>
    </w:p>
    <w:p>
      <w:pPr>
        <w:ind w:left="360"/>
      </w:pPr>
      <w:r>
        <w:rPr>
          <w:i/>
        </w:rPr>
        <w:t xml:space="preserve">Abdulbaha’ (d. 1921) and Shoghi Effendi (d. 1957). Although, as long ago</w:t>
      </w:r>
    </w:p>
    <w:p>
      <w:pPr>
        <w:ind w:left="360"/>
      </w:pPr>
      <w:r>
        <w:rPr>
          <w:i/>
        </w:rPr>
        <w:t xml:space="preserve">as 1938, Shoghi Effendi had instructed the Baha’i community to study the</w:t>
      </w:r>
    </w:p>
    <w:p>
      <w:pPr>
        <w:ind w:left="360"/>
      </w:pPr>
      <w:r>
        <w:rPr>
          <w:i/>
        </w:rPr>
        <w:t xml:space="preserve">Qur’an thoroughly, it has not yet been completely and systematically tracked</w:t>
      </w:r>
    </w:p>
    <w:p>
      <w:pPr>
        <w:ind w:left="360"/>
      </w:pPr>
      <w:r>
        <w:rPr>
          <w:i/>
        </w:rPr>
        <w:t xml:space="preserve">and indexed throughout all Baha’i publications, even though some steps in</w:t>
      </w:r>
    </w:p>
    <w:p>
      <w:pPr>
        <w:ind w:left="360"/>
      </w:pPr>
      <w:r>
        <w:rPr>
          <w:i/>
        </w:rPr>
        <w:t xml:space="preserve">this direction have been made. One of the biggest factors in this compara-</w:t>
      </w:r>
    </w:p>
    <w:p>
      <w:pPr>
        <w:ind w:left="360"/>
      </w:pPr>
      <w:r>
        <w:rPr>
          <w:i/>
        </w:rPr>
        <w:t xml:space="preserve">tively slow progress has to do with the pervasiveness of the Qur’an through-</w:t>
      </w:r>
    </w:p>
    <w:p>
      <w:pPr>
        <w:ind w:left="360"/>
      </w:pPr>
      <w:r>
        <w:rPr>
          <w:i/>
        </w:rPr>
        <w:t xml:space="preserve">out the Baha’i writings, the numerous different contexts and functions</w:t>
      </w:r>
    </w:p>
    <w:p>
      <w:pPr>
        <w:ind w:left="360"/>
      </w:pPr>
      <w:r>
        <w:rPr>
          <w:i/>
        </w:rPr>
        <w:t xml:space="preserve">involved and, perhaps, most definitively, the truly vast literary terrain</w:t>
      </w:r>
    </w:p>
    <w:p>
      <w:pPr>
        <w:ind w:left="360"/>
      </w:pPr>
      <w:r>
        <w:rPr>
          <w:i/>
        </w:rPr>
        <w:t xml:space="preserve">involved. The literary output of the founding figures mentioned above, in</w:t>
      </w:r>
    </w:p>
    <w:p>
      <w:pPr>
        <w:ind w:left="360"/>
      </w:pPr>
      <w:r>
        <w:rPr>
          <w:i/>
        </w:rPr>
        <w:t xml:space="preserve">addition to a vast secondary literature in hundreds of languages, constitutes</w:t>
      </w:r>
    </w:p>
    <w:p>
      <w:pPr>
        <w:ind w:left="360"/>
      </w:pPr>
      <w:r>
        <w:rPr>
          <w:i/>
        </w:rPr>
        <w:t xml:space="preserve">a textual base for such a study that is daunting in every way. Much of the</w:t>
      </w:r>
    </w:p>
    <w:p>
      <w:pPr>
        <w:ind w:left="360"/>
      </w:pPr>
      <w:r>
        <w:rPr>
          <w:i/>
        </w:rPr>
        <w:t xml:space="preserve">Baha’i corpus has been published, but much more remains in manuscript</w:t>
      </w:r>
    </w:p>
    <w:p>
      <w:pPr>
        <w:ind w:left="360"/>
      </w:pPr>
      <w:r>
        <w:rPr>
          <w:i/>
        </w:rPr>
        <w:t xml:space="preserve">form. However, it is possible to gauge the importance of the Qur’an in Baha’i</w:t>
      </w:r>
    </w:p>
    <w:p>
      <w:pPr>
        <w:ind w:left="360"/>
      </w:pPr>
      <w:r>
        <w:rPr>
          <w:i/>
        </w:rPr>
        <w:t xml:space="preserve">scripture by taking account of its influence and presence in the two earliest</w:t>
      </w:r>
    </w:p>
    <w:p>
      <w:pPr>
        <w:ind w:left="360"/>
      </w:pPr>
      <w:r>
        <w:rPr>
          <w:i/>
        </w:rPr>
        <w:t xml:space="preserve">major compositions of the Bab. As we will see in what follows, these two</w:t>
      </w:r>
    </w:p>
    <w:p>
      <w:pPr>
        <w:ind w:left="360"/>
      </w:pPr>
      <w:r>
        <w:rPr>
          <w:i/>
        </w:rPr>
        <w:t xml:space="preserve">works are in fact tafsirs, or Qur’an commentaries. One of these is considered</w:t>
      </w:r>
    </w:p>
    <w:p>
      <w:pPr>
        <w:ind w:left="360"/>
      </w:pPr>
      <w:r>
        <w:rPr>
          <w:i/>
        </w:rPr>
        <w:t xml:space="preserve">the inaugural work of the Baha’i era.</w:t>
      </w:r>
    </w:p>
    <w:p>
      <w:pPr>
        <w:ind w:left="360"/>
      </w:pPr>
      <w:r>
        <w:rPr>
          <w:i/>
        </w:rPr>
        <w:t xml:space="preserve">From one point of view, the depth of the Qur’anic roots of the Baha’i</w:t>
      </w:r>
    </w:p>
    <w:p>
      <w:pPr>
        <w:ind w:left="360"/>
      </w:pPr>
      <w:r>
        <w:rPr>
          <w:i/>
        </w:rPr>
        <w:t xml:space="preserve">faith is perfectly natural and unsurprising for, despite laughable attempts</w:t>
      </w:r>
    </w:p>
    <w:p>
      <w:pPr>
        <w:ind w:left="360"/>
      </w:pPr>
      <w:r>
        <w:rPr>
          <w:i/>
        </w:rPr>
        <w:t xml:space="preserve">to cast the Babi and Baha’i religions as tools of foreign intervention and</w:t>
      </w:r>
    </w:p>
    <w:p>
      <w:pPr>
        <w:ind w:left="360"/>
      </w:pPr>
      <w:r>
        <w:rPr>
          <w:i/>
        </w:rPr>
        <w:t xml:space="preserve">manipulation (British, Russian, American), no compelling evidence has</w:t>
      </w:r>
    </w:p>
    <w:p>
      <w:pPr>
        <w:ind w:left="360"/>
      </w:pPr>
      <w:r>
        <w:rPr>
          <w:i/>
        </w:rPr>
        <w:t xml:space="preserve">been bought to bear to counter the clear and quite reasonable assumption</w:t>
      </w:r>
    </w:p>
    <w:p>
      <w:pPr>
        <w:ind w:left="360"/>
      </w:pPr>
      <w:r>
        <w:rPr>
          <w:i/>
        </w:rPr>
        <w:t xml:space="preserve">that the Baha’i faith is an indigenous Islamicate development. In the course</w:t>
      </w:r>
    </w:p>
    <w:p>
      <w:pPr>
        <w:ind w:left="360"/>
      </w:pPr>
      <w:r>
        <w:rPr>
          <w:i/>
        </w:rPr>
        <w:t xml:space="preserve">of its genesis it relied solely on the inner resources of Islamic intellectual</w:t>
      </w:r>
    </w:p>
    <w:p>
      <w:pPr>
        <w:ind w:left="360"/>
      </w:pPr>
      <w:r>
        <w:rPr>
          <w:i/>
        </w:rPr>
        <w:t xml:space="preserve">and religious culture to configure its own distinctive religious identity.</w:t>
      </w:r>
    </w:p>
    <w:p>
      <w:pPr>
        <w:ind w:left="360"/>
      </w:pPr>
      <w:r>
        <w:rPr>
          <w:i/>
        </w:rPr>
        <w:t xml:space="preserve">Obviously, the nineteenth century was a time of intense and burgeoning</w:t>
      </w:r>
    </w:p>
    <w:p>
      <w:pPr>
        <w:ind w:left="360"/>
      </w:pPr>
      <w:r>
        <w:rPr>
          <w:i/>
        </w:rPr>
        <w:t xml:space="preserve">globalism, and this also figured in the process. But the Bab – an Arabic</w:t>
      </w:r>
    </w:p>
    <w:p>
      <w:pPr>
        <w:ind w:left="360"/>
      </w:pPr>
      <w:r>
        <w:rPr>
          <w:i/>
        </w:rPr>
        <w:t xml:space="preserve">word meaning ‘gate’ or ‘door,’ and the title by which a sayyid from the Iranian</w:t>
      </w:r>
    </w:p>
    <w:p>
      <w:pPr>
        <w:ind w:left="360"/>
      </w:pPr>
      <w:r>
        <w:rPr>
          <w:i/>
        </w:rPr>
        <w:t xml:space="preserve">merchant class, Ali Muhammad Shirazi, has come to be most widely</w:t>
      </w:r>
    </w:p>
    <w:p>
      <w:pPr>
        <w:ind w:left="360"/>
      </w:pPr>
      <w:r>
        <w:rPr>
          <w:i/>
        </w:rPr>
        <w:t xml:space="preserve">known – and Baha’ullah – an Arabic title meaning ‘the glory or splendor of</w:t>
      </w:r>
    </w:p>
    <w:p>
      <w:pPr>
        <w:ind w:left="360"/>
      </w:pPr>
      <w:r>
        <w:rPr>
          <w:i/>
        </w:rPr>
        <w:t xml:space="preserve">God’ and the honorific of Mirza Husayn Ali Nuri – both engaged with the</w:t>
      </w:r>
    </w:p>
    <w:p>
      <w:pPr>
        <w:ind w:left="360"/>
      </w:pPr>
      <w:r>
        <w:rPr>
          <w:i/>
        </w:rPr>
        <w:t xml:space="preserve">Qur’an at the deepest levels of their writing. They adduced it as proof of</w:t>
      </w:r>
    </w:p>
    <w:p>
      <w:pPr>
        <w:ind w:left="360"/>
      </w:pPr>
      <w:r>
        <w:rPr>
          <w:i/>
        </w:rPr>
        <w:t xml:space="preserve">their respective visions and claims, they commented upon it in both</w:t>
      </w:r>
    </w:p>
    <w:p>
      <w:pPr>
        <w:ind w:left="360"/>
      </w:pPr>
      <w:r>
        <w:rPr>
          <w:i/>
        </w:rPr>
        <w:t xml:space="preserve">158 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and modernist modes, and they clearly considered it an inviol-</w:t>
      </w:r>
    </w:p>
    <w:p>
      <w:pPr>
        <w:ind w:left="360"/>
      </w:pPr>
      <w:r>
        <w:rPr>
          <w:i/>
        </w:rPr>
        <w:t xml:space="preserve">able and sacred record of divine revelation.</w:t>
      </w:r>
    </w:p>
    <w:p>
      <w:pPr>
        <w:ind w:left="360"/>
      </w:pPr>
      <w:r>
        <w:rPr>
          <w:i/>
        </w:rPr>
        <w:t xml:space="preserve">Abdulbaha’, the son of Baha’ullah, also clearly knew the Qur’an very</w:t>
      </w:r>
    </w:p>
    <w:p>
      <w:pPr>
        <w:ind w:left="360"/>
      </w:pPr>
      <w:r>
        <w:rPr>
          <w:i/>
        </w:rPr>
        <w:t xml:space="preserve">well and quoted it frequently in his talks and writings, as did Shoghi</w:t>
      </w:r>
    </w:p>
    <w:p>
      <w:pPr>
        <w:ind w:left="360"/>
      </w:pPr>
      <w:r>
        <w:rPr>
          <w:i/>
        </w:rPr>
        <w:t xml:space="preserve">Effendi.2 The Universal House of Justice, the administrative and spiritual</w:t>
      </w:r>
    </w:p>
    <w:p>
      <w:pPr>
        <w:ind w:left="360"/>
      </w:pPr>
      <w:r>
        <w:rPr>
          <w:i/>
        </w:rPr>
        <w:t xml:space="preserve">authority for Baha’is today, also engages the Qur’an in its various commu-</w:t>
      </w:r>
    </w:p>
    <w:p>
      <w:pPr>
        <w:ind w:left="360"/>
      </w:pPr>
      <w:r>
        <w:rPr>
          <w:i/>
        </w:rPr>
        <w:t xml:space="preserve">nications and publications. The basic doctrinal position is that the Prophet</w:t>
      </w:r>
    </w:p>
    <w:p>
      <w:pPr>
        <w:ind w:left="360"/>
      </w:pPr>
      <w:r>
        <w:rPr>
          <w:i/>
        </w:rPr>
        <w:t xml:space="preserve">Muhammad, the Qur’an and Islam represent essential, holy communica-</w:t>
      </w:r>
    </w:p>
    <w:p>
      <w:pPr>
        <w:ind w:left="360"/>
      </w:pPr>
      <w:r>
        <w:rPr>
          <w:i/>
        </w:rPr>
        <w:t xml:space="preserve">tion from God to humanity and that the Qur’an, apart from Baha’i sacred</w:t>
      </w:r>
    </w:p>
    <w:p>
      <w:pPr>
        <w:ind w:left="360"/>
      </w:pPr>
      <w:r>
        <w:rPr>
          <w:i/>
        </w:rPr>
        <w:t xml:space="preserve">writings, represents the only fully authentic scripture to which humanity</w:t>
      </w:r>
    </w:p>
    <w:p>
      <w:pPr>
        <w:ind w:left="360"/>
      </w:pPr>
      <w:r>
        <w:rPr>
          <w:i/>
        </w:rPr>
        <w:t xml:space="preserve">might turn. As mentioned above, Shoghi Effendi unambiguously instructed</w:t>
      </w:r>
    </w:p>
    <w:p>
      <w:pPr>
        <w:ind w:left="360"/>
      </w:pPr>
      <w:r>
        <w:rPr>
          <w:i/>
        </w:rPr>
        <w:t xml:space="preserve">the Baha’is to study it with the aid of sources that are fair and unbiased,</w:t>
      </w:r>
    </w:p>
    <w:p>
      <w:pPr>
        <w:ind w:left="360"/>
      </w:pPr>
      <w:r>
        <w:rPr>
          <w:i/>
        </w:rPr>
        <w:t xml:space="preserve">and to deepen their understanding of the similarities and differences</w:t>
      </w:r>
    </w:p>
    <w:p>
      <w:pPr>
        <w:ind w:left="360"/>
      </w:pPr>
      <w:r>
        <w:rPr>
          <w:i/>
        </w:rPr>
        <w:t xml:space="preserve">between Islam and the Baha’i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Baha’is] must strive to obtain, from sources that are authorita-</w:t>
      </w:r>
    </w:p>
    <w:p>
      <w:pPr>
        <w:ind w:left="360"/>
      </w:pPr>
      <w:r>
        <w:rPr>
          <w:i/>
        </w:rPr>
        <w:t xml:space="preserve">tive and unbiased, a sound knowledge of the history and tenets of</w:t>
      </w:r>
    </w:p>
    <w:p>
      <w:pPr>
        <w:ind w:left="360"/>
      </w:pPr>
      <w:r>
        <w:rPr>
          <w:i/>
        </w:rPr>
        <w:t xml:space="preserve">Islam – the source and background of their Faith – and approach</w:t>
      </w:r>
    </w:p>
    <w:p>
      <w:pPr>
        <w:ind w:left="360"/>
      </w:pPr>
      <w:r>
        <w:rPr>
          <w:i/>
        </w:rPr>
        <w:t xml:space="preserve">reverently and with a mind purged from preconceived ideas the</w:t>
      </w:r>
    </w:p>
    <w:p>
      <w:pPr>
        <w:ind w:left="360"/>
      </w:pPr>
      <w:r>
        <w:rPr>
          <w:i/>
        </w:rPr>
        <w:t xml:space="preserve">study of the Qur’an which, apart from the sacred scriptures of the</w:t>
      </w:r>
    </w:p>
    <w:p>
      <w:pPr>
        <w:ind w:left="360"/>
      </w:pPr>
      <w:r>
        <w:rPr>
          <w:i/>
        </w:rPr>
        <w:t xml:space="preserve">Babi and Baha’i Revelations, constitutes the only Book which can be</w:t>
      </w:r>
    </w:p>
    <w:p>
      <w:pPr>
        <w:ind w:left="360"/>
      </w:pPr>
      <w:r>
        <w:rPr>
          <w:i/>
        </w:rPr>
        <w:t xml:space="preserve">regarded as an absolutely authenticated Repository of the Word of</w:t>
      </w:r>
    </w:p>
    <w:p>
      <w:pPr>
        <w:ind w:left="360"/>
      </w:pPr>
      <w:r>
        <w:rPr>
          <w:i/>
        </w:rPr>
        <w:t xml:space="preserve">God.3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speculated that the young Baha’i community of the West had</w:t>
      </w:r>
    </w:p>
    <w:p>
      <w:pPr>
        <w:ind w:left="360"/>
      </w:pPr>
      <w:r>
        <w:rPr>
          <w:i/>
        </w:rPr>
        <w:t xml:space="preserve">been at least partly attracted to the Baha’i message, either wittingly or</w:t>
      </w:r>
    </w:p>
    <w:p>
      <w:pPr>
        <w:ind w:left="360"/>
      </w:pPr>
      <w:r>
        <w:rPr>
          <w:i/>
        </w:rPr>
        <w:t xml:space="preserve">unwittingly, by its significant and compelling Qur’anic content. This</w:t>
      </w:r>
    </w:p>
    <w:p>
      <w:pPr>
        <w:ind w:left="360"/>
      </w:pPr>
      <w:r>
        <w:rPr>
          <w:i/>
        </w:rPr>
        <w:t xml:space="preserve">content gave that message a distinctive voice and doctrinal shape and</w:t>
      </w:r>
    </w:p>
    <w:p>
      <w:pPr>
        <w:ind w:left="360"/>
      </w:pPr>
      <w:r>
        <w:rPr>
          <w:i/>
        </w:rPr>
        <w:t xml:space="preserve">caused it to distinguish itself as a new religion in the West, where, for</w:t>
      </w:r>
    </w:p>
    <w:p>
      <w:pPr>
        <w:ind w:left="360"/>
      </w:pPr>
      <w:r>
        <w:rPr>
          <w:i/>
        </w:rPr>
        <w:t xml:space="preserve">example, what might be thought the Islamicate ‘epic of humanity’ was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Shoghi Effendi was still a baby, his grandfather Abdulbaha’, the head of the Baha’i faith</w:t>
      </w:r>
    </w:p>
    <w:p>
      <w:pPr>
        <w:ind w:left="360"/>
      </w:pPr>
      <w:r>
        <w:rPr>
          <w:i/>
        </w:rPr>
        <w:t xml:space="preserve">at the time, arranged for weekly visits from a local Qur’an reciter to chant to the future Guardian</w:t>
      </w:r>
    </w:p>
    <w:p>
      <w:pPr>
        <w:ind w:left="360"/>
      </w:pPr>
      <w:r>
        <w:rPr>
          <w:i/>
        </w:rPr>
        <w:t xml:space="preserve">of the Cause of God. Rabbani, Priceless Pearl, p. 9.</w:t>
      </w:r>
    </w:p>
    <w:p>
      <w:pPr>
        <w:ind w:left="360"/>
      </w:pPr>
      <w:r>
        <w:rPr>
          <w:i/>
        </w:rPr>
        <w:t xml:space="preserve">Shoghi Effendi, Advent of Divine Justice, p. 49.</w:t>
      </w:r>
    </w:p>
    <w:p>
      <w:pPr>
        <w:ind w:left="360"/>
      </w:pPr>
      <w:r>
        <w:rPr>
          <w:i/>
        </w:rPr>
        <w:t xml:space="preserve">THE QUR’AN AND THE BAHA’I FAITH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with new ears.4 It is possible that Shoghi Effendi, in making the</w:t>
      </w:r>
    </w:p>
    <w:p>
      <w:pPr>
        <w:ind w:left="360"/>
      </w:pPr>
      <w:r>
        <w:rPr>
          <w:i/>
        </w:rPr>
        <w:t xml:space="preserve">study of the Qur’an obligatory for the Baha’is, wanted them to come to</w:t>
      </w:r>
    </w:p>
    <w:p>
      <w:pPr>
        <w:ind w:left="360"/>
      </w:pPr>
      <w:r>
        <w:rPr>
          <w:i/>
        </w:rPr>
        <w:t xml:space="preserve">terms with this fact, to study the genetic, umbilical relation between the</w:t>
      </w:r>
    </w:p>
    <w:p>
      <w:pPr>
        <w:ind w:left="360"/>
      </w:pPr>
      <w:r>
        <w:rPr>
          <w:i/>
        </w:rPr>
        <w:t xml:space="preserve">Qur’an and the Baha’i scripture in order for them to be able to distinguish,</w:t>
      </w:r>
    </w:p>
    <w:p>
      <w:pPr>
        <w:ind w:left="360"/>
      </w:pPr>
      <w:r>
        <w:rPr>
          <w:i/>
        </w:rPr>
        <w:t xml:space="preserve">precisely, what was Islamic from what was Baha’i.</w:t>
      </w:r>
    </w:p>
    <w:p>
      <w:pPr>
        <w:ind w:left="360"/>
      </w:pPr>
      <w:r>
        <w:rPr>
          <w:i/>
        </w:rPr>
        <w:t xml:space="preserve">The distinguishing watchword of the Baha’i message, from the begin-</w:t>
      </w:r>
    </w:p>
    <w:p>
      <w:pPr>
        <w:ind w:left="360"/>
      </w:pPr>
      <w:r>
        <w:rPr>
          <w:i/>
        </w:rPr>
        <w:t xml:space="preserve">ning, has been: One God, One Religion and One Humanity. To a Muslim,</w:t>
      </w:r>
    </w:p>
    <w:p>
      <w:pPr>
        <w:ind w:left="360"/>
      </w:pPr>
      <w:r>
        <w:rPr>
          <w:i/>
        </w:rPr>
        <w:t xml:space="preserve">such a statement is unremarkable and unexceptionable. However, during</w:t>
      </w:r>
    </w:p>
    <w:p>
      <w:pPr>
        <w:ind w:left="360"/>
      </w:pPr>
      <w:r>
        <w:rPr>
          <w:i/>
        </w:rPr>
        <w:t xml:space="preserve">the last decades of the nineteenth century and the first few decades of the</w:t>
      </w:r>
    </w:p>
    <w:p>
      <w:pPr>
        <w:ind w:left="360"/>
      </w:pPr>
      <w:r>
        <w:rPr>
          <w:i/>
        </w:rPr>
        <w:t xml:space="preserve">twentieth, in the major centers of Europe and North America where this</w:t>
      </w:r>
    </w:p>
    <w:p>
      <w:pPr>
        <w:ind w:left="360"/>
      </w:pPr>
      <w:r>
        <w:rPr>
          <w:i/>
        </w:rPr>
        <w:t xml:space="preserve">Baha’i message was being actively promulgated, it was received as a refresh-</w:t>
      </w:r>
    </w:p>
    <w:p>
      <w:pPr>
        <w:ind w:left="360"/>
      </w:pPr>
      <w:r>
        <w:rPr>
          <w:i/>
        </w:rPr>
        <w:t xml:space="preserve">ing and much-needed religious orientation for the new, burgeoning and</w:t>
      </w:r>
    </w:p>
    <w:p>
      <w:pPr>
        <w:ind w:left="360"/>
      </w:pPr>
      <w:r>
        <w:rPr>
          <w:i/>
        </w:rPr>
        <w:t xml:space="preserve">quite heady modernity that was rapidly transforming the planet into a</w:t>
      </w:r>
    </w:p>
    <w:p>
      <w:pPr>
        <w:ind w:left="360"/>
      </w:pPr>
      <w:r>
        <w:rPr>
          <w:i/>
        </w:rPr>
        <w:t xml:space="preserve">global village. To those who became followers of the religion of Baha’ullah,</w:t>
      </w:r>
    </w:p>
    <w:p>
      <w:pPr>
        <w:ind w:left="360"/>
      </w:pPr>
      <w:r>
        <w:rPr>
          <w:i/>
        </w:rPr>
        <w:t xml:space="preserve">this watchword had the metaphysical heft of a perfectly timed divine inter-</w:t>
      </w:r>
    </w:p>
    <w:p>
      <w:pPr>
        <w:ind w:left="360"/>
      </w:pPr>
      <w:r>
        <w:rPr>
          <w:i/>
        </w:rPr>
        <w:t xml:space="preserve">vention which some saw as a metaphor for the return of Christ and others</w:t>
      </w:r>
    </w:p>
    <w:p>
      <w:pPr>
        <w:ind w:left="360"/>
      </w:pPr>
      <w:r>
        <w:rPr>
          <w:i/>
        </w:rPr>
        <w:t xml:space="preserve">saw, less figuratively, as simply the return of Christ in the person of</w:t>
      </w:r>
    </w:p>
    <w:p>
      <w:pPr>
        <w:ind w:left="360"/>
      </w:pPr>
      <w:r>
        <w:rPr>
          <w:i/>
        </w:rPr>
        <w:t xml:space="preserve">Baha’ullah or, in some cases, his son Abdulbaha’. Other Baha’i teachings</w:t>
      </w:r>
    </w:p>
    <w:p>
      <w:pPr>
        <w:ind w:left="360"/>
      </w:pPr>
      <w:r>
        <w:rPr>
          <w:i/>
        </w:rPr>
        <w:t xml:space="preserve">promoted at this time, especially by Abdulbaha’ during his travels to</w:t>
      </w:r>
    </w:p>
    <w:p>
      <w:pPr>
        <w:ind w:left="360"/>
      </w:pPr>
      <w:r>
        <w:rPr>
          <w:i/>
        </w:rPr>
        <w:t xml:space="preserve">Europe and North America during the pre-World War I years, 1911–13,</w:t>
      </w:r>
    </w:p>
    <w:p>
      <w:pPr>
        <w:ind w:left="360"/>
      </w:pPr>
      <w:r>
        <w:rPr>
          <w:i/>
        </w:rPr>
        <w:t xml:space="preserve">were: the abolition of war, including ‘holy war’; the equality of men and</w:t>
      </w:r>
    </w:p>
    <w:p>
      <w:pPr>
        <w:ind w:left="360"/>
      </w:pPr>
      <w:r>
        <w:rPr>
          <w:i/>
        </w:rPr>
        <w:t xml:space="preserve">women; the independent investigation of truth, and the condemnation of</w:t>
      </w:r>
    </w:p>
    <w:p>
      <w:pPr>
        <w:ind w:left="360"/>
      </w:pPr>
      <w:r>
        <w:rPr>
          <w:i/>
        </w:rPr>
        <w:t xml:space="preserve">taqlid – ‘blind imitation’ in matters of religion; the abolition of the clergy;</w:t>
      </w:r>
    </w:p>
    <w:p>
      <w:pPr>
        <w:ind w:left="360"/>
      </w:pPr>
      <w:r>
        <w:rPr>
          <w:i/>
        </w:rPr>
        <w:t xml:space="preserve">the establishment of a universal auxiliary language; that religious truth is</w:t>
      </w:r>
    </w:p>
    <w:p>
      <w:pPr>
        <w:ind w:left="360"/>
      </w:pPr>
      <w:r>
        <w:rPr>
          <w:i/>
        </w:rPr>
        <w:t xml:space="preserve">not absolute but relative; that there have been messengers from God since</w:t>
      </w:r>
    </w:p>
    <w:p>
      <w:pPr>
        <w:ind w:left="360"/>
      </w:pPr>
      <w:r>
        <w:rPr>
          <w:i/>
        </w:rPr>
        <w:t xml:space="preserve">the beginning of creation and there will always be messengers from God;</w:t>
      </w:r>
    </w:p>
    <w:p>
      <w:pPr>
        <w:ind w:left="360"/>
      </w:pPr>
      <w:r>
        <w:rPr>
          <w:i/>
        </w:rPr>
        <w:t xml:space="preserve">the purpose of divine revelation is the promotion of an ‘ever-advancing</w:t>
      </w:r>
    </w:p>
    <w:p>
      <w:pPr>
        <w:ind w:left="360"/>
      </w:pPr>
      <w:r>
        <w:rPr>
          <w:i/>
        </w:rPr>
        <w:t xml:space="preserve">civilization’; the centrality of consultation (shura) for problem-solving;</w:t>
      </w:r>
    </w:p>
    <w:p>
      <w:pPr>
        <w:ind w:left="360"/>
      </w:pPr>
      <w:r>
        <w:rPr>
          <w:i/>
        </w:rPr>
        <w:t xml:space="preserve">compulsory education; and, the harmony of science and religion. All these</w:t>
      </w:r>
    </w:p>
    <w:p>
      <w:pPr>
        <w:ind w:left="360"/>
      </w:pPr>
      <w:r>
        <w:rPr>
          <w:i/>
        </w:rPr>
        <w:t xml:space="preserve">ideas and principles (and many others) were presented by Abdulbaha’ as</w:t>
      </w:r>
    </w:p>
    <w:p>
      <w:pPr>
        <w:ind w:left="360"/>
      </w:pPr>
      <w:r>
        <w:rPr>
          <w:i/>
        </w:rPr>
        <w:t xml:space="preserve">spiritually mandated religious law about which there could be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scholarship on the early growth of the Baha’i community in the West, from the last</w:t>
      </w:r>
    </w:p>
    <w:p>
      <w:pPr>
        <w:ind w:left="360"/>
      </w:pPr>
      <w:r>
        <w:rPr>
          <w:i/>
        </w:rPr>
        <w:t xml:space="preserve">decade of the nineteenth century onward, tends to support this. See Osborn, Religion and</w:t>
      </w:r>
    </w:p>
    <w:p>
      <w:pPr>
        <w:ind w:left="360"/>
      </w:pPr>
      <w:r>
        <w:rPr>
          <w:i/>
        </w:rPr>
        <w:t xml:space="preserve">Relevance; Stockman, ʻAbduʼl-Baha in America; Stockman, Thornton Chase. On the Islamic ‘epic</w:t>
      </w:r>
    </w:p>
    <w:p>
      <w:pPr>
        <w:ind w:left="360"/>
      </w:pPr>
      <w:r>
        <w:rPr>
          <w:i/>
        </w:rPr>
        <w:t xml:space="preserve">of humanity,’ see Lawson, Qur’an, Epic and Apocalypse, pp. 1–26.</w:t>
      </w:r>
    </w:p>
    <w:p>
      <w:pPr>
        <w:ind w:left="360"/>
      </w:pPr>
      <w:r>
        <w:rPr>
          <w:i/>
        </w:rPr>
        <w:t xml:space="preserve">160  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disagreement. Thus, unity of belief and practice was also a key teaching of</w:t>
      </w:r>
    </w:p>
    <w:p>
      <w:pPr>
        <w:ind w:left="360"/>
      </w:pPr>
      <w:r>
        <w:rPr>
          <w:i/>
        </w:rPr>
        <w:t xml:space="preserve">the Baha’i faith, and continues to be so. Disagreement among the Baha’is</w:t>
      </w:r>
    </w:p>
    <w:p>
      <w:pPr>
        <w:ind w:left="360"/>
      </w:pPr>
      <w:r>
        <w:rPr>
          <w:i/>
        </w:rPr>
        <w:t xml:space="preserve">has always been forbidden, and so we see another example of how the</w:t>
      </w:r>
    </w:p>
    <w:p>
      <w:pPr>
        <w:ind w:left="360"/>
      </w:pPr>
      <w:r>
        <w:rPr>
          <w:i/>
        </w:rPr>
        <w:t xml:space="preserve">Islamic doctrine of tawhid has truly irradiated and given a distinct identity</w:t>
      </w:r>
    </w:p>
    <w:p>
      <w:pPr>
        <w:ind w:left="360"/>
      </w:pPr>
      <w:r>
        <w:rPr>
          <w:i/>
        </w:rPr>
        <w:t xml:space="preserve">to the Baha’i faith. Those who became Baha’is did so, and those who</w:t>
      </w:r>
    </w:p>
    <w:p>
      <w:pPr>
        <w:ind w:left="360"/>
      </w:pPr>
      <w:r>
        <w:rPr>
          <w:i/>
        </w:rPr>
        <w:t xml:space="preserve">continue to become Baha’is do so, because they are convinced that God</w:t>
      </w:r>
    </w:p>
    <w:p>
      <w:pPr>
        <w:ind w:left="360"/>
      </w:pPr>
      <w:r>
        <w:rPr>
          <w:i/>
        </w:rPr>
        <w:t xml:space="preserve">had spoken to humanity once again through Baha’ullah and because they</w:t>
      </w:r>
    </w:p>
    <w:p>
      <w:pPr>
        <w:ind w:left="360"/>
      </w:pPr>
      <w:r>
        <w:rPr>
          <w:i/>
        </w:rPr>
        <w:t xml:space="preserve">see in such a God-given spiritual regime great potential for healing the ills</w:t>
      </w:r>
    </w:p>
    <w:p>
      <w:pPr>
        <w:ind w:left="360"/>
      </w:pPr>
      <w:r>
        <w:rPr>
          <w:i/>
        </w:rPr>
        <w:t xml:space="preserve">that beset humanity.</w:t>
      </w:r>
    </w:p>
    <w:p>
      <w:pPr>
        <w:ind w:left="360"/>
      </w:pPr>
      <w:r>
        <w:rPr>
          <w:i/>
        </w:rPr>
        <w:t xml:space="preserve">Those familiar with the Qur’an, Islam and the history of Islamic</w:t>
      </w:r>
    </w:p>
    <w:p>
      <w:pPr>
        <w:ind w:left="360"/>
      </w:pPr>
      <w:r>
        <w:rPr>
          <w:i/>
        </w:rPr>
        <w:t xml:space="preserve">thought (especially theology, philosophy and mysticism) will immediately</w:t>
      </w:r>
    </w:p>
    <w:p>
      <w:pPr>
        <w:ind w:left="360"/>
      </w:pPr>
      <w:r>
        <w:rPr>
          <w:i/>
        </w:rPr>
        <w:t xml:space="preserve">see the many connections and derivations from Islam these principles indi-</w:t>
      </w:r>
    </w:p>
    <w:p>
      <w:pPr>
        <w:ind w:left="360"/>
      </w:pPr>
      <w:r>
        <w:rPr>
          <w:i/>
        </w:rPr>
        <w:t xml:space="preserve">cate. And, in many cases, such as the equality of the sexes and the impor-</w:t>
      </w:r>
    </w:p>
    <w:p>
      <w:pPr>
        <w:ind w:left="360"/>
      </w:pPr>
      <w:r>
        <w:rPr>
          <w:i/>
        </w:rPr>
        <w:t xml:space="preserve">tance of consultation, many could immediately cite specific Qur’anic verses</w:t>
      </w:r>
    </w:p>
    <w:p>
      <w:pPr>
        <w:ind w:left="360"/>
      </w:pPr>
      <w:r>
        <w:rPr>
          <w:i/>
        </w:rPr>
        <w:t xml:space="preserve">which first suggested such religious verities. One could say that the Qur’an</w:t>
      </w:r>
    </w:p>
    <w:p>
      <w:pPr>
        <w:ind w:left="360"/>
      </w:pPr>
      <w:r>
        <w:rPr>
          <w:i/>
        </w:rPr>
        <w:t xml:space="preserve">provides much of the DNA and molecular structure of the Baha’i vision</w:t>
      </w:r>
    </w:p>
    <w:p>
      <w:pPr>
        <w:ind w:left="360"/>
      </w:pPr>
      <w:r>
        <w:rPr>
          <w:i/>
        </w:rPr>
        <w:t xml:space="preserve">and to fully understand the Baha’i reception of the Qur’an therefore</w:t>
      </w:r>
    </w:p>
    <w:p>
      <w:pPr>
        <w:ind w:left="360"/>
      </w:pPr>
      <w:r>
        <w:rPr>
          <w:i/>
        </w:rPr>
        <w:t xml:space="preserve">requires tools and methods that are in some ways analogous to those</w:t>
      </w:r>
    </w:p>
    <w:p>
      <w:pPr>
        <w:ind w:left="360"/>
      </w:pPr>
      <w:r>
        <w:rPr>
          <w:i/>
        </w:rPr>
        <w:t xml:space="preserve">recently developed for use in physics, biology and even archeology. The</w:t>
      </w:r>
    </w:p>
    <w:p>
      <w:pPr>
        <w:ind w:left="360"/>
      </w:pPr>
      <w:r>
        <w:rPr>
          <w:i/>
        </w:rPr>
        <w:t xml:space="preserve">suggestion here is that the Baha’i faith presents itself as both problem and</w:t>
      </w:r>
    </w:p>
    <w:p>
      <w:pPr>
        <w:ind w:left="360"/>
      </w:pPr>
      <w:r>
        <w:rPr>
          <w:i/>
        </w:rPr>
        <w:t xml:space="preserve">tool in such an investigation.</w:t>
      </w:r>
    </w:p>
    <w:p>
      <w:pPr>
        <w:ind w:left="360"/>
      </w:pPr>
      <w:r>
        <w:rPr>
          <w:i/>
        </w:rPr>
        <w:t xml:space="preserve">The connection between the Qur’an and the Baha’i faith is literary (for</w:t>
      </w:r>
    </w:p>
    <w:p>
      <w:pPr>
        <w:ind w:left="360"/>
      </w:pPr>
      <w:r>
        <w:rPr>
          <w:i/>
        </w:rPr>
        <w:t xml:space="preserve">lack of a better word) and so it is a living one. There can be no question of</w:t>
      </w:r>
    </w:p>
    <w:p>
      <w:pPr>
        <w:ind w:left="360"/>
      </w:pPr>
      <w:r>
        <w:rPr>
          <w:i/>
        </w:rPr>
        <w:t xml:space="preserve">arriving at some immovable, permanent conclusion for the question</w:t>
      </w:r>
    </w:p>
    <w:p>
      <w:pPr>
        <w:ind w:left="360"/>
      </w:pPr>
      <w:r>
        <w:rPr>
          <w:i/>
        </w:rPr>
        <w:t xml:space="preserve">because the question itself is in motion. The Qur’anic molecules are Suras,</w:t>
      </w:r>
    </w:p>
    <w:p>
      <w:pPr>
        <w:ind w:left="360"/>
      </w:pPr>
      <w:r>
        <w:rPr>
          <w:i/>
        </w:rPr>
        <w:t xml:space="preserve">Ayas, words and ideas connected to other concepts that shape culture and</w:t>
      </w:r>
    </w:p>
    <w:p>
      <w:pPr>
        <w:ind w:left="360"/>
      </w:pPr>
      <w:r>
        <w:rPr>
          <w:i/>
        </w:rPr>
        <w:t xml:space="preserve">behavior and are in turn shaped by culture and usage. Ultimately, the Baha’i</w:t>
      </w:r>
    </w:p>
    <w:p>
      <w:pPr>
        <w:ind w:left="360"/>
      </w:pPr>
      <w:r>
        <w:rPr>
          <w:i/>
        </w:rPr>
        <w:t xml:space="preserve">faith represents a striking example of how it is possible to be a community</w:t>
      </w:r>
    </w:p>
    <w:p>
      <w:pPr>
        <w:ind w:left="360"/>
      </w:pPr>
      <w:r>
        <w:rPr>
          <w:i/>
        </w:rPr>
        <w:t xml:space="preserve">of the Qur’an and not be Muslim – in short, it demonstrates how the</w:t>
      </w:r>
    </w:p>
    <w:p>
      <w:pPr>
        <w:ind w:left="360"/>
      </w:pPr>
      <w:r>
        <w:rPr>
          <w:i/>
        </w:rPr>
        <w:t xml:space="preserve">Qur’an is the property of humanity.5</w:t>
      </w:r>
    </w:p>
    <w:p>
      <w:pPr>
        <w:ind w:left="360"/>
      </w:pPr>
      <w:r>
        <w:rPr>
          <w:i/>
        </w:rPr>
        <w:t xml:space="preserve">The Baha’i faith came to be in two major phases: the first was the Babi</w:t>
      </w:r>
    </w:p>
    <w:p>
      <w:pPr>
        <w:ind w:left="360"/>
      </w:pPr>
      <w:r>
        <w:rPr>
          <w:i/>
        </w:rPr>
        <w:t xml:space="preserve">phase (1844–63); the second, the Baha’i phase (from 1863). In both phases</w:t>
      </w:r>
    </w:p>
    <w:p>
      <w:pPr>
        <w:ind w:left="360"/>
      </w:pPr>
      <w:r>
        <w:rPr>
          <w:i/>
        </w:rPr>
        <w:t xml:space="preserve">the engagement with the Qur’an was key. In the Babi phase the first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Qur’an as the property of humanity, see Buck, ‘Discovering.’</w:t>
      </w:r>
    </w:p>
    <w:p>
      <w:pPr>
        <w:ind w:left="360"/>
      </w:pPr>
      <w:r>
        <w:rPr>
          <w:i/>
        </w:rPr>
        <w:t xml:space="preserve">THE QUR’AN AND THE BAHA’I FAITH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works of the Bab were Qur’an commentaries, the second of which is</w:t>
      </w:r>
    </w:p>
    <w:p>
      <w:pPr>
        <w:ind w:left="360"/>
      </w:pPr>
      <w:r>
        <w:rPr>
          <w:i/>
        </w:rPr>
        <w:t xml:space="preserve">considered the first work of the Baha’i era or dispensation. In the Baha’i</w:t>
      </w:r>
    </w:p>
    <w:p>
      <w:pPr>
        <w:ind w:left="360"/>
      </w:pPr>
      <w:r>
        <w:rPr>
          <w:i/>
        </w:rPr>
        <w:t xml:space="preserve">phase, the first major doctrinal work by Baha’ullah, the Kitab-i Iqan, was a</w:t>
      </w:r>
    </w:p>
    <w:p>
      <w:pPr>
        <w:ind w:left="360"/>
      </w:pPr>
      <w:r>
        <w:rPr>
          <w:i/>
        </w:rPr>
        <w:t xml:space="preserve">Qur’an commentary in the sense that the author explained various Qur’an</w:t>
      </w:r>
    </w:p>
    <w:p>
      <w:pPr>
        <w:ind w:left="360"/>
      </w:pPr>
      <w:r>
        <w:rPr>
          <w:i/>
        </w:rPr>
        <w:t xml:space="preserve">verses that spoke of Judgment Day, the Hour and the Afterlife. In this</w:t>
      </w:r>
    </w:p>
    <w:p>
      <w:pPr>
        <w:ind w:left="360"/>
      </w:pPr>
      <w:r>
        <w:rPr>
          <w:i/>
        </w:rPr>
        <w:t xml:space="preserve">work, written in both Persian and Arabic, Baha’ullah also explained numer-</w:t>
      </w:r>
    </w:p>
    <w:p>
      <w:pPr>
        <w:ind w:left="360"/>
      </w:pPr>
      <w:r>
        <w:rPr>
          <w:i/>
        </w:rPr>
        <w:t xml:space="preserve">ous prophetic, messianic or apocalyptic hadiths and also engaged in some</w:t>
      </w:r>
    </w:p>
    <w:p>
      <w:pPr>
        <w:ind w:left="360"/>
      </w:pPr>
      <w:r>
        <w:rPr>
          <w:i/>
        </w:rPr>
        <w:t xml:space="preserve">Bible interpretation. Whether from the point of view of Qur’anic exegesis</w:t>
      </w:r>
    </w:p>
    <w:p>
      <w:pPr>
        <w:ind w:left="360"/>
      </w:pPr>
      <w:r>
        <w:rPr>
          <w:i/>
        </w:rPr>
        <w:t xml:space="preserve">or from the point of view of hadith commentary, the purpose was two-fold.</w:t>
      </w:r>
    </w:p>
    <w:p>
      <w:pPr>
        <w:ind w:left="360"/>
      </w:pPr>
      <w:r>
        <w:rPr>
          <w:i/>
        </w:rPr>
        <w:t xml:space="preserve">First, it was to demonstrate to the reader that the Qur’an and hadith had</w:t>
      </w:r>
    </w:p>
    <w:p>
      <w:pPr>
        <w:ind w:left="360"/>
      </w:pPr>
      <w:r>
        <w:rPr>
          <w:i/>
        </w:rPr>
        <w:t xml:space="preserve">fully predicted the appearance (zuhur) of the Bab, his proclamation (da‘wa),</w:t>
      </w:r>
    </w:p>
    <w:p>
      <w:pPr>
        <w:ind w:left="360"/>
      </w:pPr>
      <w:r>
        <w:rPr>
          <w:i/>
        </w:rPr>
        <w:t xml:space="preserve">claims and the activities of his followers. The second purpose of the book</w:t>
      </w:r>
    </w:p>
    <w:p>
      <w:pPr>
        <w:ind w:left="360"/>
      </w:pPr>
      <w:r>
        <w:rPr>
          <w:i/>
        </w:rPr>
        <w:t xml:space="preserve">was to establish the credentials of Baha’ullah, then a follower of the Bab, in</w:t>
      </w:r>
    </w:p>
    <w:p>
      <w:pPr>
        <w:ind w:left="360"/>
      </w:pPr>
      <w:r>
        <w:rPr>
          <w:i/>
        </w:rPr>
        <w:t xml:space="preserve">preparation for his eventual claims to be a divine manifestation (mazhar-i</w:t>
      </w:r>
    </w:p>
    <w:p>
      <w:pPr>
        <w:ind w:left="360"/>
      </w:pPr>
      <w:r>
        <w:rPr>
          <w:i/>
        </w:rPr>
        <w:t xml:space="preserve">ilahi).6 This book, known in English as The Book of Certitude, has been</w:t>
      </w:r>
    </w:p>
    <w:p>
      <w:pPr>
        <w:ind w:left="360"/>
      </w:pPr>
      <w:r>
        <w:rPr>
          <w:i/>
        </w:rPr>
        <w:t xml:space="preserve">translated into countless languages and it is primary scripture for the global</w:t>
      </w:r>
    </w:p>
    <w:p>
      <w:pPr>
        <w:ind w:left="360"/>
      </w:pPr>
      <w:r>
        <w:rPr>
          <w:i/>
        </w:rPr>
        <w:t xml:space="preserve">Baha’i community. One scholar has called it the world’s most widely read</w:t>
      </w:r>
    </w:p>
    <w:p>
      <w:pPr>
        <w:ind w:left="360"/>
      </w:pPr>
      <w:r>
        <w:rPr>
          <w:i/>
        </w:rPr>
        <w:t xml:space="preserve">non-Muslim Qur’an commentary.</w:t>
      </w:r>
    </w:p>
    <w:p>
      <w:pPr>
        <w:ind w:left="360"/>
      </w:pPr>
      <w:r>
        <w:rPr>
          <w:i/>
        </w:rPr>
        <w:t xml:space="preserve">Both in principle and in practice, The Book of Certitude helped crystal-</w:t>
      </w:r>
    </w:p>
    <w:p>
      <w:pPr>
        <w:ind w:left="360"/>
      </w:pPr>
      <w:r>
        <w:rPr>
          <w:i/>
        </w:rPr>
        <w:t xml:space="preserve">lize Baha’i identity and lent considerable impetus to its missionary expan-</w:t>
      </w:r>
    </w:p>
    <w:p>
      <w:pPr>
        <w:ind w:left="360"/>
      </w:pPr>
      <w:r>
        <w:rPr>
          <w:i/>
        </w:rPr>
        <w:t xml:space="preserve">sion. By virtue of its diffusion in 205 or more sovereign and non-sovereign</w:t>
      </w:r>
    </w:p>
    <w:p>
      <w:pPr>
        <w:ind w:left="360"/>
      </w:pPr>
      <w:r>
        <w:rPr>
          <w:i/>
        </w:rPr>
        <w:t xml:space="preserve">countries and territories, the Kitab-i Iqan emerges as the most influential</w:t>
      </w:r>
    </w:p>
    <w:p>
      <w:pPr>
        <w:ind w:left="360"/>
      </w:pPr>
      <w:r>
        <w:rPr>
          <w:i/>
        </w:rPr>
        <w:t xml:space="preserve">work of Qur’anic exegesis outside of the Muslim world. Though the Qur’an</w:t>
      </w:r>
    </w:p>
    <w:p>
      <w:pPr>
        <w:ind w:left="360"/>
      </w:pPr>
      <w:r>
        <w:rPr>
          <w:i/>
        </w:rPr>
        <w:t xml:space="preserve">is not, strictly speaking, part of the Baha’i scriptural corpus, the importance</w:t>
      </w:r>
    </w:p>
    <w:p>
      <w:pPr>
        <w:ind w:left="360"/>
      </w:pPr>
      <w:r>
        <w:rPr>
          <w:i/>
        </w:rPr>
        <w:t xml:space="preserve">of this fact of non-Muslim Qur’anic exegesis may be instanced in the paral-</w:t>
      </w:r>
    </w:p>
    <w:p>
      <w:pPr>
        <w:ind w:left="360"/>
      </w:pPr>
      <w:r>
        <w:rPr>
          <w:i/>
        </w:rPr>
        <w:t xml:space="preserve">lel diffusion of Jewish scriptures (the so-called Old Testament) at the</w:t>
      </w:r>
    </w:p>
    <w:p>
      <w:pPr>
        <w:ind w:left="360"/>
      </w:pPr>
      <w:r>
        <w:rPr>
          <w:i/>
        </w:rPr>
        <w:t xml:space="preserve">hands of Christian missionaries. What began as a Babi text has ended up</w:t>
      </w:r>
    </w:p>
    <w:p>
      <w:pPr>
        <w:ind w:left="360"/>
      </w:pPr>
      <w:r>
        <w:rPr>
          <w:i/>
        </w:rPr>
        <w:t xml:space="preserve">to be the principal doctrinal work of a nascent world religion.7</w:t>
      </w:r>
    </w:p>
    <w:p>
      <w:pPr>
        <w:ind w:left="360"/>
      </w:pPr>
      <w:r>
        <w:rPr>
          <w:i/>
        </w:rPr>
        <w:t xml:space="preserve">What Christopher Buck says here about the relationship between the</w:t>
      </w:r>
    </w:p>
    <w:p>
      <w:pPr>
        <w:ind w:left="360"/>
      </w:pPr>
      <w:r>
        <w:rPr>
          <w:i/>
        </w:rPr>
        <w:t xml:space="preserve">Qur’an and what has been described as Baha’ullah’s most important doctri-</w:t>
      </w:r>
    </w:p>
    <w:p>
      <w:pPr>
        <w:ind w:left="360"/>
      </w:pPr>
      <w:r>
        <w:rPr>
          <w:i/>
        </w:rPr>
        <w:t xml:space="preserve">nal work could – with some necessary adjustment and nuance – apply to</w:t>
      </w:r>
    </w:p>
    <w:p>
      <w:pPr>
        <w:ind w:left="360"/>
      </w:pPr>
      <w:r>
        <w:rPr>
          <w:i/>
        </w:rPr>
        <w:t xml:space="preserve">the entire corpus of all his published works. These works may be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Symbol and Secret, esp. pp. 257–74 on the ‘messianic secret’ the text conceals.</w:t>
      </w:r>
    </w:p>
    <w:p>
      <w:pPr>
        <w:ind w:left="360"/>
      </w:pPr>
      <w:r>
        <w:rPr>
          <w:i/>
        </w:rPr>
        <w:t xml:space="preserve">Buck, ‘Kitab-i-Iqan.’</w:t>
      </w:r>
    </w:p>
    <w:p>
      <w:pPr>
        <w:ind w:left="360"/>
      </w:pPr>
      <w:r>
        <w:rPr>
          <w:i/>
        </w:rPr>
        <w:t xml:space="preserve">162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culminate, at least theologically and doctrinally, with his book of laws,</w:t>
      </w:r>
    </w:p>
    <w:p>
      <w:pPr>
        <w:ind w:left="360"/>
      </w:pPr>
      <w:r>
        <w:rPr>
          <w:i/>
        </w:rPr>
        <w:t xml:space="preserve">al-Kitab al-Aqdas / Kitab-i Aqdas: The Most Holy Book, composed in the</w:t>
      </w:r>
    </w:p>
    <w:p>
      <w:pPr>
        <w:ind w:left="360"/>
      </w:pPr>
      <w:r>
        <w:rPr>
          <w:i/>
        </w:rPr>
        <w:t xml:space="preserve">prison city of Akka (Acco), Ottoman Palestine, 1873. As mentioned,</w:t>
      </w:r>
    </w:p>
    <w:p>
      <w:pPr>
        <w:ind w:left="360"/>
      </w:pPr>
      <w:r>
        <w:rPr>
          <w:i/>
        </w:rPr>
        <w:t xml:space="preserve">research on the second phase of the Baha’i reception of the Qur’an is in the</w:t>
      </w:r>
    </w:p>
    <w:p>
      <w:pPr>
        <w:ind w:left="360"/>
      </w:pPr>
      <w:r>
        <w:rPr>
          <w:i/>
        </w:rPr>
        <w:t xml:space="preserve">early stages, but already it is obvious that it holds much promise for a</w:t>
      </w:r>
    </w:p>
    <w:p>
      <w:pPr>
        <w:ind w:left="360"/>
      </w:pPr>
      <w:r>
        <w:rPr>
          <w:i/>
        </w:rPr>
        <w:t xml:space="preserve">deeper understanding of the relation between the Baha’i faith and its</w:t>
      </w:r>
    </w:p>
    <w:p>
      <w:pPr>
        <w:ind w:left="360"/>
      </w:pPr>
      <w:r>
        <w:rPr>
          <w:i/>
        </w:rPr>
        <w:t xml:space="preserve">parent, Islam. This has become quite clear in Buck’s pioneering and innova-</w:t>
      </w:r>
    </w:p>
    <w:p>
      <w:pPr>
        <w:ind w:left="360"/>
      </w:pPr>
      <w:r>
        <w:rPr>
          <w:i/>
        </w:rPr>
        <w:t xml:space="preserve">tive book referred to above and the work of others, such as Franklin D.</w:t>
      </w:r>
    </w:p>
    <w:p>
      <w:pPr>
        <w:ind w:left="360"/>
      </w:pPr>
      <w:r>
        <w:rPr>
          <w:i/>
        </w:rPr>
        <w:t xml:space="preserve">Lewis, whose lucid and deeply informed discussion of this and related</w:t>
      </w:r>
    </w:p>
    <w:p>
      <w:pPr>
        <w:ind w:left="360"/>
      </w:pPr>
      <w:r>
        <w:rPr>
          <w:i/>
        </w:rPr>
        <w:t xml:space="preserve">problems in several academic articles is essential reading for the question at</w:t>
      </w:r>
    </w:p>
    <w:p>
      <w:pPr>
        <w:ind w:left="360"/>
      </w:pPr>
      <w:r>
        <w:rPr>
          <w:i/>
        </w:rPr>
        <w:t xml:space="preserve">hand.8</w:t>
      </w:r>
    </w:p>
    <w:p>
      <w:pPr>
        <w:ind w:left="360"/>
      </w:pPr>
      <w:r>
        <w:rPr>
          <w:i/>
        </w:rPr>
        <w:t xml:space="preserve">The role the Qur’an played in the birth of the Baha’i faith during the</w:t>
      </w:r>
    </w:p>
    <w:p>
      <w:pPr>
        <w:ind w:left="360"/>
      </w:pPr>
      <w:r>
        <w:rPr>
          <w:i/>
        </w:rPr>
        <w:t xml:space="preserve">first phase of its development is noteworthy for several reasons. This phase</w:t>
      </w:r>
    </w:p>
    <w:p>
      <w:pPr>
        <w:ind w:left="360"/>
      </w:pPr>
      <w:r>
        <w:rPr>
          <w:i/>
        </w:rPr>
        <w:t xml:space="preserve">is represented by the two earliest extended written works by the Bab: the</w:t>
      </w:r>
    </w:p>
    <w:p>
      <w:pPr>
        <w:ind w:left="360"/>
      </w:pPr>
      <w:r>
        <w:rPr>
          <w:i/>
        </w:rPr>
        <w:t xml:space="preserve">Tafsir surat al-baqara (hereafter Baqara) and the Tafsir surat yusuf, also</w:t>
      </w:r>
    </w:p>
    <w:p>
      <w:pPr>
        <w:ind w:left="360"/>
      </w:pPr>
      <w:r>
        <w:rPr>
          <w:i/>
        </w:rPr>
        <w:t xml:space="preserve">known widely as the Qayyum al-asma’ (hereafter QA). The QA has been</w:t>
      </w:r>
    </w:p>
    <w:p>
      <w:pPr>
        <w:ind w:left="360"/>
      </w:pPr>
      <w:r>
        <w:rPr>
          <w:i/>
        </w:rPr>
        <w:t xml:space="preserve">characterized by Baha’ullah as the most important book of the new dispen-</w:t>
      </w:r>
    </w:p>
    <w:p>
      <w:pPr>
        <w:ind w:left="360"/>
      </w:pPr>
      <w:r>
        <w:rPr>
          <w:i/>
        </w:rPr>
        <w:t xml:space="preserve">sation, and the greatest . . . of all books.’9 Shoghi Effendi described it as</w:t>
      </w:r>
    </w:p>
    <w:p>
      <w:pPr>
        <w:ind w:left="360"/>
      </w:pPr>
      <w:r>
        <w:rPr>
          <w:i/>
        </w:rPr>
        <w:t xml:space="preserve">having been universally regarded ‘the Qur’an of the Babis’ during the Bab’s</w:t>
      </w:r>
    </w:p>
    <w:p>
      <w:pPr>
        <w:ind w:left="360"/>
      </w:pPr>
      <w:r>
        <w:rPr>
          <w:i/>
        </w:rPr>
        <w:t xml:space="preserve">lifetime.10 Some insight into the relationship between the Qur’an and</w:t>
      </w:r>
    </w:p>
    <w:p>
      <w:pPr>
        <w:ind w:left="360"/>
      </w:pPr>
      <w:r>
        <w:rPr>
          <w:i/>
        </w:rPr>
        <w:t xml:space="preserve">Baha’i scripture is to be gained by observing here the interesting literary</w:t>
      </w:r>
    </w:p>
    <w:p>
      <w:pPr>
        <w:ind w:left="360"/>
      </w:pPr>
      <w:r>
        <w:rPr>
          <w:i/>
        </w:rPr>
        <w:t xml:space="preserve">phenomenon of a commentary acquiring primary importance over the</w:t>
      </w:r>
    </w:p>
    <w:p>
      <w:pPr>
        <w:ind w:left="360"/>
      </w:pPr>
      <w:r>
        <w:rPr>
          <w:i/>
        </w:rPr>
        <w:t xml:space="preserve">object of the commentary.11</w:t>
      </w:r>
    </w:p>
    <w:p>
      <w:pPr>
        <w:ind w:left="360"/>
      </w:pPr>
      <w:r>
        <w:rPr>
          <w:i/>
        </w:rPr>
        <w:t xml:space="preserve">The Bab was born in 1817 in Shiraz into a sayyid family of merchants.</w:t>
      </w:r>
    </w:p>
    <w:p>
      <w:pPr>
        <w:ind w:left="360"/>
      </w:pPr>
      <w:r>
        <w:rPr>
          <w:i/>
        </w:rPr>
        <w:t xml:space="preserve">His childhood is marked by an extraordinary interest in the religious life,</w:t>
      </w:r>
    </w:p>
    <w:p>
      <w:pPr>
        <w:ind w:left="360"/>
      </w:pPr>
      <w:r>
        <w:rPr>
          <w:i/>
        </w:rPr>
        <w:t xml:space="preserve">the reading of the Qur’an, his devotion to prayer and to the sacred exam-</w:t>
      </w:r>
    </w:p>
    <w:p>
      <w:pPr>
        <w:ind w:left="360"/>
      </w:pPr>
      <w:r>
        <w:rPr>
          <w:i/>
        </w:rPr>
        <w:t xml:space="preserve">ples of the lives of those he refers to as The Family of God (Al allah): the</w:t>
      </w:r>
    </w:p>
    <w:p>
      <w:pPr>
        <w:ind w:left="360"/>
      </w:pPr>
      <w:r>
        <w:rPr>
          <w:i/>
        </w:rPr>
        <w:t xml:space="preserve">Prophet Muhammad, his daughter Fatima and the remaining members of</w:t>
      </w:r>
    </w:p>
    <w:p>
      <w:pPr>
        <w:ind w:left="360"/>
      </w:pPr>
      <w:r>
        <w:rPr>
          <w:i/>
        </w:rPr>
        <w:t xml:space="preserve">the group known in Persian as the Fourteen Pure Ones (chehardeh ma‘sum),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Lewis, ‘Scripture as Literature.’</w:t>
      </w:r>
    </w:p>
    <w:p>
      <w:pPr>
        <w:ind w:left="360"/>
      </w:pPr>
      <w:r>
        <w:rPr>
          <w:i/>
        </w:rPr>
        <w:t xml:space="preserve">Bahaʼullah, Kitab-i mustatab-i Iqan, p. 180. ‘In His Book, which He hath entitled ‘“Qayyumu’l-</w:t>
      </w:r>
    </w:p>
    <w:p>
      <w:pPr>
        <w:ind w:left="360"/>
      </w:pPr>
      <w:r>
        <w:rPr>
          <w:i/>
        </w:rPr>
        <w:t xml:space="preserve">Asma’’ – the first, the greatest and mightiest of all books – He prophesied His own martyrdom,’</w:t>
      </w:r>
    </w:p>
    <w:p>
      <w:pPr>
        <w:ind w:left="360"/>
      </w:pPr>
      <w:r>
        <w:rPr>
          <w:i/>
        </w:rPr>
        <w:t xml:space="preserve">Bahaʼullah, Kitáb-I-Íqán, 231.</w:t>
      </w:r>
    </w:p>
    <w:p>
      <w:pPr>
        <w:ind w:left="360"/>
      </w:pPr>
      <w:r>
        <w:rPr>
          <w:i/>
        </w:rPr>
        <w:t xml:space="preserve">Shoghi Effendi, God Passes By, p. 23.</w:t>
      </w:r>
    </w:p>
    <w:p>
      <w:pPr>
        <w:ind w:left="360"/>
      </w:pPr>
      <w:r>
        <w:rPr>
          <w:i/>
        </w:rPr>
        <w:t xml:space="preserve">Lawson, ‘Interpretation as Revelation.’</w:t>
      </w:r>
    </w:p>
    <w:p>
      <w:pPr>
        <w:ind w:left="360"/>
      </w:pPr>
      <w:r>
        <w:rPr>
          <w:i/>
        </w:rPr>
        <w:t xml:space="preserve">THE QUR’AN AND THE BAHA’I FAITH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Imams recognized by Ithna-‘ashari Shi‘ism. His formal educa-</w:t>
      </w:r>
    </w:p>
    <w:p>
      <w:pPr>
        <w:ind w:left="360"/>
      </w:pPr>
      <w:r>
        <w:rPr>
          <w:i/>
        </w:rPr>
        <w:t xml:space="preserve">tion was minimal, but as an extraordinarily pious young man he was</w:t>
      </w:r>
    </w:p>
    <w:p>
      <w:pPr>
        <w:ind w:left="360"/>
      </w:pPr>
      <w:r>
        <w:rPr>
          <w:i/>
        </w:rPr>
        <w:t xml:space="preserve">attracted to a recent development in Iranian intellectual circles known</w:t>
      </w:r>
    </w:p>
    <w:p>
      <w:pPr>
        <w:ind w:left="360"/>
      </w:pPr>
      <w:r>
        <w:rPr>
          <w:i/>
        </w:rPr>
        <w:t xml:space="preserve">widely as the Shaykhi school.12</w:t>
      </w:r>
    </w:p>
    <w:p>
      <w:pPr>
        <w:ind w:left="360"/>
      </w:pPr>
      <w:r>
        <w:rPr>
          <w:i/>
        </w:rPr>
        <w:t xml:space="preserve">The Bab, who studied briefly in Karbala with the second leader of this</w:t>
      </w:r>
    </w:p>
    <w:p>
      <w:pPr>
        <w:ind w:left="360"/>
      </w:pPr>
      <w:r>
        <w:rPr>
          <w:i/>
        </w:rPr>
        <w:t xml:space="preserve">school, Sayyid Kazem Rashti, wrote an astonishing number of works in</w:t>
      </w:r>
    </w:p>
    <w:p>
      <w:pPr>
        <w:ind w:left="360"/>
      </w:pPr>
      <w:r>
        <w:rPr>
          <w:i/>
        </w:rPr>
        <w:t xml:space="preserve">both Persian and Arabic. His literary activity dates from at least his teen-</w:t>
      </w:r>
    </w:p>
    <w:p>
      <w:pPr>
        <w:ind w:left="360"/>
      </w:pPr>
      <w:r>
        <w:rPr>
          <w:i/>
        </w:rPr>
        <w:t xml:space="preserve">age years and carried on until his tragic death in 1850 when he was killed</w:t>
      </w:r>
    </w:p>
    <w:p>
      <w:pPr>
        <w:ind w:left="360"/>
      </w:pPr>
      <w:r>
        <w:rPr>
          <w:i/>
        </w:rPr>
        <w:t xml:space="preserve">in front of a firing squad by the combined order of equally inimical state</w:t>
      </w:r>
    </w:p>
    <w:p>
      <w:pPr>
        <w:ind w:left="360"/>
      </w:pPr>
      <w:r>
        <w:rPr>
          <w:i/>
        </w:rPr>
        <w:t xml:space="preserve">and religious officials, at the age of thirty. He wrote prayers, letters,</w:t>
      </w:r>
    </w:p>
    <w:p>
      <w:pPr>
        <w:ind w:left="360"/>
      </w:pPr>
      <w:r>
        <w:rPr>
          <w:i/>
        </w:rPr>
        <w:t xml:space="preserve">responses to questions, books of spiritual meditation and instruction,</w:t>
      </w:r>
    </w:p>
    <w:p>
      <w:pPr>
        <w:ind w:left="360"/>
      </w:pPr>
      <w:r>
        <w:rPr>
          <w:i/>
        </w:rPr>
        <w:t xml:space="preserve">books of law for the new dispensation, commentaries on prayers, Qur’an</w:t>
      </w:r>
    </w:p>
    <w:p>
      <w:pPr>
        <w:ind w:left="360"/>
      </w:pPr>
      <w:r>
        <w:rPr>
          <w:i/>
        </w:rPr>
        <w:t xml:space="preserve">and hadith.13 Emblematically for the general question of this discussion, it</w:t>
      </w:r>
    </w:p>
    <w:p>
      <w:pPr>
        <w:ind w:left="360"/>
      </w:pPr>
      <w:r>
        <w:rPr>
          <w:i/>
        </w:rPr>
        <w:t xml:space="preserve">is the composition of a Qur’an commentary that officially marks the begin-</w:t>
      </w:r>
    </w:p>
    <w:p>
      <w:pPr>
        <w:ind w:left="360"/>
      </w:pPr>
      <w:r>
        <w:rPr>
          <w:i/>
        </w:rPr>
        <w:t xml:space="preserve">ning of the Babi zuhur or dispensation and the Baha’i era. The commentary</w:t>
      </w:r>
    </w:p>
    <w:p>
      <w:pPr>
        <w:ind w:left="360"/>
      </w:pPr>
      <w:r>
        <w:rPr>
          <w:i/>
        </w:rPr>
        <w:t xml:space="preserve">was on the twelfth Sura of the Qur’an, the Sura on Joseph referred to above</w:t>
      </w:r>
    </w:p>
    <w:p>
      <w:pPr>
        <w:ind w:left="360"/>
      </w:pPr>
      <w:r>
        <w:rPr>
          <w:i/>
        </w:rPr>
        <w:t xml:space="preserve">by its distinctive title, Qayyum al-asma’ (QA). Before describing this work</w:t>
      </w:r>
    </w:p>
    <w:p>
      <w:pPr>
        <w:ind w:left="360"/>
      </w:pPr>
      <w:r>
        <w:rPr>
          <w:i/>
        </w:rPr>
        <w:t xml:space="preserve">in detail, it will be important to discuss briefly the writings of the Bab</w:t>
      </w:r>
    </w:p>
    <w:p>
      <w:pPr>
        <w:ind w:left="360"/>
      </w:pPr>
      <w:r>
        <w:rPr>
          <w:i/>
        </w:rPr>
        <w:t xml:space="preserve">which were composed prior to this epoch-making commentary, what has</w:t>
      </w:r>
    </w:p>
    <w:p>
      <w:pPr>
        <w:ind w:left="360"/>
      </w:pPr>
      <w:r>
        <w:rPr>
          <w:i/>
        </w:rPr>
        <w:t xml:space="preserve">been referred to by Baha’ullah as ‘the first, the mightiest and the greatest of</w:t>
      </w:r>
    </w:p>
    <w:p>
      <w:pPr>
        <w:ind w:left="360"/>
      </w:pPr>
      <w:r>
        <w:rPr>
          <w:i/>
        </w:rPr>
        <w:t xml:space="preserve">books.’</w:t>
      </w:r>
    </w:p>
    <w:p>
      <w:pPr>
        <w:ind w:left="360"/>
      </w:pPr>
      <w:r>
        <w:rPr>
          <w:i/>
        </w:rPr>
        <w:t xml:space="preserve">We do not know exactly how many works the Bab wrote before he</w:t>
      </w:r>
    </w:p>
    <w:p>
      <w:pPr>
        <w:ind w:left="360"/>
      </w:pPr>
      <w:r>
        <w:rPr>
          <w:i/>
        </w:rPr>
        <w:t xml:space="preserve">composed the QA, which he began on the evening of May 22, 1844/5</w:t>
      </w:r>
    </w:p>
    <w:p>
      <w:pPr>
        <w:ind w:left="360"/>
      </w:pPr>
      <w:r>
        <w:rPr>
          <w:i/>
        </w:rPr>
        <w:t xml:space="preserve">Jumada al-Awwal, 1260. Two works stand out because they are datable</w:t>
      </w:r>
    </w:p>
    <w:p>
      <w:pPr>
        <w:ind w:left="360"/>
      </w:pPr>
      <w:r>
        <w:rPr>
          <w:i/>
        </w:rPr>
        <w:t xml:space="preserve">from internal information. The older of these two, ‘The Epistle on Spiritual</w:t>
      </w:r>
    </w:p>
    <w:p>
      <w:pPr>
        <w:ind w:left="360"/>
      </w:pPr>
      <w:r>
        <w:rPr>
          <w:i/>
        </w:rPr>
        <w:t xml:space="preserve">Wayfaring’ (Risalat al-suluk) is a relatively brief presentation of the crucial</w:t>
      </w:r>
    </w:p>
    <w:p>
      <w:pPr>
        <w:ind w:left="360"/>
      </w:pPr>
      <w:r>
        <w:rPr>
          <w:i/>
        </w:rPr>
        <w:t xml:space="preserve">elements of living a godly life. It contains numerous quotations from the</w:t>
      </w:r>
    </w:p>
    <w:p>
      <w:pPr>
        <w:ind w:left="360"/>
      </w:pPr>
      <w:r>
        <w:rPr>
          <w:i/>
        </w:rPr>
        <w:t xml:space="preserve">Qur’an in support of its main argument and also numerous hadiths,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this is a term of odium theologicum coined by their opponents. The school itself prefers</w:t>
      </w:r>
    </w:p>
    <w:p>
      <w:pPr>
        <w:ind w:left="360"/>
      </w:pPr>
      <w:r>
        <w:rPr>
          <w:i/>
        </w:rPr>
        <w:t xml:space="preserve">Kashfiyya as a designation. Kashf is a Qur’anic term that means disclosure and is meant to</w:t>
      </w:r>
    </w:p>
    <w:p>
      <w:pPr>
        <w:ind w:left="360"/>
      </w:pPr>
      <w:r>
        <w:rPr>
          <w:i/>
        </w:rPr>
        <w:t xml:space="preserve">convey a method of knowing that combines reason and suprarational modes. One may translate</w:t>
      </w:r>
    </w:p>
    <w:p>
      <w:pPr>
        <w:ind w:left="360"/>
      </w:pPr>
      <w:r>
        <w:rPr>
          <w:i/>
        </w:rPr>
        <w:t xml:space="preserve">it as ‘the Intuitionists.’ The derisive intent of the term Shaykhiyya depends upon the mistrust of</w:t>
      </w:r>
    </w:p>
    <w:p>
      <w:pPr>
        <w:ind w:left="360"/>
      </w:pPr>
      <w:r>
        <w:rPr>
          <w:i/>
        </w:rPr>
        <w:t xml:space="preserve">Sufism and its shaykhs in the immediate milieu and implicitly charges that the Imam has been</w:t>
      </w:r>
    </w:p>
    <w:p>
      <w:pPr>
        <w:ind w:left="360"/>
      </w:pPr>
      <w:r>
        <w:rPr>
          <w:i/>
        </w:rPr>
        <w:t xml:space="preserve">replaced by a mere shaykh by the ‘Shaykhyis.’ Nonetheless, scholars continue to refer to the</w:t>
      </w:r>
    </w:p>
    <w:p>
      <w:pPr>
        <w:ind w:left="360"/>
      </w:pPr>
      <w:r>
        <w:rPr>
          <w:i/>
        </w:rPr>
        <w:t xml:space="preserve">Shaykhis, the Shaykhiyya and so on instead of the Kashfiyya.</w:t>
      </w:r>
    </w:p>
    <w:p>
      <w:pPr>
        <w:ind w:left="360"/>
      </w:pPr>
      <w:r>
        <w:rPr>
          <w:i/>
        </w:rPr>
        <w:t xml:space="preserve">MacEoin, Sources for Early Babi Doctrine.</w:t>
      </w:r>
    </w:p>
    <w:p>
      <w:pPr>
        <w:ind w:left="360"/>
      </w:pPr>
      <w:r>
        <w:rPr>
          <w:i/>
        </w:rPr>
        <w:t xml:space="preserve">164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Shia-akhbar corpus. Thus, the various speakers of the text are:</w:t>
      </w:r>
    </w:p>
    <w:p>
      <w:pPr>
        <w:ind w:left="360"/>
      </w:pPr>
      <w:r>
        <w:rPr>
          <w:i/>
        </w:rPr>
        <w:t xml:space="preserve">God, through the Qur’an, the Prophet and the imams, through the hadith,</w:t>
      </w:r>
    </w:p>
    <w:p>
      <w:pPr>
        <w:ind w:left="360"/>
      </w:pPr>
      <w:r>
        <w:rPr>
          <w:i/>
        </w:rPr>
        <w:t xml:space="preserve">and the Bab, as author of the brief epistle. Another voice is also referred to</w:t>
      </w:r>
    </w:p>
    <w:p>
      <w:pPr>
        <w:ind w:left="360"/>
      </w:pPr>
      <w:r>
        <w:rPr>
          <w:i/>
        </w:rPr>
        <w:t xml:space="preserve">and possibly evoked in the process – that of the aforementioned Sayyid</w:t>
      </w:r>
    </w:p>
    <w:p>
      <w:pPr>
        <w:ind w:left="360"/>
      </w:pPr>
      <w:r>
        <w:rPr>
          <w:i/>
        </w:rPr>
        <w:t xml:space="preserve">Kazim Rashti. The author, the Bab, counsels his reader to look to the writ-</w:t>
      </w:r>
    </w:p>
    <w:p>
      <w:pPr>
        <w:ind w:left="360"/>
      </w:pPr>
      <w:r>
        <w:rPr>
          <w:i/>
        </w:rPr>
        <w:t xml:space="preserve">ings of his ‘dear teacher’ for a more complete discussion of the matters at</w:t>
      </w:r>
    </w:p>
    <w:p>
      <w:pPr>
        <w:ind w:left="360"/>
      </w:pPr>
      <w:r>
        <w:rPr>
          <w:i/>
        </w:rPr>
        <w:t xml:space="preserve">hand.14</w:t>
      </w:r>
    </w:p>
    <w:p>
      <w:pPr>
        <w:ind w:left="360"/>
      </w:pPr>
      <w:r>
        <w:rPr>
          <w:i/>
        </w:rPr>
        <w:t xml:space="preserve">In the next work, Baqara, the method is quite traditional.15 And its</w:t>
      </w:r>
    </w:p>
    <w:p>
      <w:pPr>
        <w:ind w:left="360"/>
      </w:pPr>
      <w:r>
        <w:rPr>
          <w:i/>
        </w:rPr>
        <w:t xml:space="preserve">traditional structure, form and content will stand out in marked contrast</w:t>
      </w:r>
    </w:p>
    <w:p>
      <w:pPr>
        <w:ind w:left="360"/>
      </w:pPr>
      <w:r>
        <w:rPr>
          <w:i/>
        </w:rPr>
        <w:t xml:space="preserve">later when we describe the Bab’s next major work, the QA, a work that</w:t>
      </w:r>
    </w:p>
    <w:p>
      <w:pPr>
        <w:ind w:left="360"/>
      </w:pPr>
      <w:r>
        <w:rPr>
          <w:i/>
        </w:rPr>
        <w:t xml:space="preserve">could not be more different from the standard works of tafsir. Baqara</w:t>
      </w:r>
    </w:p>
    <w:p>
      <w:pPr>
        <w:ind w:left="360"/>
      </w:pPr>
      <w:r>
        <w:rPr>
          <w:i/>
        </w:rPr>
        <w:t xml:space="preserve">represents a distinctively Shia version of the category known as tafsir</w:t>
      </w:r>
    </w:p>
    <w:p>
      <w:pPr>
        <w:ind w:left="360"/>
      </w:pPr>
      <w:r>
        <w:rPr>
          <w:i/>
        </w:rPr>
        <w:t xml:space="preserve">bi’l-ma’thur.16</w:t>
      </w:r>
    </w:p>
    <w:p>
      <w:pPr>
        <w:ind w:left="360"/>
      </w:pPr>
      <w:r>
        <w:rPr>
          <w:i/>
        </w:rPr>
        <w:t xml:space="preserve">Three central themes of the work have been identified: (1) religious</w:t>
      </w:r>
    </w:p>
    <w:p>
      <w:pPr>
        <w:ind w:left="360"/>
      </w:pPr>
      <w:r>
        <w:rPr>
          <w:i/>
        </w:rPr>
        <w:t xml:space="preserve">authority – walaya; (2) divine self-manifestation – tajjali; (3) resurrection</w:t>
      </w:r>
    </w:p>
    <w:p>
      <w:pPr>
        <w:ind w:left="360"/>
      </w:pPr>
      <w:r>
        <w:rPr>
          <w:i/>
        </w:rPr>
        <w:t xml:space="preserve">and the Day of Judgment – qiyama. Each of these themes is discussed in</w:t>
      </w:r>
    </w:p>
    <w:p>
      <w:pPr>
        <w:ind w:left="360"/>
      </w:pPr>
      <w:r>
        <w:rPr>
          <w:i/>
        </w:rPr>
        <w:t xml:space="preserve">the tafsir by seizing upon key Qur’anic terms. Frequently, the explications</w:t>
      </w:r>
    </w:p>
    <w:p>
      <w:pPr>
        <w:ind w:left="360"/>
      </w:pPr>
      <w:r>
        <w:rPr>
          <w:i/>
        </w:rPr>
        <w:t xml:space="preserve">of the Qur’an are ranged over a series of hierarchies, both ontological and</w:t>
      </w:r>
    </w:p>
    <w:p>
      <w:pPr>
        <w:ind w:left="360"/>
      </w:pPr>
      <w:r>
        <w:rPr>
          <w:i/>
        </w:rPr>
        <w:t xml:space="preserve">sacerdotal – if one may use such a word. The hierarchies may consist of</w:t>
      </w:r>
    </w:p>
    <w:p>
      <w:pPr>
        <w:ind w:left="360"/>
      </w:pPr>
      <w:r>
        <w:rPr>
          <w:i/>
        </w:rPr>
        <w:t xml:space="preserve">seven, four or three stages in most cases, with a few exceptions. Not every</w:t>
      </w:r>
    </w:p>
    <w:p>
      <w:pPr>
        <w:ind w:left="360"/>
      </w:pPr>
      <w:r>
        <w:rPr>
          <w:i/>
        </w:rPr>
        <w:t xml:space="preserve">verse produces a commentary that contains a hierarchy, but virtually every</w:t>
      </w:r>
    </w:p>
    <w:p>
      <w:pPr>
        <w:ind w:left="360"/>
      </w:pPr>
      <w:r>
        <w:rPr>
          <w:i/>
        </w:rPr>
        <w:t xml:space="preserve">verse is read to speak to walaya in some way or another. The work also</w:t>
      </w:r>
    </w:p>
    <w:p>
      <w:pPr>
        <w:ind w:left="360"/>
      </w:pPr>
      <w:r>
        <w:rPr>
          <w:i/>
        </w:rPr>
        <w:t xml:space="preserve">preserves a certain degree of Shia/Sunni communalism, a feature that is</w:t>
      </w:r>
    </w:p>
    <w:p>
      <w:pPr>
        <w:ind w:left="360"/>
      </w:pPr>
      <w:r>
        <w:rPr>
          <w:i/>
        </w:rPr>
        <w:t xml:space="preserve">largely absent from the second work of interest here – the QA. A central</w:t>
      </w:r>
    </w:p>
    <w:p>
      <w:pPr>
        <w:ind w:left="360"/>
      </w:pPr>
      <w:r>
        <w:rPr>
          <w:i/>
        </w:rPr>
        <w:t xml:space="preserve">concern in both works, however, is the covenant, the Day of Alastu, and its</w:t>
      </w:r>
    </w:p>
    <w:p>
      <w:pPr>
        <w:ind w:left="360"/>
      </w:pPr>
      <w:r>
        <w:rPr>
          <w:i/>
        </w:rPr>
        <w:t xml:space="preserve">renewal. Even though the locus classicus for this important Islamic teaching</w:t>
      </w:r>
    </w:p>
    <w:p>
      <w:pPr>
        <w:ind w:left="360"/>
      </w:pPr>
      <w:r>
        <w:rPr>
          <w:i/>
        </w:rPr>
        <w:t xml:space="preserve">is not encountered until Q 7:172, the Bab makes sure here in his tafsir</w:t>
      </w:r>
    </w:p>
    <w:p>
      <w:pPr>
        <w:ind w:left="360"/>
      </w:pPr>
      <w:r>
        <w:rPr>
          <w:i/>
        </w:rPr>
        <w:t xml:space="preserve">on Sura two that the reader never loses sight of its essential and non-</w:t>
      </w:r>
    </w:p>
    <w:p>
      <w:pPr>
        <w:ind w:left="360"/>
      </w:pPr>
      <w:r>
        <w:rPr>
          <w:i/>
        </w:rPr>
        <w:t xml:space="preserve">negotiable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awson, ‘The Bab’s Epistle.’</w:t>
      </w:r>
    </w:p>
    <w:p>
      <w:pPr>
        <w:ind w:left="360"/>
      </w:pPr>
      <w:r>
        <w:rPr>
          <w:i/>
        </w:rPr>
        <w:t xml:space="preserve">What follows is a brief, very general summary of this important pre-advent work by the Bab.</w:t>
      </w:r>
    </w:p>
    <w:p>
      <w:pPr>
        <w:ind w:left="360"/>
      </w:pPr>
      <w:r>
        <w:rPr>
          <w:i/>
        </w:rPr>
        <w:t xml:space="preserve">For a more complete discussion of this unpublished Arabic work, including a description of the</w:t>
      </w:r>
    </w:p>
    <w:p>
      <w:pPr>
        <w:ind w:left="360"/>
      </w:pPr>
      <w:r>
        <w:rPr>
          <w:i/>
        </w:rPr>
        <w:t xml:space="preserve">manuscripts, see Todd Lawson, Intimacy and Ecstasy in Tafsir: The Earliest Qur’an Commentary</w:t>
      </w:r>
    </w:p>
    <w:p>
      <w:pPr>
        <w:ind w:left="360"/>
      </w:pPr>
      <w:r>
        <w:rPr>
          <w:i/>
        </w:rPr>
        <w:t xml:space="preserve">of Sayyid ‘Ali Muhammad Shirazi, the Bab (1819–1950), Leiden: Brill, in press.</w:t>
      </w:r>
    </w:p>
    <w:p>
      <w:pPr>
        <w:ind w:left="360"/>
      </w:pPr>
      <w:r>
        <w:rPr>
          <w:i/>
        </w:rPr>
        <w:t xml:space="preserve">Lawson, ‘Akhbari Shi‘i Approaches to Tafsir.’</w:t>
      </w:r>
    </w:p>
    <w:p>
      <w:pPr>
        <w:ind w:left="360"/>
      </w:pPr>
      <w:r>
        <w:rPr>
          <w:i/>
        </w:rPr>
        <w:t xml:space="preserve">THE QUR’AN AND THE BAHA’I FAITH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support of the Bab’s own words, which carry something of the</w:t>
      </w:r>
    </w:p>
    <w:p>
      <w:pPr>
        <w:ind w:left="360"/>
      </w:pPr>
      <w:r>
        <w:rPr>
          <w:i/>
        </w:rPr>
        <w:t xml:space="preserve">expressive style of the Shaykhi school, he quotes numerous hadiths or</w:t>
      </w:r>
    </w:p>
    <w:p>
      <w:pPr>
        <w:ind w:left="360"/>
      </w:pPr>
      <w:r>
        <w:rPr>
          <w:i/>
        </w:rPr>
        <w:t xml:space="preserve">Akhbar which are seen to bear directly upon the Qur’anic verse at hand.</w:t>
      </w:r>
    </w:p>
    <w:p>
      <w:pPr>
        <w:ind w:left="360"/>
      </w:pPr>
      <w:r>
        <w:rPr>
          <w:i/>
        </w:rPr>
        <w:t xml:space="preserve">Occasionally, he provides the isnad, but more frequently he does not.</w:t>
      </w:r>
    </w:p>
    <w:p>
      <w:pPr>
        <w:ind w:left="360"/>
      </w:pPr>
      <w:r>
        <w:rPr>
          <w:i/>
        </w:rPr>
        <w:t xml:space="preserve">However, a thorough study of the tafsir discloses that virtually all of the</w:t>
      </w:r>
    </w:p>
    <w:p>
      <w:pPr>
        <w:ind w:left="360"/>
      </w:pPr>
      <w:r>
        <w:rPr>
          <w:i/>
        </w:rPr>
        <w:t xml:space="preserve">traditions adduced in it are found in widely known books of tafsir, espe-</w:t>
      </w:r>
    </w:p>
    <w:p>
      <w:pPr>
        <w:ind w:left="360"/>
      </w:pPr>
      <w:r>
        <w:rPr>
          <w:i/>
        </w:rPr>
        <w:t xml:space="preserve">cially those composed in Safavid times, or in other standard works of</w:t>
      </w:r>
    </w:p>
    <w:p>
      <w:pPr>
        <w:ind w:left="360"/>
      </w:pPr>
      <w:r>
        <w:rPr>
          <w:i/>
        </w:rPr>
        <w:t xml:space="preserve">Shi‘ism. Some hadiths, such as those found in the works of Rajab Bursi</w:t>
      </w:r>
    </w:p>
    <w:p>
      <w:pPr>
        <w:ind w:left="360"/>
      </w:pPr>
      <w:r>
        <w:rPr>
          <w:i/>
        </w:rPr>
        <w:t xml:space="preserve">(1411), became a cause for later condemnation by critics on the charge of</w:t>
      </w:r>
    </w:p>
    <w:p>
      <w:pPr>
        <w:ind w:left="360"/>
      </w:pPr>
      <w:r>
        <w:rPr>
          <w:i/>
        </w:rPr>
        <w:t xml:space="preserve">‘extremism’ (ghuluw). This charge was also leveled at the founders of the</w:t>
      </w:r>
    </w:p>
    <w:p>
      <w:pPr>
        <w:ind w:left="360"/>
      </w:pPr>
      <w:r>
        <w:rPr>
          <w:i/>
        </w:rPr>
        <w:t xml:space="preserve">Shaykhi school on similar grounds.</w:t>
      </w:r>
    </w:p>
    <w:p>
      <w:pPr>
        <w:ind w:left="360"/>
      </w:pPr>
      <w:r>
        <w:rPr>
          <w:i/>
        </w:rPr>
        <w:t xml:space="preserve">The key Qur’anic term walaya is as good a place as any to begin to</w:t>
      </w:r>
    </w:p>
    <w:p>
      <w:pPr>
        <w:ind w:left="360"/>
      </w:pPr>
      <w:r>
        <w:rPr>
          <w:i/>
        </w:rPr>
        <w:t xml:space="preserve">understand such condemnation. It is a word uniquely suited to the reli-</w:t>
      </w:r>
    </w:p>
    <w:p>
      <w:pPr>
        <w:ind w:left="360"/>
      </w:pPr>
      <w:r>
        <w:rPr>
          <w:i/>
        </w:rPr>
        <w:t xml:space="preserve">gious (spiritual and administrative) program of Twelver Shi‘ism. It stands</w:t>
      </w:r>
    </w:p>
    <w:p>
      <w:pPr>
        <w:ind w:left="360"/>
      </w:pPr>
      <w:r>
        <w:rPr>
          <w:i/>
        </w:rPr>
        <w:t xml:space="preserve">for loyalty to the original covenant, which the Bab says was re-enacted on</w:t>
      </w:r>
    </w:p>
    <w:p>
      <w:pPr>
        <w:ind w:left="360"/>
      </w:pPr>
      <w:r>
        <w:rPr>
          <w:i/>
        </w:rPr>
        <w:t xml:space="preserve">the Day of al-Ghadir when Ali was appointed mawla of the Muslim</w:t>
      </w:r>
    </w:p>
    <w:p>
      <w:pPr>
        <w:ind w:left="360"/>
      </w:pPr>
      <w:r>
        <w:rPr>
          <w:i/>
        </w:rPr>
        <w:t xml:space="preserve">community by Muhammad. It is also useful in articulating the nature of</w:t>
      </w:r>
    </w:p>
    <w:p>
      <w:pPr>
        <w:ind w:left="360"/>
      </w:pPr>
      <w:r>
        <w:rPr>
          <w:i/>
        </w:rPr>
        <w:t xml:space="preserve">the relation between the individual or common believer and the imam, as</w:t>
      </w:r>
    </w:p>
    <w:p>
      <w:pPr>
        <w:ind w:left="360"/>
      </w:pPr>
      <w:r>
        <w:rPr>
          <w:i/>
        </w:rPr>
        <w:t xml:space="preserve">well as the relation of the imam to God. And, as the Qur’an itself says, it</w:t>
      </w:r>
    </w:p>
    <w:p>
      <w:pPr>
        <w:ind w:left="360"/>
      </w:pPr>
      <w:r>
        <w:rPr>
          <w:i/>
        </w:rPr>
        <w:t xml:space="preserve">also characterizes to a very high degree the basic relation between God and</w:t>
      </w:r>
    </w:p>
    <w:p>
      <w:pPr>
        <w:ind w:left="360"/>
      </w:pPr>
      <w:r>
        <w:rPr>
          <w:i/>
        </w:rPr>
        <w:t xml:space="preserve">humanity: God is the wali of the believers par excellence. Walaya has a</w:t>
      </w:r>
    </w:p>
    <w:p>
      <w:pPr>
        <w:ind w:left="360"/>
      </w:pPr>
      <w:r>
        <w:rPr>
          <w:i/>
        </w:rPr>
        <w:t xml:space="preserve">simultaneously rich and restricted semantic field. It stands for allegiance</w:t>
      </w:r>
    </w:p>
    <w:p>
      <w:pPr>
        <w:ind w:left="360"/>
      </w:pPr>
      <w:r>
        <w:rPr>
          <w:i/>
        </w:rPr>
        <w:t xml:space="preserve">and loyalty; it is glossed as ‘love,’ pure and simple, in Shia works. It denotes,</w:t>
      </w:r>
    </w:p>
    <w:p>
      <w:pPr>
        <w:ind w:left="360"/>
      </w:pPr>
      <w:r>
        <w:rPr>
          <w:i/>
        </w:rPr>
        <w:t xml:space="preserve">moreover, intimacy and mutual yearning in the playing out of the more</w:t>
      </w:r>
    </w:p>
    <w:p>
      <w:pPr>
        <w:ind w:left="360"/>
      </w:pPr>
      <w:r>
        <w:rPr>
          <w:i/>
        </w:rPr>
        <w:t xml:space="preserve">purely devotional and mystical aspects of the religion. The mutuality of the</w:t>
      </w:r>
    </w:p>
    <w:p>
      <w:pPr>
        <w:ind w:left="360"/>
      </w:pPr>
      <w:r>
        <w:rPr>
          <w:i/>
        </w:rPr>
        <w:t xml:space="preserve">word is of great significance because it guarantees that the true religious or</w:t>
      </w:r>
    </w:p>
    <w:p>
      <w:pPr>
        <w:ind w:left="360"/>
      </w:pPr>
      <w:r>
        <w:rPr>
          <w:i/>
        </w:rPr>
        <w:t xml:space="preserve">devotional attitude depends upon acknowledging love from a higher source</w:t>
      </w:r>
    </w:p>
    <w:p>
      <w:pPr>
        <w:ind w:left="360"/>
      </w:pPr>
      <w:r>
        <w:rPr>
          <w:i/>
        </w:rPr>
        <w:t xml:space="preserve">and returning the same love in gratitude and yearning. One of the basic</w:t>
      </w:r>
    </w:p>
    <w:p>
      <w:pPr>
        <w:ind w:left="360"/>
      </w:pPr>
      <w:r>
        <w:rPr>
          <w:i/>
        </w:rPr>
        <w:t xml:space="preserve">meanings of the term is also ‘friendship’ and this, again, highlights and</w:t>
      </w:r>
    </w:p>
    <w:p>
      <w:pPr>
        <w:ind w:left="360"/>
      </w:pPr>
      <w:r>
        <w:rPr>
          <w:i/>
        </w:rPr>
        <w:t xml:space="preserve">emphasizes the mutuality inherent in the religious duty indicated in the</w:t>
      </w:r>
    </w:p>
    <w:p>
      <w:pPr>
        <w:ind w:left="360"/>
      </w:pPr>
      <w:r>
        <w:rPr>
          <w:i/>
        </w:rPr>
        <w:t xml:space="preserve">term walaya. This religious duty, furthermore, helps to limit the structure</w:t>
      </w:r>
    </w:p>
    <w:p>
      <w:pPr>
        <w:ind w:left="360"/>
      </w:pPr>
      <w:r>
        <w:rPr>
          <w:i/>
        </w:rPr>
        <w:t xml:space="preserve">of sanctity and prophetic intimacy it houses.</w:t>
      </w:r>
    </w:p>
    <w:p>
      <w:pPr>
        <w:ind w:left="360"/>
      </w:pPr>
      <w:r>
        <w:rPr>
          <w:i/>
        </w:rPr>
        <w:t xml:space="preserve">A Qur’anic trope that is very much at home in the Babi and later Baha’i</w:t>
      </w:r>
    </w:p>
    <w:p>
      <w:pPr>
        <w:ind w:left="360"/>
      </w:pPr>
      <w:r>
        <w:rPr>
          <w:i/>
        </w:rPr>
        <w:t xml:space="preserve">scripture is the poetic use of water to stand for divine love, knowledge,</w:t>
      </w:r>
    </w:p>
    <w:p>
      <w:pPr>
        <w:ind w:left="360"/>
      </w:pPr>
      <w:r>
        <w:rPr>
          <w:i/>
        </w:rPr>
        <w:t xml:space="preserve">mercy and revelation. In Baqara, the Bab loses no opportunity to speak</w:t>
      </w:r>
    </w:p>
    <w:p>
      <w:pPr>
        <w:ind w:left="360"/>
      </w:pPr>
      <w:r>
        <w:rPr>
          <w:i/>
        </w:rPr>
        <w:t xml:space="preserve">166 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inestimable value of walaya by identifying it with water through</w:t>
      </w:r>
    </w:p>
    <w:p>
      <w:pPr>
        <w:ind w:left="360"/>
      </w:pPr>
      <w:r>
        <w:rPr>
          <w:i/>
        </w:rPr>
        <w:t xml:space="preserve">a series of images expressive of life-giving, restorative and overwhelming</w:t>
      </w:r>
    </w:p>
    <w:p>
      <w:pPr>
        <w:ind w:left="360"/>
      </w:pPr>
      <w:r>
        <w:rPr>
          <w:i/>
        </w:rPr>
        <w:t xml:space="preserve">qualities. The word has simultaneously consoling, nurturing, purifying and</w:t>
      </w:r>
    </w:p>
    <w:p>
      <w:pPr>
        <w:ind w:left="360"/>
      </w:pPr>
      <w:r>
        <w:rPr>
          <w:i/>
        </w:rPr>
        <w:t xml:space="preserve">protective connotations.17 Thus, according to the Bab, walaya is spiritual</w:t>
      </w:r>
    </w:p>
    <w:p>
      <w:pPr>
        <w:ind w:left="360"/>
      </w:pPr>
      <w:r>
        <w:rPr>
          <w:i/>
        </w:rPr>
        <w:t xml:space="preserve">water; it circulates through the cosmos the way water circulates through</w:t>
      </w:r>
    </w:p>
    <w:p>
      <w:pPr>
        <w:ind w:left="360"/>
      </w:pPr>
      <w:r>
        <w:rPr>
          <w:i/>
        </w:rPr>
        <w:t xml:space="preserve">‘heaven and earth.’ The other two themes most frequently encountered</w:t>
      </w:r>
    </w:p>
    <w:p>
      <w:pPr>
        <w:ind w:left="360"/>
      </w:pPr>
      <w:r>
        <w:rPr>
          <w:i/>
        </w:rPr>
        <w:t xml:space="preserve">require some mention, however limited, to form a picture of this work</w:t>
      </w:r>
    </w:p>
    <w:p>
      <w:pPr>
        <w:ind w:left="360"/>
      </w:pPr>
      <w:r>
        <w:rPr>
          <w:i/>
        </w:rPr>
        <w:t xml:space="preserve">which may be thought a harbinger for what would ultimately be recog-</w:t>
      </w:r>
    </w:p>
    <w:p>
      <w:pPr>
        <w:ind w:left="360"/>
      </w:pPr>
      <w:r>
        <w:rPr>
          <w:i/>
        </w:rPr>
        <w:t xml:space="preserve">nized as the Baha’i faith. In turn, the Baha’i faith may be thought to</w:t>
      </w:r>
    </w:p>
    <w:p>
      <w:pPr>
        <w:ind w:left="360"/>
      </w:pPr>
      <w:r>
        <w:rPr>
          <w:i/>
        </w:rPr>
        <w:t xml:space="preserve">continue a distinctive exegetical conversation on the meaning of such key</w:t>
      </w:r>
    </w:p>
    <w:p>
      <w:pPr>
        <w:ind w:left="360"/>
      </w:pPr>
      <w:r>
        <w:rPr>
          <w:i/>
        </w:rPr>
        <w:t xml:space="preserve">Qur’anic lexical items as walaya, tajalli, qiyama and ‘ahd/mithaq</w:t>
      </w:r>
    </w:p>
    <w:p>
      <w:pPr>
        <w:ind w:left="360"/>
      </w:pPr>
      <w:r>
        <w:rPr>
          <w:i/>
        </w:rPr>
        <w:t xml:space="preserve">(covenant).</w:t>
      </w:r>
    </w:p>
    <w:p>
      <w:pPr>
        <w:ind w:left="360"/>
      </w:pPr>
      <w:r>
        <w:rPr>
          <w:i/>
        </w:rPr>
        <w:t xml:space="preserve">The Babi reception or reading of the Qur’an is apocalyptic and eschato-</w:t>
      </w:r>
    </w:p>
    <w:p>
      <w:pPr>
        <w:ind w:left="360"/>
      </w:pPr>
      <w:r>
        <w:rPr>
          <w:i/>
        </w:rPr>
        <w:t xml:space="preserve">logical. In this, the Qur’anically derived term tajalli plays a dramatic role.</w:t>
      </w:r>
    </w:p>
    <w:p>
      <w:pPr>
        <w:ind w:left="360"/>
      </w:pPr>
      <w:r>
        <w:rPr>
          <w:i/>
        </w:rPr>
        <w:t xml:space="preserve">The term is frequently translated as ‘divine self-manifestation,’ but consid-</w:t>
      </w:r>
    </w:p>
    <w:p>
      <w:pPr>
        <w:ind w:left="360"/>
      </w:pPr>
      <w:r>
        <w:rPr>
          <w:i/>
        </w:rPr>
        <w:t xml:space="preserve">ering its etymology, usage and attendant philological richness, this is a</w:t>
      </w:r>
    </w:p>
    <w:p>
      <w:pPr>
        <w:ind w:left="360"/>
      </w:pPr>
      <w:r>
        <w:rPr>
          <w:i/>
        </w:rPr>
        <w:t xml:space="preserve">fairly bland rendering. It leaves unstated and unremarked the all-important</w:t>
      </w:r>
    </w:p>
    <w:p>
      <w:pPr>
        <w:ind w:left="360"/>
      </w:pPr>
      <w:r>
        <w:rPr>
          <w:i/>
        </w:rPr>
        <w:t xml:space="preserve">notion of divine glory that the term obviously carries in its original Qur’anic</w:t>
      </w:r>
    </w:p>
    <w:p>
      <w:pPr>
        <w:ind w:left="360"/>
      </w:pPr>
      <w:r>
        <w:rPr>
          <w:i/>
        </w:rPr>
        <w:t xml:space="preserve">context in Surat al-A‘raf, Q 7:143, as is captured in the Yusuf Ali transla-</w:t>
      </w:r>
    </w:p>
    <w:p>
      <w:pPr>
        <w:ind w:left="360"/>
      </w:pPr>
      <w:r>
        <w:rPr>
          <w:i/>
        </w:rPr>
        <w:t xml:space="preserve">tion (slightly revised):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Moses came to the place appointed by Us, and his Lord</w:t>
      </w:r>
    </w:p>
    <w:p>
      <w:pPr>
        <w:ind w:left="360"/>
      </w:pPr>
      <w:r>
        <w:rPr>
          <w:i/>
        </w:rPr>
        <w:t xml:space="preserve">addressed him, he said: ‘O my Lord! Show (Thyself ) to me, That I</w:t>
      </w:r>
    </w:p>
    <w:p>
      <w:pPr>
        <w:ind w:left="360"/>
      </w:pPr>
      <w:r>
        <w:rPr>
          <w:i/>
        </w:rPr>
        <w:t xml:space="preserve">may look upon Thee.’ God said, ‘By no means canst thou see Me</w:t>
      </w:r>
    </w:p>
    <w:p>
      <w:pPr>
        <w:ind w:left="360"/>
      </w:pPr>
      <w:r>
        <w:rPr>
          <w:i/>
        </w:rPr>
        <w:t xml:space="preserve">(direct); but look upon the mount; if it abide in its place, then shalt</w:t>
      </w:r>
    </w:p>
    <w:p>
      <w:pPr>
        <w:ind w:left="360"/>
      </w:pPr>
      <w:r>
        <w:rPr>
          <w:i/>
        </w:rPr>
        <w:t xml:space="preserve">thou see Me.’ When his Lord manifested His glory on the Mount,</w:t>
      </w:r>
    </w:p>
    <w:p>
      <w:pPr>
        <w:ind w:left="360"/>
      </w:pPr>
      <w:r>
        <w:rPr>
          <w:i/>
        </w:rPr>
        <w:t xml:space="preserve">He made it as dust, and Moses fell down in a swoon. When he recov-</w:t>
      </w:r>
    </w:p>
    <w:p>
      <w:pPr>
        <w:ind w:left="360"/>
      </w:pPr>
      <w:r>
        <w:rPr>
          <w:i/>
        </w:rPr>
        <w:t xml:space="preserve">ered his senses he said: ‘Glory be to Thee! To Thee I turn in repent-</w:t>
      </w:r>
    </w:p>
    <w:p>
      <w:pPr>
        <w:ind w:left="360"/>
      </w:pPr>
      <w:r>
        <w:rPr>
          <w:i/>
        </w:rPr>
        <w:t xml:space="preserve">ance, and I am the first to believe.’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consider the spectrum of Qur’anic usages of the triliteral root J-L-L</w:t>
      </w:r>
    </w:p>
    <w:p>
      <w:pPr>
        <w:ind w:left="360"/>
      </w:pPr>
      <w:r>
        <w:rPr>
          <w:i/>
        </w:rPr>
        <w:t xml:space="preserve">(cf. Q 7:143, 187; 55:67–8; 91:3; 92:2), we note that it combines the ideas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Intimacy. On water and walaya, see Lawson, ‘Friendship.’ On walaya in general, see</w:t>
      </w:r>
    </w:p>
    <w:p>
      <w:pPr>
        <w:ind w:left="360"/>
      </w:pPr>
      <w:r>
        <w:rPr>
          <w:i/>
        </w:rPr>
        <w:t xml:space="preserve">Hermann L andolt, ‘Walayah’; Amir-Moezzi, ‘Notes’; Dakake, Charismatic Community.</w:t>
      </w:r>
    </w:p>
    <w:p>
      <w:pPr>
        <w:ind w:left="360"/>
      </w:pPr>
      <w:r>
        <w:rPr>
          <w:i/>
        </w:rPr>
        <w:t xml:space="preserve">THE QUR’AN AND THE BAHA’I FAITH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luminosity, brightness, greatness, strength, beauty and power, as in the</w:t>
      </w:r>
    </w:p>
    <w:p>
      <w:pPr>
        <w:ind w:left="360"/>
      </w:pPr>
      <w:r>
        <w:rPr>
          <w:i/>
        </w:rPr>
        <w:t xml:space="preserve">divine name al-Jalal. Thus, we might even be so bold as to translate the</w:t>
      </w:r>
    </w:p>
    <w:p>
      <w:pPr>
        <w:ind w:left="360"/>
      </w:pPr>
      <w:r>
        <w:rPr>
          <w:i/>
        </w:rPr>
        <w:t xml:space="preserve">above verse as: ‘When the Lord caused His glory to overwhelm the moun-</w:t>
      </w:r>
    </w:p>
    <w:p>
      <w:pPr>
        <w:ind w:left="360"/>
      </w:pPr>
      <w:r>
        <w:rPr>
          <w:i/>
        </w:rPr>
        <w:t xml:space="preserve">tain.’ We dwell on this idea because it is an important element in the specific</w:t>
      </w:r>
    </w:p>
    <w:p>
      <w:pPr>
        <w:ind w:left="360"/>
      </w:pPr>
      <w:r>
        <w:rPr>
          <w:i/>
        </w:rPr>
        <w:t xml:space="preserve">religiosity of Shi‘ism, in the religion of the Bab more pertinently, and</w:t>
      </w:r>
    </w:p>
    <w:p>
      <w:pPr>
        <w:ind w:left="360"/>
      </w:pPr>
      <w:r>
        <w:rPr>
          <w:i/>
        </w:rPr>
        <w:t xml:space="preserve">perhaps most obviously in the tonality of the religious ethos of the Baha’i</w:t>
      </w:r>
    </w:p>
    <w:p>
      <w:pPr>
        <w:ind w:left="360"/>
      </w:pPr>
      <w:r>
        <w:rPr>
          <w:i/>
        </w:rPr>
        <w:t xml:space="preserve">faith, whose founder, after all, is called, the Glory of God, even though a</w:t>
      </w:r>
    </w:p>
    <w:p>
      <w:pPr>
        <w:ind w:left="360"/>
      </w:pPr>
      <w:r>
        <w:rPr>
          <w:i/>
        </w:rPr>
        <w:t xml:space="preserve">different, and as it happens non-Qur’anic word is used in the Arabic title</w:t>
      </w:r>
    </w:p>
    <w:p>
      <w:pPr>
        <w:ind w:left="360"/>
      </w:pPr>
      <w:r>
        <w:rPr>
          <w:i/>
        </w:rPr>
        <w:t xml:space="preserve">Baha’ullah.18 It also helps us to understand the nature of the Babi/Baha’i</w:t>
      </w:r>
    </w:p>
    <w:p>
      <w:pPr>
        <w:ind w:left="360"/>
      </w:pPr>
      <w:r>
        <w:rPr>
          <w:i/>
        </w:rPr>
        <w:t xml:space="preserve">apocalypse, especially when we bear in mind that among the several distin-</w:t>
      </w:r>
    </w:p>
    <w:p>
      <w:pPr>
        <w:ind w:left="360"/>
      </w:pPr>
      <w:r>
        <w:rPr>
          <w:i/>
        </w:rPr>
        <w:t xml:space="preserve">guishing characteristics of the genre of apocalypse isolated by contempo-</w:t>
      </w:r>
    </w:p>
    <w:p>
      <w:pPr>
        <w:ind w:left="360"/>
      </w:pPr>
      <w:r>
        <w:rPr>
          <w:i/>
        </w:rPr>
        <w:t xml:space="preserve">rary scholarship, glory, whether as event or object of contemplation, is a</w:t>
      </w:r>
    </w:p>
    <w:p>
      <w:pPr>
        <w:ind w:left="360"/>
      </w:pPr>
      <w:r>
        <w:rPr>
          <w:i/>
        </w:rPr>
        <w:t xml:space="preserve">standard feature and as such may be traced as a significant motif in the</w:t>
      </w:r>
    </w:p>
    <w:p>
      <w:pPr>
        <w:ind w:left="360"/>
      </w:pPr>
      <w:r>
        <w:rPr>
          <w:i/>
        </w:rPr>
        <w:t xml:space="preserve">Qur’an itself.19</w:t>
      </w:r>
    </w:p>
    <w:p>
      <w:pPr>
        <w:ind w:left="360"/>
      </w:pPr>
      <w:r>
        <w:rPr>
          <w:i/>
        </w:rPr>
        <w:t xml:space="preserve">The imminence of qiyama (a frequent Qur’anic word), or perhaps even</w:t>
      </w:r>
    </w:p>
    <w:p>
      <w:pPr>
        <w:ind w:left="360"/>
      </w:pPr>
      <w:r>
        <w:rPr>
          <w:i/>
        </w:rPr>
        <w:t xml:space="preserve">its presence, was conjured in this tafsir through the use – whether conscious</w:t>
      </w:r>
    </w:p>
    <w:p>
      <w:pPr>
        <w:ind w:left="360"/>
      </w:pPr>
      <w:r>
        <w:rPr>
          <w:i/>
        </w:rPr>
        <w:t xml:space="preserve">or not – of the venerable exegetical tool known as typological figuration.</w:t>
      </w:r>
    </w:p>
    <w:p>
      <w:pPr>
        <w:ind w:left="360"/>
      </w:pPr>
      <w:r>
        <w:rPr>
          <w:i/>
        </w:rPr>
        <w:t xml:space="preserve">This is the process whereby current or recent events are seen as the repeti-</w:t>
      </w:r>
    </w:p>
    <w:p>
      <w:pPr>
        <w:ind w:left="360"/>
      </w:pPr>
      <w:r>
        <w:rPr>
          <w:i/>
        </w:rPr>
        <w:t xml:space="preserve">tion of ancient sacred history in which, for example, spiritual or political</w:t>
      </w:r>
    </w:p>
    <w:p>
      <w:pPr>
        <w:ind w:left="360"/>
      </w:pPr>
      <w:r>
        <w:rPr>
          <w:i/>
        </w:rPr>
        <w:t xml:space="preserve">and cultural heroes are seen to reappear, along with their friends and</w:t>
      </w:r>
    </w:p>
    <w:p>
      <w:pPr>
        <w:ind w:left="360"/>
      </w:pPr>
      <w:r>
        <w:rPr>
          <w:i/>
        </w:rPr>
        <w:t xml:space="preserve">supporters on the one hand, and their enemies on the other.20 Indeed, in a</w:t>
      </w:r>
    </w:p>
    <w:p>
      <w:pPr>
        <w:ind w:left="360"/>
      </w:pPr>
      <w:r>
        <w:rPr>
          <w:i/>
        </w:rPr>
        <w:t xml:space="preserve">work composed later in his short life, the Persian Bayan, the Bab explicitly</w:t>
      </w:r>
    </w:p>
    <w:p>
      <w:pPr>
        <w:ind w:left="360"/>
      </w:pPr>
      <w:r>
        <w:rPr>
          <w:i/>
        </w:rPr>
        <w:t xml:space="preserve">states that his earliest followers, the sodality of eighteen persons known as</w:t>
      </w:r>
    </w:p>
    <w:p>
      <w:pPr>
        <w:ind w:left="360"/>
      </w:pPr>
      <w:r>
        <w:rPr>
          <w:i/>
        </w:rPr>
        <w:t xml:space="preserve">the Letters of the Living (huruf al-hayy) were actually the return (ruju‘) of</w:t>
      </w:r>
    </w:p>
    <w:p>
      <w:pPr>
        <w:ind w:left="360"/>
      </w:pPr>
      <w:r>
        <w:rPr>
          <w:i/>
        </w:rPr>
        <w:t xml:space="preserve">the Fourteen Immaculate Ones mentioned above and the four Gates</w:t>
      </w:r>
    </w:p>
    <w:p>
      <w:pPr>
        <w:ind w:left="360"/>
      </w:pPr>
      <w:r>
        <w:rPr>
          <w:i/>
        </w:rPr>
        <w:t xml:space="preserve">(abwab) or Deputies (nuwab) who collectively formed a link between the</w:t>
      </w:r>
    </w:p>
    <w:p>
      <w:pPr>
        <w:ind w:left="360"/>
      </w:pPr>
      <w:r>
        <w:rPr>
          <w:i/>
        </w:rPr>
        <w:t xml:space="preserve">hidden imam and his community during the period known as the Lesser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frequent markers of glory as light in Baha’i writings, near-synonyms of tajalli, are</w:t>
      </w:r>
    </w:p>
    <w:p>
      <w:pPr>
        <w:ind w:left="360"/>
      </w:pPr>
      <w:r>
        <w:rPr>
          <w:i/>
        </w:rPr>
        <w:t xml:space="preserve">derived from these roots: L-M-‘, L-W-H, N-W-R, SH-R-Q.</w:t>
      </w:r>
    </w:p>
    <w:p>
      <w:pPr>
        <w:ind w:left="360"/>
      </w:pPr>
      <w:r>
        <w:rPr>
          <w:i/>
        </w:rPr>
        <w:t xml:space="preserve">Lawson, Qur’an, pp. 19, 27, 37–41. ‘Glory – Herrlichkeit – theology’ is also a central feature of</w:t>
      </w:r>
    </w:p>
    <w:p>
      <w:pPr>
        <w:ind w:left="360"/>
      </w:pPr>
      <w:r>
        <w:rPr>
          <w:i/>
        </w:rPr>
        <w:t xml:space="preserve">contemporary Roman Catholic thought through the influential work of Hans Urs von Balthasar</w:t>
      </w:r>
    </w:p>
    <w:p>
      <w:pPr>
        <w:ind w:left="360"/>
      </w:pPr>
      <w:r>
        <w:rPr>
          <w:i/>
        </w:rPr>
        <w:t xml:space="preserve">(d. 1988). A comparative study of the ‘sacramental value’ of glory in the two traditions, Islam</w:t>
      </w:r>
    </w:p>
    <w:p>
      <w:pPr>
        <w:ind w:left="360"/>
      </w:pPr>
      <w:r>
        <w:rPr>
          <w:i/>
        </w:rPr>
        <w:t xml:space="preserve">and Christianity, might disclose previously unsuspected channels of communication, mutual</w:t>
      </w:r>
    </w:p>
    <w:p>
      <w:pPr>
        <w:ind w:left="360"/>
      </w:pPr>
      <w:r>
        <w:rPr>
          <w:i/>
        </w:rPr>
        <w:t xml:space="preserve">understanding and commonality.</w:t>
      </w:r>
    </w:p>
    <w:p>
      <w:pPr>
        <w:ind w:left="360"/>
      </w:pPr>
      <w:r>
        <w:rPr>
          <w:i/>
        </w:rPr>
        <w:t xml:space="preserve">Typological figuration, long recognized as an important factor in biblical interpretation,</w:t>
      </w:r>
    </w:p>
    <w:p>
      <w:pPr>
        <w:ind w:left="360"/>
      </w:pPr>
      <w:r>
        <w:rPr>
          <w:i/>
        </w:rPr>
        <w:t xml:space="preserve">begins with the Qur’an for Islam. See Lawson, Qur’an, esp. chs. 3 and 4.</w:t>
      </w:r>
    </w:p>
    <w:p>
      <w:pPr>
        <w:ind w:left="360"/>
      </w:pPr>
      <w:r>
        <w:rPr>
          <w:i/>
        </w:rPr>
        <w:t xml:space="preserve">168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Occultation from (874–941).21 Here we see a kind of Shia variation on</w:t>
      </w:r>
    </w:p>
    <w:p>
      <w:pPr>
        <w:ind w:left="360"/>
      </w:pPr>
      <w:r>
        <w:rPr>
          <w:i/>
        </w:rPr>
        <w:t xml:space="preserve">the well-known Sufi institution of the ‘substitutes’ (abdal). Thus does the</w:t>
      </w:r>
    </w:p>
    <w:p>
      <w:pPr>
        <w:ind w:left="360"/>
      </w:pPr>
      <w:r>
        <w:rPr>
          <w:i/>
        </w:rPr>
        <w:t xml:space="preserve">spiritual reality of the original friends of God (awliya’ullah) recur through-</w:t>
      </w:r>
    </w:p>
    <w:p>
      <w:pPr>
        <w:ind w:left="360"/>
      </w:pPr>
      <w:r>
        <w:rPr>
          <w:i/>
        </w:rPr>
        <w:t xml:space="preserve">out history in subsequent generations in worthy individuals who are then</w:t>
      </w:r>
    </w:p>
    <w:p>
      <w:pPr>
        <w:ind w:left="360"/>
      </w:pPr>
      <w:r>
        <w:rPr>
          <w:i/>
        </w:rPr>
        <w:t xml:space="preserve">enabled to carry on the promulgation (tabligh) of the cause of God (amr</w:t>
      </w:r>
    </w:p>
    <w:p>
      <w:pPr>
        <w:ind w:left="360"/>
      </w:pPr>
      <w:r>
        <w:rPr>
          <w:i/>
        </w:rPr>
        <w:t xml:space="preserve">allah).22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TAFSIR SURAT YUSUF, KNOWN</w:t>
      </w:r>
    </w:p>
    <w:p>
      <w:pPr>
        <w:ind w:left="360"/>
      </w:pPr>
      <w:r>
        <w:rPr>
          <w:i/>
        </w:rPr>
        <w:t xml:space="preserve">AS THE QAYYUM ALASMA’ QA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call the QA a ‘swerve’ may be something of an understatement; but in</w:t>
      </w:r>
    </w:p>
    <w:p>
      <w:pPr>
        <w:ind w:left="360"/>
      </w:pPr>
      <w:r>
        <w:rPr>
          <w:i/>
        </w:rPr>
        <w:t xml:space="preserve">the present context it is at least accurate. It may be that the spiritual visions</w:t>
      </w:r>
    </w:p>
    <w:p>
      <w:pPr>
        <w:ind w:left="360"/>
      </w:pPr>
      <w:r>
        <w:rPr>
          <w:i/>
        </w:rPr>
        <w:t xml:space="preserve">and encounters experienced by the Bab around this time account for the</w:t>
      </w:r>
    </w:p>
    <w:p>
      <w:pPr>
        <w:ind w:left="360"/>
      </w:pPr>
      <w:r>
        <w:rPr>
          <w:i/>
        </w:rPr>
        <w:t xml:space="preserve">profound shift. This is especially the case with the powerful vision said to</w:t>
      </w:r>
    </w:p>
    <w:p>
      <w:pPr>
        <w:ind w:left="360"/>
      </w:pPr>
      <w:r>
        <w:rPr>
          <w:i/>
        </w:rPr>
        <w:t xml:space="preserve">have occurred in April 1844 that may have diverted his attention from</w:t>
      </w:r>
    </w:p>
    <w:p>
      <w:pPr>
        <w:ind w:left="360"/>
      </w:pPr>
      <w:r>
        <w:rPr>
          <w:i/>
        </w:rPr>
        <w:t xml:space="preserve">completing the full tafsir he had been contemplating, leaving us with</w:t>
      </w:r>
    </w:p>
    <w:p>
      <w:pPr>
        <w:ind w:left="360"/>
      </w:pPr>
      <w:r>
        <w:rPr>
          <w:i/>
        </w:rPr>
        <w:t xml:space="preserve">Baqara as fragmentary evidence of an original desire to write a commen-</w:t>
      </w:r>
    </w:p>
    <w:p>
      <w:pPr>
        <w:ind w:left="360"/>
      </w:pPr>
      <w:r>
        <w:rPr>
          <w:i/>
        </w:rPr>
        <w:t xml:space="preserve">tary on the entire Qur’an. This is one swerve. Another swerve, and a more</w:t>
      </w:r>
    </w:p>
    <w:p>
      <w:pPr>
        <w:ind w:left="360"/>
      </w:pPr>
      <w:r>
        <w:rPr>
          <w:i/>
        </w:rPr>
        <w:t xml:space="preserve">significant one, is indicated by the way in which this later work simultane-</w:t>
      </w:r>
    </w:p>
    <w:p>
      <w:pPr>
        <w:ind w:left="360"/>
      </w:pPr>
      <w:r>
        <w:rPr>
          <w:i/>
        </w:rPr>
        <w:t xml:space="preserve">ously maintains and breaks with the tradition of tafsir, most specifically</w:t>
      </w:r>
    </w:p>
    <w:p>
      <w:pPr>
        <w:ind w:left="360"/>
      </w:pPr>
      <w:r>
        <w:rPr>
          <w:i/>
        </w:rPr>
        <w:t xml:space="preserve">Shia tafsir. It should be noted, however, that even though this work nomi-</w:t>
      </w:r>
    </w:p>
    <w:p>
      <w:pPr>
        <w:ind w:left="360"/>
      </w:pPr>
      <w:r>
        <w:rPr>
          <w:i/>
        </w:rPr>
        <w:t xml:space="preserve">nally concerns the twelfth Sura, it actually represents a commentary on the</w:t>
      </w:r>
    </w:p>
    <w:p>
      <w:pPr>
        <w:ind w:left="360"/>
      </w:pPr>
      <w:r>
        <w:rPr>
          <w:i/>
        </w:rPr>
        <w:t xml:space="preserve">entire Qur’an due to its innovative structure.23</w:t>
      </w:r>
    </w:p>
    <w:p>
      <w:pPr>
        <w:ind w:left="360"/>
      </w:pPr>
      <w:r>
        <w:rPr>
          <w:i/>
        </w:rPr>
        <w:t xml:space="preserve">The overwhelming import of this work, which must be thought of as</w:t>
      </w:r>
    </w:p>
    <w:p>
      <w:pPr>
        <w:ind w:left="360"/>
      </w:pPr>
      <w:r>
        <w:rPr>
          <w:i/>
        </w:rPr>
        <w:t xml:space="preserve">disguised in tafsir, is to call attention to a new cycle of history. Accordingly,</w:t>
      </w:r>
    </w:p>
    <w:p>
      <w:pPr>
        <w:ind w:left="360"/>
      </w:pPr>
      <w:r>
        <w:rPr>
          <w:i/>
        </w:rPr>
        <w:t xml:space="preserve">the long-awaited resurrection (qiyama) was now at hand, and this book</w:t>
      </w:r>
    </w:p>
    <w:p>
      <w:pPr>
        <w:ind w:left="360"/>
      </w:pPr>
      <w:r>
        <w:rPr>
          <w:i/>
        </w:rPr>
        <w:t xml:space="preserve">represents the ‘True Qur’an’ expected to be in the possession of the Qa’im</w:t>
      </w:r>
    </w:p>
    <w:p>
      <w:pPr>
        <w:ind w:left="360"/>
      </w:pPr>
      <w:r>
        <w:rPr>
          <w:i/>
        </w:rPr>
        <w:t xml:space="preserve">upon his return (ruju‘). It focuses on the Qur’anic Sura on the biblical</w:t>
      </w:r>
    </w:p>
    <w:p>
      <w:pPr>
        <w:ind w:left="360"/>
      </w:pPr>
      <w:r>
        <w:rPr>
          <w:i/>
        </w:rPr>
        <w:t xml:space="preserve">patriarch Joseph, and is divided into 111 Suras, each with 42 verses, the</w:t>
      </w:r>
    </w:p>
    <w:p>
      <w:pPr>
        <w:ind w:left="360"/>
      </w:pPr>
      <w:r>
        <w:rPr>
          <w:i/>
        </w:rPr>
        <w:t xml:space="preserve">abjad value of the word bala, ‘Indeed!’ which was the response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MacEoin, Messiah, p. 171.</w:t>
      </w:r>
    </w:p>
    <w:p>
      <w:pPr>
        <w:ind w:left="360"/>
      </w:pPr>
      <w:r>
        <w:rPr>
          <w:i/>
        </w:rPr>
        <w:t xml:space="preserve">On the Sufi phenomenon, see Chodkiewicz, Seal of the Saints.</w:t>
      </w:r>
    </w:p>
    <w:p>
      <w:pPr>
        <w:ind w:left="360"/>
      </w:pPr>
      <w:r>
        <w:rPr>
          <w:i/>
        </w:rPr>
        <w:t xml:space="preserve">For details, see Lawson, Gnostic, pp. 4, 6 and 39.</w:t>
      </w:r>
    </w:p>
    <w:p>
      <w:pPr>
        <w:ind w:left="360"/>
      </w:pPr>
      <w:r>
        <w:rPr>
          <w:i/>
        </w:rPr>
        <w:t xml:space="preserve">THE QUR’AN AND THE BAHA’I FAITH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question posed by God on the Day of the Covenant, before the crea-</w:t>
      </w:r>
    </w:p>
    <w:p>
      <w:pPr>
        <w:ind w:left="360"/>
      </w:pPr>
      <w:r>
        <w:rPr>
          <w:i/>
        </w:rPr>
        <w:t xml:space="preserve">tion of the universe: ‘Am I not your Lord?’ The most frequent exegetical</w:t>
      </w:r>
    </w:p>
    <w:p>
      <w:pPr>
        <w:ind w:left="360"/>
      </w:pPr>
      <w:r>
        <w:rPr>
          <w:i/>
        </w:rPr>
        <w:t xml:space="preserve">device encountered is paraphrase and the typological figuration introduced</w:t>
      </w:r>
    </w:p>
    <w:p>
      <w:pPr>
        <w:ind w:left="360"/>
      </w:pPr>
      <w:r>
        <w:rPr>
          <w:i/>
        </w:rPr>
        <w:t xml:space="preserve">in the earlier commentary. The overall effect, the composition being entirely</w:t>
      </w:r>
    </w:p>
    <w:p>
      <w:pPr>
        <w:ind w:left="360"/>
      </w:pPr>
      <w:r>
        <w:rPr>
          <w:i/>
        </w:rPr>
        <w:t xml:space="preserve">in rhymed prose (saj‘), is somewhat hypnotic and calls to mind dhikr</w:t>
      </w:r>
    </w:p>
    <w:p>
      <w:pPr>
        <w:ind w:left="360"/>
      </w:pPr>
      <w:r>
        <w:rPr>
          <w:i/>
        </w:rPr>
        <w:t xml:space="preserve">sessions with the added overlay of a definite, non-negotiable – if at times</w:t>
      </w:r>
    </w:p>
    <w:p>
      <w:pPr>
        <w:ind w:left="360"/>
      </w:pPr>
      <w:r>
        <w:rPr>
          <w:i/>
        </w:rPr>
        <w:t xml:space="preserve">bewilderingly multivocal – messianic discourse of mission and summons.24</w:t>
      </w:r>
    </w:p>
    <w:p>
      <w:pPr>
        <w:ind w:left="360"/>
      </w:pPr>
      <w:r>
        <w:rPr>
          <w:i/>
        </w:rPr>
        <w:t xml:space="preserve">The following excerpt is from chapter 108 of QA.25 It is written as a</w:t>
      </w:r>
    </w:p>
    <w:p>
      <w:pPr>
        <w:ind w:left="360"/>
      </w:pPr>
      <w:r>
        <w:rPr>
          <w:i/>
        </w:rPr>
        <w:t xml:space="preserve">commentary on Q 12:109. As in the other 110 Suras of the Bab’s compos-</w:t>
      </w:r>
    </w:p>
    <w:p>
      <w:pPr>
        <w:ind w:left="360"/>
      </w:pPr>
      <w:r>
        <w:rPr>
          <w:i/>
        </w:rPr>
        <w:t xml:space="preserve">ition, it is structured according to four sections. First is the opening and title</w:t>
      </w:r>
    </w:p>
    <w:p>
      <w:pPr>
        <w:ind w:left="360"/>
      </w:pPr>
      <w:r>
        <w:rPr>
          <w:i/>
        </w:rPr>
        <w:t xml:space="preserve">of the Sura, the Qur’an verse as lemma for this Sura of the commentary</w:t>
      </w:r>
    </w:p>
    <w:p>
      <w:pPr>
        <w:ind w:left="360"/>
      </w:pPr>
      <w:r>
        <w:rPr>
          <w:i/>
        </w:rPr>
        <w:t xml:space="preserve">introduced with the standard basmala. The second part is the actual compo-</w:t>
      </w:r>
    </w:p>
    <w:p>
      <w:pPr>
        <w:ind w:left="360"/>
      </w:pPr>
      <w:r>
        <w:rPr>
          <w:i/>
        </w:rPr>
        <w:t xml:space="preserve">sition, which is almost always introduced with a distinctive set of discon-</w:t>
      </w:r>
    </w:p>
    <w:p>
      <w:pPr>
        <w:ind w:left="360"/>
      </w:pPr>
      <w:r>
        <w:rPr>
          <w:i/>
        </w:rPr>
        <w:t xml:space="preserve">nected letters as the first verse. Some of these disconnected letters – as in</w:t>
      </w:r>
    </w:p>
    <w:p>
      <w:pPr>
        <w:ind w:left="360"/>
      </w:pPr>
      <w:r>
        <w:rPr>
          <w:i/>
        </w:rPr>
        <w:t xml:space="preserve">the present case – spell a word when joined (here ‘Muhammad’), while</w:t>
      </w:r>
    </w:p>
    <w:p>
      <w:pPr>
        <w:ind w:left="360"/>
      </w:pPr>
      <w:r>
        <w:rPr>
          <w:i/>
        </w:rPr>
        <w:t xml:space="preserve">others are more along the lines of the Qur’anic exemplar.26 The third section</w:t>
      </w:r>
    </w:p>
    <w:p>
      <w:pPr>
        <w:ind w:left="360"/>
      </w:pPr>
      <w:r>
        <w:rPr>
          <w:i/>
        </w:rPr>
        <w:t xml:space="preserve">of the Sura includes this second verse of the Bab’s versified commentary. It</w:t>
      </w:r>
    </w:p>
    <w:p>
      <w:pPr>
        <w:ind w:left="360"/>
      </w:pPr>
      <w:r>
        <w:rPr>
          <w:i/>
        </w:rPr>
        <w:t xml:space="preserve">continues for the majority of the verses and represents the main substance</w:t>
      </w:r>
    </w:p>
    <w:p>
      <w:pPr>
        <w:ind w:left="360"/>
      </w:pPr>
      <w:r>
        <w:rPr>
          <w:i/>
        </w:rPr>
        <w:t xml:space="preserve">of a given Sura. The final or fourth section is usually marked by a reiteration</w:t>
      </w:r>
    </w:p>
    <w:p>
      <w:pPr>
        <w:ind w:left="360"/>
      </w:pPr>
      <w:r>
        <w:rPr>
          <w:i/>
        </w:rPr>
        <w:t xml:space="preserve">of the lemma, only this time paraphrased to emphasize the main message of</w:t>
      </w:r>
    </w:p>
    <w:p>
      <w:pPr>
        <w:ind w:left="360"/>
      </w:pPr>
      <w:r>
        <w:rPr>
          <w:i/>
        </w:rPr>
        <w:t xml:space="preserve">the third section. In this example, however, such reiteration and paraphrase</w:t>
      </w:r>
    </w:p>
    <w:p>
      <w:pPr>
        <w:ind w:left="360"/>
      </w:pPr>
      <w:r>
        <w:rPr>
          <w:i/>
        </w:rPr>
        <w:t xml:space="preserve">of the lemma is sparse. We have attempted to distinguish the Bab’s words</w:t>
      </w:r>
    </w:p>
    <w:p>
      <w:pPr>
        <w:ind w:left="360"/>
      </w:pPr>
      <w:r>
        <w:rPr>
          <w:i/>
        </w:rPr>
        <w:t xml:space="preserve">from words of the Qur’an by casting the latter in small caps.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 of the Servant</w:t>
      </w:r>
    </w:p>
    <w:p>
      <w:pPr>
        <w:ind w:left="360"/>
      </w:pPr>
      <w:r>
        <w:rPr>
          <w:i/>
        </w:rPr>
        <w:t xml:space="preserve">in the name of god the merciful the compassionate</w:t>
      </w:r>
    </w:p>
    <w:p>
      <w:pPr>
        <w:ind w:left="360"/>
      </w:pPr>
      <w:r>
        <w:rPr>
          <w:i/>
        </w:rPr>
        <w:t xml:space="preserve">nor did we send before thee [as messengers] any but men</w:t>
      </w:r>
    </w:p>
    <w:p>
      <w:pPr>
        <w:ind w:left="360"/>
      </w:pPr>
      <w:r>
        <w:rPr>
          <w:i/>
        </w:rPr>
        <w:t xml:space="preserve">whom we did inspire – men living in human habitations. do</w:t>
      </w:r>
    </w:p>
    <w:p>
      <w:pPr>
        <w:ind w:left="360"/>
      </w:pPr>
      <w:r>
        <w:rPr>
          <w:i/>
        </w:rPr>
        <w:t xml:space="preserve">they not travel through the earth and see what was the end</w:t>
      </w:r>
    </w:p>
    <w:p>
      <w:pPr>
        <w:ind w:left="360"/>
      </w:pPr>
      <w:r>
        <w:rPr>
          <w:i/>
        </w:rPr>
        <w:t xml:space="preserve">of those before them? but the home of the hereafter is best,</w:t>
      </w:r>
    </w:p>
    <w:p>
      <w:pPr>
        <w:ind w:left="360"/>
      </w:pPr>
      <w:r>
        <w:rPr>
          <w:i/>
        </w:rPr>
        <w:t xml:space="preserve">for those who do right, will ye not then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following is excerpted and adapted from Lawson, ‘Súrat al-’Abd.’ The opening Qur’an</w:t>
      </w:r>
    </w:p>
    <w:p>
      <w:pPr>
        <w:ind w:left="360"/>
      </w:pPr>
      <w:r>
        <w:rPr>
          <w:i/>
        </w:rPr>
        <w:t xml:space="preserve">translation is that of Yusuf Ali.</w:t>
      </w:r>
    </w:p>
    <w:p>
      <w:pPr>
        <w:ind w:left="360"/>
      </w:pPr>
      <w:r>
        <w:rPr>
          <w:i/>
        </w:rPr>
        <w:t xml:space="preserve">A chart of these disconnected letters is in Lawson, Qur’an, pp. 144–5.</w:t>
      </w:r>
    </w:p>
    <w:p>
      <w:pPr>
        <w:ind w:left="360"/>
      </w:pPr>
      <w:r>
        <w:rPr>
          <w:i/>
        </w:rPr>
        <w:t xml:space="preserve">170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1</w:t>
      </w:r>
    </w:p>
    <w:p>
      <w:pPr>
        <w:ind w:left="360"/>
      </w:pPr>
      <w:r>
        <w:rPr>
          <w:i/>
        </w:rPr>
        <w:t xml:space="preserve">Mim Ha Mim 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2</w:t>
      </w:r>
    </w:p>
    <w:p>
      <w:pPr>
        <w:ind w:left="360"/>
      </w:pPr>
      <w:r>
        <w:rPr>
          <w:i/>
        </w:rPr>
        <w:t xml:space="preserve">O People of the throne!27 Listen to the call28 of your Lord, the</w:t>
      </w:r>
    </w:p>
    <w:p>
      <w:pPr>
        <w:ind w:left="360"/>
      </w:pPr>
      <w:r>
        <w:rPr>
          <w:i/>
        </w:rPr>
        <w:t xml:space="preserve">merciful,29 He who there is no god except him (huwa),30 from the</w:t>
      </w:r>
    </w:p>
    <w:p>
      <w:pPr>
        <w:ind w:left="360"/>
      </w:pPr>
      <w:r>
        <w:rPr>
          <w:i/>
        </w:rPr>
        <w:t xml:space="preserve">tongue of the remembrance,31 this youth (al-fata),32 son of the Sublime</w:t>
      </w:r>
    </w:p>
    <w:p>
      <w:pPr>
        <w:ind w:left="360"/>
      </w:pPr>
      <w:r>
        <w:rPr>
          <w:i/>
        </w:rPr>
        <w:t xml:space="preserve">(al-‘aliy)33, the Arab to whom [God has] in the mother book34 testified.35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3</w:t>
      </w:r>
    </w:p>
    <w:p>
      <w:pPr>
        <w:ind w:left="360"/>
      </w:pPr>
      <w:r>
        <w:rPr>
          <w:i/>
        </w:rPr>
        <w:t xml:space="preserve">Then listen36 to what is being revealed to you from your</w:t>
      </w:r>
    </w:p>
    <w:p>
      <w:pPr>
        <w:ind w:left="360"/>
      </w:pPr>
      <w:r>
        <w:rPr>
          <w:i/>
        </w:rPr>
        <w:t xml:space="preserve">lord:37 verily verily i am god38 of whom there is no god but</w:t>
      </w:r>
    </w:p>
    <w:p>
      <w:pPr>
        <w:ind w:left="360"/>
      </w:pPr>
      <w:r>
        <w:rPr>
          <w:i/>
        </w:rPr>
        <w:t xml:space="preserve">him.39 nothing is like unto him40 while He is God, Lofty (‘aliyan)</w:t>
      </w:r>
    </w:p>
    <w:p>
      <w:pPr>
        <w:ind w:left="360"/>
      </w:pPr>
      <w:r>
        <w:rPr>
          <w:i/>
        </w:rPr>
        <w:t xml:space="preserve">Great (kabiran).41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4</w:t>
      </w:r>
    </w:p>
    <w:p>
      <w:pPr>
        <w:ind w:left="360"/>
      </w:pPr>
      <w:r>
        <w:rPr>
          <w:i/>
        </w:rPr>
        <w:t xml:space="preserve">O People of the Earth! hearken42 to the call43 of the birds44 upon</w:t>
      </w:r>
    </w:p>
    <w:p>
      <w:pPr>
        <w:ind w:left="360"/>
      </w:pPr>
      <w:r>
        <w:rPr>
          <w:i/>
        </w:rPr>
        <w:t xml:space="preserve">the trees45 leafy and perfumed46 with the camphor47 of Manifestation</w:t>
      </w:r>
    </w:p>
    <w:p>
      <w:pPr>
        <w:ind w:left="360"/>
      </w:pPr>
      <w:r>
        <w:rPr>
          <w:i/>
        </w:rPr>
        <w:t xml:space="preserve">Q 27:2 and passim.</w:t>
      </w:r>
    </w:p>
    <w:p>
      <w:pPr>
        <w:ind w:left="360"/>
      </w:pPr>
      <w:r>
        <w:rPr>
          <w:i/>
        </w:rPr>
        <w:t xml:space="preserve">Cf. Q 19:3.</w:t>
      </w:r>
    </w:p>
    <w:p>
      <w:pPr>
        <w:ind w:left="360"/>
      </w:pPr>
      <w:r>
        <w:rPr>
          <w:i/>
        </w:rPr>
        <w:t xml:space="preserve">Q 20:90.</w:t>
      </w:r>
    </w:p>
    <w:p>
      <w:pPr>
        <w:ind w:left="360"/>
      </w:pPr>
      <w:r>
        <w:rPr>
          <w:i/>
        </w:rPr>
        <w:t xml:space="preserve">Q 2:163 and passim.</w:t>
      </w:r>
    </w:p>
    <w:p>
      <w:pPr>
        <w:ind w:left="360"/>
      </w:pPr>
      <w:r>
        <w:rPr>
          <w:i/>
        </w:rPr>
        <w:t xml:space="preserve">Q 15:9 passim.</w:t>
      </w:r>
    </w:p>
    <w:p>
      <w:pPr>
        <w:ind w:left="360"/>
      </w:pPr>
      <w:r>
        <w:rPr>
          <w:i/>
        </w:rPr>
        <w:t xml:space="preserve">Cf. Q 21:60.</w:t>
      </w:r>
    </w:p>
    <w:p>
      <w:pPr>
        <w:ind w:left="360"/>
      </w:pPr>
      <w:r>
        <w:rPr>
          <w:i/>
        </w:rPr>
        <w:t xml:space="preserve">Q 2:255 and passim. A frequent instance of paronomasia in QA associating the Bab with ‘Ali</w:t>
      </w:r>
    </w:p>
    <w:p>
      <w:pPr>
        <w:ind w:left="360"/>
      </w:pPr>
      <w:r>
        <w:rPr>
          <w:i/>
        </w:rPr>
        <w:t xml:space="preserve">and God which derives from a cognate theme in Ithna-’ashari Shi‘ism.</w:t>
      </w:r>
    </w:p>
    <w:p>
      <w:pPr>
        <w:ind w:left="360"/>
      </w:pPr>
      <w:r>
        <w:rPr>
          <w:i/>
        </w:rPr>
        <w:t xml:space="preserve">Q 3:7; 13:9; 43:4.</w:t>
      </w:r>
    </w:p>
    <w:p>
      <w:pPr>
        <w:ind w:left="360"/>
      </w:pPr>
      <w:r>
        <w:rPr>
          <w:i/>
        </w:rPr>
        <w:t xml:space="preserve">Cf. Q 17:78.</w:t>
      </w:r>
    </w:p>
    <w:p>
      <w:pPr>
        <w:ind w:left="360"/>
      </w:pPr>
      <w:r>
        <w:rPr>
          <w:i/>
        </w:rPr>
        <w:t xml:space="preserve">Q 20:13.</w:t>
      </w:r>
    </w:p>
    <w:p>
      <w:pPr>
        <w:ind w:left="360"/>
      </w:pPr>
      <w:r>
        <w:rPr>
          <w:i/>
        </w:rPr>
        <w:t xml:space="preserve">Q 33:2</w:t>
      </w:r>
    </w:p>
    <w:p>
      <w:pPr>
        <w:ind w:left="360"/>
      </w:pPr>
      <w:r>
        <w:rPr>
          <w:i/>
        </w:rPr>
        <w:t xml:space="preserve">Q 28:30: inní aná ’lláh is frequent in QA. It suggests that the Bab is claiming revelation.</w:t>
      </w:r>
    </w:p>
    <w:p>
      <w:pPr>
        <w:ind w:left="360"/>
      </w:pPr>
      <w:r>
        <w:rPr>
          <w:i/>
        </w:rPr>
        <w:t xml:space="preserve">Q 2:163 and passim.</w:t>
      </w:r>
    </w:p>
    <w:p>
      <w:pPr>
        <w:ind w:left="360"/>
      </w:pPr>
      <w:r>
        <w:rPr>
          <w:i/>
        </w:rPr>
        <w:t xml:space="preserve">Q 42:11. See Lawson, ‘Súrat al-’Abd,’ p. 137 for the identification of the hadith evoked here.</w:t>
      </w:r>
    </w:p>
    <w:p>
      <w:pPr>
        <w:ind w:left="360"/>
      </w:pPr>
      <w:r>
        <w:rPr>
          <w:i/>
        </w:rPr>
        <w:t xml:space="preserve">Q 4:34.</w:t>
      </w:r>
    </w:p>
    <w:p>
      <w:pPr>
        <w:ind w:left="360"/>
      </w:pPr>
      <w:r>
        <w:rPr>
          <w:i/>
        </w:rPr>
        <w:t xml:space="preserve">Q 2:93 and passim.</w:t>
      </w:r>
    </w:p>
    <w:p>
      <w:pPr>
        <w:ind w:left="360"/>
      </w:pPr>
      <w:r>
        <w:rPr>
          <w:i/>
        </w:rPr>
        <w:t xml:space="preserve">Cf. Q 19:3.</w:t>
      </w:r>
    </w:p>
    <w:p>
      <w:pPr>
        <w:ind w:left="360"/>
      </w:pPr>
      <w:r>
        <w:rPr>
          <w:i/>
        </w:rPr>
        <w:t xml:space="preserve">Cf. Q 27:16 and passim.</w:t>
      </w:r>
    </w:p>
    <w:p>
      <w:pPr>
        <w:ind w:left="360"/>
      </w:pPr>
      <w:r>
        <w:rPr>
          <w:i/>
        </w:rPr>
        <w:t xml:space="preserve">Cf. Q 7:19; 24:35; 28:30.</w:t>
      </w:r>
    </w:p>
    <w:p>
      <w:pPr>
        <w:ind w:left="360"/>
      </w:pPr>
      <w:r>
        <w:rPr>
          <w:i/>
        </w:rPr>
        <w:t xml:space="preserve">Cf. Q 6:59; 7:22; 20:12.</w:t>
      </w:r>
    </w:p>
    <w:p>
      <w:pPr>
        <w:ind w:left="360"/>
      </w:pPr>
      <w:r>
        <w:rPr>
          <w:i/>
        </w:rPr>
        <w:t xml:space="preserve">Cf. Q 76:5.</w:t>
      </w:r>
    </w:p>
    <w:p>
      <w:pPr>
        <w:ind w:left="360"/>
      </w:pPr>
      <w:r>
        <w:rPr>
          <w:i/>
        </w:rPr>
        <w:t xml:space="preserve">THE QUR’AN AND THE BAHA’I FAITH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(kafur al-zuhur) describing this young man (ghulam)48 descended from</w:t>
      </w:r>
    </w:p>
    <w:p>
      <w:pPr>
        <w:ind w:left="360"/>
      </w:pPr>
      <w:r>
        <w:rPr>
          <w:i/>
        </w:rPr>
        <w:t xml:space="preserve">the Arabs, from muhammad,49 from ‘Ali, from Fatima, from Mekka, from</w:t>
      </w:r>
    </w:p>
    <w:p>
      <w:pPr>
        <w:ind w:left="360"/>
      </w:pPr>
      <w:r>
        <w:rPr>
          <w:i/>
        </w:rPr>
        <w:t xml:space="preserve">Medina, from Batha’,50 from ‘Iraq with what the merciful51 has mani-</w:t>
      </w:r>
    </w:p>
    <w:p>
      <w:pPr>
        <w:ind w:left="360"/>
      </w:pPr>
      <w:r>
        <w:rPr>
          <w:i/>
        </w:rPr>
        <w:t xml:space="preserve">fested (tajalla)52 upon their leaves, namely that he is the sublime</w:t>
      </w:r>
    </w:p>
    <w:p>
      <w:pPr>
        <w:ind w:left="360"/>
      </w:pPr>
      <w:r>
        <w:rPr>
          <w:i/>
        </w:rPr>
        <w:t xml:space="preserve">(al-‘aliy)53 and he is God, mighty,54 praised.55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36</w:t>
      </w:r>
    </w:p>
    <w:p>
      <w:pPr>
        <w:ind w:left="360"/>
      </w:pPr>
      <w:r>
        <w:rPr>
          <w:i/>
        </w:rPr>
        <w:t xml:space="preserve">O People of the Cloud! listen56 to my call from the lamp57 in this</w:t>
      </w:r>
    </w:p>
    <w:p>
      <w:pPr>
        <w:ind w:left="360"/>
      </w:pPr>
      <w:r>
        <w:rPr>
          <w:i/>
        </w:rPr>
        <w:t xml:space="preserve">whitened lamp,58 this is the glass59 in this reddened glass60 who was</w:t>
      </w:r>
    </w:p>
    <w:p>
      <w:pPr>
        <w:ind w:left="360"/>
      </w:pPr>
      <w:r>
        <w:rPr>
          <w:i/>
        </w:rPr>
        <w:t xml:space="preserve">spoken to (mantuqan) in truth by the sea of the Earth of Saffron61 in the</w:t>
      </w:r>
    </w:p>
    <w:p>
      <w:pPr>
        <w:ind w:left="360"/>
      </w:pPr>
      <w:r>
        <w:rPr>
          <w:i/>
        </w:rPr>
        <w:t xml:space="preserve">house of the gate.62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37</w:t>
      </w:r>
    </w:p>
    <w:p>
      <w:pPr>
        <w:ind w:left="360"/>
      </w:pPr>
      <w:r>
        <w:rPr>
          <w:i/>
        </w:rPr>
        <w:t xml:space="preserve">verily verily i am god,63 he whom there is no god except</w:t>
      </w:r>
    </w:p>
    <w:p>
      <w:pPr>
        <w:ind w:left="360"/>
      </w:pPr>
      <w:r>
        <w:rPr>
          <w:i/>
        </w:rPr>
        <w:t xml:space="preserve">him.64 indeed, i have established the heavens and the earth</w:t>
      </w:r>
    </w:p>
    <w:p>
      <w:pPr>
        <w:ind w:left="360"/>
      </w:pPr>
      <w:r>
        <w:rPr>
          <w:i/>
        </w:rPr>
        <w:t xml:space="preserve">around this Word65 through a single letter like it. So obey My Word.</w:t>
      </w:r>
    </w:p>
    <w:p>
      <w:pPr>
        <w:ind w:left="360"/>
      </w:pPr>
      <w:r>
        <w:rPr>
          <w:i/>
        </w:rPr>
        <w:t xml:space="preserve">for verily verily i am the truth. There is no god except Me, the</w:t>
      </w:r>
    </w:p>
    <w:p>
      <w:pPr>
        <w:ind w:left="360"/>
      </w:pPr>
      <w:r>
        <w:rPr>
          <w:i/>
        </w:rPr>
        <w:t xml:space="preserve">Exalted (al-‘aliy)66 who am by God the comprehender of all the worlds.67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12:19.</w:t>
      </w:r>
    </w:p>
    <w:p>
      <w:pPr>
        <w:ind w:left="360"/>
      </w:pPr>
      <w:r>
        <w:rPr>
          <w:i/>
        </w:rPr>
        <w:t xml:space="preserve">Q 3:144; 33:40; 47:2; 48:29.</w:t>
      </w:r>
    </w:p>
    <w:p>
      <w:pPr>
        <w:ind w:left="360"/>
      </w:pPr>
      <w:r>
        <w:rPr>
          <w:i/>
        </w:rPr>
        <w:t xml:space="preserve">Name of the hollow or center of Mecca where the Ka’ba is located.</w:t>
      </w:r>
    </w:p>
    <w:p>
      <w:pPr>
        <w:ind w:left="360"/>
      </w:pPr>
      <w:r>
        <w:rPr>
          <w:i/>
        </w:rPr>
        <w:t xml:space="preserve">Q 1:1 and passim.</w:t>
      </w:r>
    </w:p>
    <w:p>
      <w:pPr>
        <w:ind w:left="360"/>
      </w:pPr>
      <w:r>
        <w:rPr>
          <w:i/>
        </w:rPr>
        <w:t xml:space="preserve">Q 7:143.</w:t>
      </w:r>
    </w:p>
    <w:p>
      <w:pPr>
        <w:ind w:left="360"/>
      </w:pPr>
      <w:r>
        <w:rPr>
          <w:i/>
        </w:rPr>
        <w:t xml:space="preserve">Q 2:255 and passim.</w:t>
      </w:r>
    </w:p>
    <w:p>
      <w:pPr>
        <w:ind w:left="360"/>
      </w:pPr>
      <w:r>
        <w:rPr>
          <w:i/>
        </w:rPr>
        <w:t xml:space="preserve">Q 48:19.</w:t>
      </w:r>
    </w:p>
    <w:p>
      <w:pPr>
        <w:ind w:left="360"/>
      </w:pPr>
      <w:r>
        <w:rPr>
          <w:i/>
        </w:rPr>
        <w:t xml:space="preserve">Q 4:131.</w:t>
      </w:r>
    </w:p>
    <w:p>
      <w:pPr>
        <w:ind w:left="360"/>
      </w:pPr>
      <w:r>
        <w:rPr>
          <w:i/>
        </w:rPr>
        <w:t xml:space="preserve">Q 2:93 and passim.</w:t>
      </w:r>
    </w:p>
    <w:p>
      <w:pPr>
        <w:ind w:left="360"/>
      </w:pPr>
      <w:r>
        <w:rPr>
          <w:i/>
        </w:rPr>
        <w:t xml:space="preserve">Q 24:35.</w:t>
      </w:r>
    </w:p>
    <w:p>
      <w:pPr>
        <w:ind w:left="360"/>
      </w:pPr>
      <w:r>
        <w:rPr>
          <w:i/>
        </w:rPr>
        <w:t xml:space="preserve">Q 24:35.</w:t>
      </w:r>
    </w:p>
    <w:p>
      <w:pPr>
        <w:ind w:left="360"/>
      </w:pPr>
      <w:r>
        <w:rPr>
          <w:i/>
        </w:rPr>
        <w:t xml:space="preserve">Q 24:35.</w:t>
      </w:r>
    </w:p>
    <w:p>
      <w:pPr>
        <w:ind w:left="360"/>
      </w:pPr>
      <w:r>
        <w:rPr>
          <w:i/>
        </w:rPr>
        <w:t xml:space="preserve">Q 24:35.</w:t>
      </w:r>
    </w:p>
    <w:p>
      <w:pPr>
        <w:ind w:left="360"/>
      </w:pPr>
      <w:r>
        <w:rPr>
          <w:i/>
        </w:rPr>
        <w:t xml:space="preserve">Ard al-za‘farán, a spiritual realm referred to by, for example, Ibn Arabi in his major work the</w:t>
      </w:r>
    </w:p>
    <w:p>
      <w:pPr>
        <w:ind w:left="360"/>
      </w:pPr>
      <w:r>
        <w:rPr>
          <w:i/>
        </w:rPr>
        <w:t xml:space="preserve">Kitáb futúhát al-Makkiyya. For further details, see Lawson, Intimacy.</w:t>
      </w:r>
    </w:p>
    <w:p>
      <w:pPr>
        <w:ind w:left="360"/>
      </w:pPr>
      <w:r>
        <w:rPr>
          <w:i/>
        </w:rPr>
        <w:t xml:space="preserve">Cf. Q 2:58; 4:154; 5:23; 7:161; 9:25.</w:t>
      </w:r>
    </w:p>
    <w:p>
      <w:pPr>
        <w:ind w:left="360"/>
      </w:pPr>
      <w:r>
        <w:rPr>
          <w:i/>
        </w:rPr>
        <w:t xml:space="preserve">Q 28:30.</w:t>
      </w:r>
    </w:p>
    <w:p>
      <w:pPr>
        <w:ind w:left="360"/>
      </w:pPr>
      <w:r>
        <w:rPr>
          <w:i/>
        </w:rPr>
        <w:t xml:space="preserve">Q 59:22, 23 and passim.</w:t>
      </w:r>
    </w:p>
    <w:p>
      <w:pPr>
        <w:ind w:left="360"/>
      </w:pPr>
      <w:r>
        <w:rPr>
          <w:i/>
        </w:rPr>
        <w:t xml:space="preserve">Cf. Q 3:39 and passim.</w:t>
      </w:r>
    </w:p>
    <w:p>
      <w:pPr>
        <w:ind w:left="360"/>
      </w:pPr>
      <w:r>
        <w:rPr>
          <w:i/>
        </w:rPr>
        <w:t xml:space="preserve">Q 16:2; 20:14; 21:25. For variations in the mss. here, see Lawson, ‘Súrat al-’Abd,’ p. 144.</w:t>
      </w:r>
    </w:p>
    <w:p>
      <w:pPr>
        <w:ind w:left="360"/>
      </w:pPr>
      <w:r>
        <w:rPr>
          <w:i/>
        </w:rPr>
        <w:t xml:space="preserve">Cf. Q 4:108 and 126.</w:t>
      </w:r>
    </w:p>
    <w:p>
      <w:pPr>
        <w:ind w:left="360"/>
      </w:pPr>
      <w:r>
        <w:rPr>
          <w:i/>
        </w:rPr>
        <w:t xml:space="preserve">172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38</w:t>
      </w:r>
    </w:p>
    <w:p>
      <w:pPr>
        <w:ind w:left="360"/>
      </w:pPr>
      <w:r>
        <w:rPr>
          <w:i/>
        </w:rPr>
        <w:t xml:space="preserve">and listen68 to this Most Mighty interpretation69 from the</w:t>
      </w:r>
    </w:p>
    <w:p>
      <w:pPr>
        <w:ind w:left="360"/>
      </w:pPr>
      <w:r>
        <w:rPr>
          <w:i/>
        </w:rPr>
        <w:t xml:space="preserve">tongue70 of this man made great, he whom I have brought up in My</w:t>
      </w:r>
    </w:p>
    <w:p>
      <w:pPr>
        <w:ind w:left="360"/>
      </w:pPr>
      <w:r>
        <w:rPr>
          <w:i/>
        </w:rPr>
        <w:t xml:space="preserve">presence. no human desire touched him71 in Reality. Verily, he is the</w:t>
      </w:r>
    </w:p>
    <w:p>
      <w:pPr>
        <w:ind w:left="360"/>
      </w:pPr>
      <w:r>
        <w:rPr>
          <w:i/>
        </w:rPr>
        <w:t xml:space="preserve">Truth72 upon the Truth.73 And his significance, by the law of fire,74 has</w:t>
      </w:r>
    </w:p>
    <w:p>
      <w:pPr>
        <w:ind w:left="360"/>
      </w:pPr>
      <w:r>
        <w:rPr>
          <w:i/>
        </w:rPr>
        <w:t xml:space="preserve">been fully recorded in the mother book.75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39</w:t>
      </w:r>
    </w:p>
    <w:p>
      <w:pPr>
        <w:ind w:left="360"/>
      </w:pPr>
      <w:r>
        <w:rPr>
          <w:i/>
        </w:rPr>
        <w:t xml:space="preserve">And Say, by the Truth, we have sent before you no men [as</w:t>
      </w:r>
    </w:p>
    <w:p>
      <w:pPr>
        <w:ind w:left="360"/>
      </w:pPr>
      <w:r>
        <w:rPr>
          <w:i/>
        </w:rPr>
        <w:t xml:space="preserve">messengers] except we inspired them; be ye the people of that</w:t>
      </w:r>
    </w:p>
    <w:p>
      <w:pPr>
        <w:ind w:left="360"/>
      </w:pPr>
      <w:r>
        <w:rPr>
          <w:i/>
        </w:rPr>
        <w:t xml:space="preserve">blessed township,76 and conceal yourselves in the earth of the heart</w:t>
      </w:r>
    </w:p>
    <w:p>
      <w:pPr>
        <w:ind w:left="360"/>
      </w:pPr>
      <w:r>
        <w:rPr>
          <w:i/>
        </w:rPr>
        <w:t xml:space="preserve">(fu’ad) in order to help him. Know that for those who deny him (mushrikin</w:t>
      </w:r>
    </w:p>
    <w:p>
      <w:pPr>
        <w:ind w:left="360"/>
      </w:pPr>
      <w:r>
        <w:rPr>
          <w:i/>
        </w:rPr>
        <w:t xml:space="preserve">bihi),77 they will suffer the dire punishment of the Hereafter78 over the</w:t>
      </w:r>
    </w:p>
    <w:p>
      <w:pPr>
        <w:ind w:left="360"/>
      </w:pPr>
      <w:r>
        <w:rPr>
          <w:i/>
        </w:rPr>
        <w:t xml:space="preserve">Fire79 in the Fire,80 and this has been written81 with Fire.82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40</w:t>
      </w:r>
    </w:p>
    <w:p>
      <w:pPr>
        <w:ind w:left="360"/>
      </w:pPr>
      <w:r>
        <w:rPr>
          <w:i/>
        </w:rPr>
        <w:t xml:space="preserve">And He is God, over all created things a Witness.83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41</w:t>
      </w:r>
    </w:p>
    <w:p>
      <w:pPr>
        <w:ind w:left="360"/>
      </w:pPr>
      <w:r>
        <w:rPr>
          <w:i/>
        </w:rPr>
        <w:t xml:space="preserve">And verily, God is Comprehender of all the worlds.84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7:204; 22:73.</w:t>
      </w:r>
    </w:p>
    <w:p>
      <w:pPr>
        <w:ind w:left="360"/>
      </w:pPr>
      <w:r>
        <w:rPr>
          <w:i/>
        </w:rPr>
        <w:t xml:space="preserve">Ta’wil, cf. Q 3:7; 12:6 and passim.</w:t>
      </w:r>
    </w:p>
    <w:p>
      <w:pPr>
        <w:ind w:left="360"/>
      </w:pPr>
      <w:r>
        <w:rPr>
          <w:i/>
        </w:rPr>
        <w:t xml:space="preserve">Cf. Q 20:27.</w:t>
      </w:r>
    </w:p>
    <w:p>
      <w:pPr>
        <w:ind w:left="360"/>
      </w:pPr>
      <w:r>
        <w:rPr>
          <w:i/>
        </w:rPr>
        <w:t xml:space="preserve">Cf. Q 3:47; 3:174; 19:20; 24:35.</w:t>
      </w:r>
    </w:p>
    <w:p>
      <w:pPr>
        <w:ind w:left="360"/>
      </w:pPr>
      <w:r>
        <w:rPr>
          <w:i/>
        </w:rPr>
        <w:t xml:space="preserve">Q 2:91 and passim.</w:t>
      </w:r>
    </w:p>
    <w:p>
      <w:pPr>
        <w:ind w:left="360"/>
      </w:pPr>
      <w:r>
        <w:rPr>
          <w:i/>
        </w:rPr>
        <w:t xml:space="preserve">Q 27:79.</w:t>
      </w:r>
    </w:p>
    <w:p>
      <w:pPr>
        <w:ind w:left="360"/>
      </w:pPr>
      <w:r>
        <w:rPr>
          <w:i/>
        </w:rPr>
        <w:t xml:space="preserve">Cf. Q 27:8; 2:24 and passim.</w:t>
      </w:r>
    </w:p>
    <w:p>
      <w:pPr>
        <w:ind w:left="360"/>
      </w:pPr>
      <w:r>
        <w:rPr>
          <w:i/>
        </w:rPr>
        <w:t xml:space="preserve">Q 3:7; 13:39; 43:4.</w:t>
      </w:r>
    </w:p>
    <w:p>
      <w:pPr>
        <w:ind w:left="360"/>
      </w:pPr>
      <w:r>
        <w:rPr>
          <w:i/>
        </w:rPr>
        <w:t xml:space="preserve">Cf. Q 12:109.</w:t>
      </w:r>
    </w:p>
    <w:p>
      <w:pPr>
        <w:ind w:left="360"/>
      </w:pPr>
      <w:r>
        <w:rPr>
          <w:i/>
        </w:rPr>
        <w:t xml:space="preserve">Q 9:7 and passim.</w:t>
      </w:r>
    </w:p>
    <w:p>
      <w:pPr>
        <w:ind w:left="360"/>
      </w:pPr>
      <w:r>
        <w:rPr>
          <w:i/>
        </w:rPr>
        <w:t xml:space="preserve">Q 11:103 and passim.</w:t>
      </w:r>
    </w:p>
    <w:p>
      <w:pPr>
        <w:ind w:left="360"/>
      </w:pPr>
      <w:r>
        <w:rPr>
          <w:i/>
        </w:rPr>
        <w:t xml:space="preserve">Cf. Q 27:8; 2:24 and passim.</w:t>
      </w:r>
    </w:p>
    <w:p>
      <w:pPr>
        <w:ind w:left="360"/>
      </w:pPr>
      <w:r>
        <w:rPr>
          <w:i/>
        </w:rPr>
        <w:t xml:space="preserve">Cf. Q 27:8; 2:24 and passim.</w:t>
      </w:r>
    </w:p>
    <w:p>
      <w:pPr>
        <w:ind w:left="360"/>
      </w:pPr>
      <w:r>
        <w:rPr>
          <w:i/>
        </w:rPr>
        <w:t xml:space="preserve">Cf. Q 7:157.</w:t>
      </w:r>
    </w:p>
    <w:p>
      <w:pPr>
        <w:ind w:left="360"/>
      </w:pPr>
      <w:r>
        <w:rPr>
          <w:i/>
        </w:rPr>
        <w:t xml:space="preserve">Cf. Q 27:8; 2:24 and passim.</w:t>
      </w:r>
    </w:p>
    <w:p>
      <w:pPr>
        <w:ind w:left="360"/>
      </w:pPr>
      <w:r>
        <w:rPr>
          <w:i/>
        </w:rPr>
        <w:t xml:space="preserve">Q 4:33; 33:55.</w:t>
      </w:r>
    </w:p>
    <w:p>
      <w:pPr>
        <w:ind w:left="360"/>
      </w:pPr>
      <w:r>
        <w:rPr>
          <w:i/>
        </w:rPr>
        <w:t xml:space="preserve">Cf. Q 4:108, 126.</w:t>
      </w:r>
    </w:p>
    <w:p>
      <w:pPr>
        <w:ind w:left="360"/>
      </w:pPr>
      <w:r>
        <w:rPr>
          <w:i/>
        </w:rPr>
        <w:t xml:space="preserve">THE QUR’AN AND THE BAHA’I FAITH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42</w:t>
      </w:r>
    </w:p>
    <w:p>
      <w:pPr>
        <w:ind w:left="360"/>
      </w:pPr>
      <w:r>
        <w:rPr>
          <w:i/>
        </w:rPr>
        <w:t xml:space="preserve">And verily thou art, through God, self sufficient, able to dispense</w:t>
      </w:r>
    </w:p>
    <w:p>
      <w:pPr>
        <w:ind w:left="360"/>
      </w:pPr>
      <w:r>
        <w:rPr>
          <w:i/>
        </w:rPr>
        <w:t xml:space="preserve">with all the worlds.85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excerpt, we gain some appreciation of the manner in which the</w:t>
      </w:r>
    </w:p>
    <w:p>
      <w:pPr>
        <w:ind w:left="360"/>
      </w:pPr>
      <w:r>
        <w:rPr>
          <w:i/>
        </w:rPr>
        <w:t xml:space="preserve">Bab mined the apocalyptic substrate in the rich metaphorical, figurative</w:t>
      </w:r>
    </w:p>
    <w:p>
      <w:pPr>
        <w:ind w:left="360"/>
      </w:pPr>
      <w:r>
        <w:rPr>
          <w:i/>
        </w:rPr>
        <w:t xml:space="preserve">and tropic terrain of the Qur’an. He did this in order to generate, through</w:t>
      </w:r>
    </w:p>
    <w:p>
      <w:pPr>
        <w:ind w:left="360"/>
      </w:pPr>
      <w:r>
        <w:rPr>
          <w:i/>
        </w:rPr>
        <w:t xml:space="preserve">metalepsis, a new scripture – a new apocalypse. Many of these tropes and</w:t>
      </w:r>
    </w:p>
    <w:p>
      <w:pPr>
        <w:ind w:left="360"/>
      </w:pPr>
      <w:r>
        <w:rPr>
          <w:i/>
        </w:rPr>
        <w:t xml:space="preserve">metaphors, similes and allegories became symbols of the returned imam,</w:t>
      </w:r>
    </w:p>
    <w:p>
      <w:pPr>
        <w:ind w:left="360"/>
      </w:pPr>
      <w:r>
        <w:rPr>
          <w:i/>
        </w:rPr>
        <w:t xml:space="preserve">and his retinue whose task was, among other things, to usher in the Day of</w:t>
      </w:r>
    </w:p>
    <w:p>
      <w:pPr>
        <w:ind w:left="360"/>
      </w:pPr>
      <w:r>
        <w:rPr>
          <w:i/>
        </w:rPr>
        <w:t xml:space="preserve">Judgment. The symbolism and structure of this composition bespeaks a</w:t>
      </w:r>
    </w:p>
    <w:p>
      <w:pPr>
        <w:ind w:left="360"/>
      </w:pPr>
      <w:r>
        <w:rPr>
          <w:i/>
        </w:rPr>
        <w:t xml:space="preserve">singular literary accomplishment in which the primordial Day of the</w:t>
      </w:r>
    </w:p>
    <w:p>
      <w:pPr>
        <w:ind w:left="360"/>
      </w:pPr>
      <w:r>
        <w:rPr>
          <w:i/>
        </w:rPr>
        <w:t xml:space="preserve">Covenant and the Day of Judgment are understood to be joined in a single</w:t>
      </w:r>
    </w:p>
    <w:p>
      <w:pPr>
        <w:ind w:left="360"/>
      </w:pPr>
      <w:r>
        <w:rPr>
          <w:i/>
        </w:rPr>
        <w:t xml:space="preserve">gesture of revelation as simultaneous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NONMUSLIM COMMUNITY OF THE QUR’AN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reception of the Qur’an disturbs the traditional, and some</w:t>
      </w:r>
    </w:p>
    <w:p>
      <w:pPr>
        <w:ind w:left="360"/>
      </w:pPr>
      <w:r>
        <w:rPr>
          <w:i/>
        </w:rPr>
        <w:t xml:space="preserve">would say comforting ‘us and them,’ paradigm so common to much of post-</w:t>
      </w:r>
    </w:p>
    <w:p>
      <w:pPr>
        <w:ind w:left="360"/>
      </w:pPr>
      <w:r>
        <w:rPr>
          <w:i/>
        </w:rPr>
        <w:t xml:space="preserve">Qur’anic Islamicate discourse, despite clear attempts on the part of the</w:t>
      </w:r>
    </w:p>
    <w:p>
      <w:pPr>
        <w:ind w:left="360"/>
      </w:pPr>
      <w:r>
        <w:rPr>
          <w:i/>
        </w:rPr>
        <w:t xml:space="preserve">Prophet, the Qur’an and countless creative Muslim exponents to vitiate</w:t>
      </w:r>
    </w:p>
    <w:p>
      <w:pPr>
        <w:ind w:left="360"/>
      </w:pPr>
      <w:r>
        <w:rPr>
          <w:i/>
        </w:rPr>
        <w:t xml:space="preserve">this age-old and deleterious tendency afflicting humanity. Indeed, the</w:t>
      </w:r>
    </w:p>
    <w:p>
      <w:pPr>
        <w:ind w:left="360"/>
      </w:pPr>
      <w:r>
        <w:rPr>
          <w:i/>
        </w:rPr>
        <w:t xml:space="preserve">Qur’anic pronouncement in Q 7:172 would seem to trump all past, present</w:t>
      </w:r>
    </w:p>
    <w:p>
      <w:pPr>
        <w:ind w:left="360"/>
      </w:pPr>
      <w:r>
        <w:rPr>
          <w:i/>
        </w:rPr>
        <w:t xml:space="preserve">and future attempts, and such othering. This is the much referred to and</w:t>
      </w:r>
    </w:p>
    <w:p>
      <w:pPr>
        <w:ind w:left="360"/>
      </w:pPr>
      <w:r>
        <w:rPr>
          <w:i/>
        </w:rPr>
        <w:t xml:space="preserve">beloved controlling myth or metaphor of primordial unity in which all</w:t>
      </w:r>
    </w:p>
    <w:p>
      <w:pPr>
        <w:ind w:left="360"/>
      </w:pPr>
      <w:r>
        <w:rPr>
          <w:i/>
        </w:rPr>
        <w:t xml:space="preserve">future generations of the Children of Adam – a Qur’anic synonymn for</w:t>
      </w:r>
    </w:p>
    <w:p>
      <w:pPr>
        <w:ind w:left="360"/>
      </w:pPr>
      <w:r>
        <w:rPr>
          <w:i/>
        </w:rPr>
        <w:t xml:space="preserve">humanity – were brought forth from the loins of Adam and presented</w:t>
      </w:r>
    </w:p>
    <w:p>
      <w:pPr>
        <w:ind w:left="360"/>
      </w:pPr>
      <w:r>
        <w:rPr>
          <w:i/>
        </w:rPr>
        <w:t xml:space="preserve">with the ultimate question from God, in whose divine and peaceful pres-</w:t>
      </w:r>
    </w:p>
    <w:p>
      <w:pPr>
        <w:ind w:left="360"/>
      </w:pPr>
      <w:r>
        <w:rPr>
          <w:i/>
        </w:rPr>
        <w:t xml:space="preserve">ence this same humanity was now gathered: ‘Am I not your Lord?’ The</w:t>
      </w:r>
    </w:p>
    <w:p>
      <w:pPr>
        <w:ind w:left="360"/>
      </w:pPr>
      <w:r>
        <w:rPr>
          <w:i/>
        </w:rPr>
        <w:t xml:space="preserve">gathering immediately responded in unison with the strongest possible</w:t>
      </w:r>
    </w:p>
    <w:p>
      <w:pPr>
        <w:ind w:left="360"/>
      </w:pPr>
      <w:r>
        <w:rPr>
          <w:i/>
        </w:rPr>
        <w:t xml:space="preserve">affirmation: ‘Yes indeed!’ In addition to this primordial and eschataologi-</w:t>
      </w:r>
    </w:p>
    <w:p>
      <w:pPr>
        <w:ind w:left="360"/>
      </w:pPr>
      <w:r>
        <w:rPr>
          <w:i/>
        </w:rPr>
        <w:t xml:space="preserve">cally charged event, during which both consciousness and history are born,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Q 3:97; 29:6.</w:t>
      </w:r>
    </w:p>
    <w:p>
      <w:pPr>
        <w:ind w:left="360"/>
      </w:pPr>
      <w:r>
        <w:rPr>
          <w:i/>
        </w:rPr>
        <w:t xml:space="preserve">174  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numerous other Qur’anic passages which insist upon the unity of</w:t>
      </w:r>
    </w:p>
    <w:p>
      <w:pPr>
        <w:ind w:left="360"/>
      </w:pPr>
      <w:r>
        <w:rPr>
          <w:i/>
        </w:rPr>
        <w:t xml:space="preserve">humanity, the oneness of God and the oneness of what we, writing in</w:t>
      </w:r>
    </w:p>
    <w:p>
      <w:pPr>
        <w:ind w:left="360"/>
      </w:pPr>
      <w:r>
        <w:rPr>
          <w:i/>
        </w:rPr>
        <w:t xml:space="preserve">English, are inclined to call ‘religion.’ These three unities have characterized</w:t>
      </w:r>
    </w:p>
    <w:p>
      <w:pPr>
        <w:ind w:left="360"/>
      </w:pPr>
      <w:r>
        <w:rPr>
          <w:i/>
        </w:rPr>
        <w:t xml:space="preserve">what may be thought of as the Baha’i da‘wa from its very inception. They</w:t>
      </w:r>
    </w:p>
    <w:p>
      <w:pPr>
        <w:ind w:left="360"/>
      </w:pPr>
      <w:r>
        <w:rPr>
          <w:i/>
        </w:rPr>
        <w:t xml:space="preserve">remain, moreover, a prominent watchword in Baha’i self-identity, ethos</w:t>
      </w:r>
    </w:p>
    <w:p>
      <w:pPr>
        <w:ind w:left="360"/>
      </w:pPr>
      <w:r>
        <w:rPr>
          <w:i/>
        </w:rPr>
        <w:t xml:space="preserve">and doctrine. Unity is the central ideational sacrament in the Baha’i faith,</w:t>
      </w:r>
    </w:p>
    <w:p>
      <w:pPr>
        <w:ind w:left="360"/>
      </w:pPr>
      <w:r>
        <w:rPr>
          <w:i/>
        </w:rPr>
        <w:t xml:space="preserve">just as it is in Islam.</w:t>
      </w:r>
    </w:p>
    <w:p>
      <w:pPr>
        <w:ind w:left="360"/>
      </w:pPr>
      <w:r>
        <w:rPr>
          <w:i/>
        </w:rPr>
        <w:t xml:space="preserve">The Baha’i faith may be seen, then, as a non-Muslim community of the</w:t>
      </w:r>
    </w:p>
    <w:p>
      <w:pPr>
        <w:ind w:left="360"/>
      </w:pPr>
      <w:r>
        <w:rPr>
          <w:i/>
        </w:rPr>
        <w:t xml:space="preserve">Qur’an. I venture to say that this is a unique identity found nowhere else</w:t>
      </w:r>
    </w:p>
    <w:p>
      <w:pPr>
        <w:ind w:left="360"/>
      </w:pPr>
      <w:r>
        <w:rPr>
          <w:i/>
        </w:rPr>
        <w:t xml:space="preserve">on the planet but in the Baha’i community. Such uniqueness demands crit-</w:t>
      </w:r>
    </w:p>
    <w:p>
      <w:pPr>
        <w:ind w:left="360"/>
      </w:pPr>
      <w:r>
        <w:rPr>
          <w:i/>
        </w:rPr>
        <w:t xml:space="preserve">ical analysis and patient study. The anomaly has been explained in the</w:t>
      </w:r>
    </w:p>
    <w:p>
      <w:pPr>
        <w:ind w:left="360"/>
      </w:pPr>
      <w:r>
        <w:rPr>
          <w:i/>
        </w:rPr>
        <w:t xml:space="preserve">Baha’i writings by comparing the relation of the Baha’i faith to Islam with</w:t>
      </w:r>
    </w:p>
    <w:p>
      <w:pPr>
        <w:ind w:left="360"/>
      </w:pPr>
      <w:r>
        <w:rPr>
          <w:i/>
        </w:rPr>
        <w:t xml:space="preserve">a model provided by a specific understanding of the relationship between</w:t>
      </w:r>
    </w:p>
    <w:p>
      <w:pPr>
        <w:ind w:left="360"/>
      </w:pPr>
      <w:r>
        <w:rPr>
          <w:i/>
        </w:rPr>
        <w:t xml:space="preserve">Christianity and Judaism. As with many communities of the Qur’an before</w:t>
      </w:r>
    </w:p>
    <w:p>
      <w:pPr>
        <w:ind w:left="360"/>
      </w:pPr>
      <w:r>
        <w:rPr>
          <w:i/>
        </w:rPr>
        <w:t xml:space="preserve">them, the Babi/Baha’i reading of the Qur’an depends upon a figurative</w:t>
      </w:r>
    </w:p>
    <w:p>
      <w:pPr>
        <w:ind w:left="360"/>
      </w:pPr>
      <w:r>
        <w:rPr>
          <w:i/>
        </w:rPr>
        <w:t xml:space="preserve">reading of the Qur’an. (One may well ask, can there be any other kind?)</w:t>
      </w:r>
    </w:p>
    <w:p>
      <w:pPr>
        <w:ind w:left="360"/>
      </w:pPr>
      <w:r>
        <w:rPr>
          <w:i/>
        </w:rPr>
        <w:t xml:space="preserve">The result here, as with other communities, is an innovative and creative</w:t>
      </w:r>
    </w:p>
    <w:p>
      <w:pPr>
        <w:ind w:left="360"/>
      </w:pPr>
      <w:r>
        <w:rPr>
          <w:i/>
        </w:rPr>
        <w:t xml:space="preserve">application of the Qur’an to specific concerns in a specific historical and</w:t>
      </w:r>
    </w:p>
    <w:p>
      <w:pPr>
        <w:ind w:left="360"/>
      </w:pPr>
      <w:r>
        <w:rPr>
          <w:i/>
        </w:rPr>
        <w:t xml:space="preserve">cultural context. From the literary angle, this may be referred to as meta-</w:t>
      </w:r>
    </w:p>
    <w:p>
      <w:pPr>
        <w:ind w:left="360"/>
      </w:pPr>
      <w:r>
        <w:rPr>
          <w:i/>
        </w:rPr>
        <w:t xml:space="preserve">lepsis in that the resulting reading carries the focus far beyond accepted</w:t>
      </w:r>
    </w:p>
    <w:p>
      <w:pPr>
        <w:ind w:left="360"/>
      </w:pPr>
      <w:r>
        <w:rPr>
          <w:i/>
        </w:rPr>
        <w:t xml:space="preserve">boundaries by, for example, using existing metaphors in ever-new figurative</w:t>
      </w:r>
    </w:p>
    <w:p>
      <w:pPr>
        <w:ind w:left="360"/>
      </w:pPr>
      <w:r>
        <w:rPr>
          <w:i/>
        </w:rPr>
        <w:t xml:space="preserve">constructions and transforming the habitual hermeneutic circle into a</w:t>
      </w:r>
    </w:p>
    <w:p>
      <w:pPr>
        <w:ind w:left="360"/>
      </w:pPr>
      <w:r>
        <w:rPr>
          <w:i/>
        </w:rPr>
        <w:t xml:space="preserve">spiral. It seems that the guardian of the Baha’i faith, Shoghi Effendi, was</w:t>
      </w:r>
    </w:p>
    <w:p>
      <w:pPr>
        <w:ind w:left="360"/>
      </w:pPr>
      <w:r>
        <w:rPr>
          <w:i/>
        </w:rPr>
        <w:t xml:space="preserve">referring to the effects of this metaleptic process in the introduction to his</w:t>
      </w:r>
    </w:p>
    <w:p>
      <w:pPr>
        <w:ind w:left="360"/>
      </w:pPr>
      <w:r>
        <w:rPr>
          <w:i/>
        </w:rPr>
        <w:t xml:space="preserve">history of the first century of the Baha’i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seek to represent and correlate, in however cursory a manner,</w:t>
      </w:r>
    </w:p>
    <w:p>
      <w:pPr>
        <w:ind w:left="360"/>
      </w:pPr>
      <w:r>
        <w:rPr>
          <w:i/>
        </w:rPr>
        <w:t xml:space="preserve">those momentous happenings which have insensibly, relentlessly,</w:t>
      </w:r>
    </w:p>
    <w:p>
      <w:pPr>
        <w:ind w:left="360"/>
      </w:pPr>
      <w:r>
        <w:rPr>
          <w:i/>
        </w:rPr>
        <w:t xml:space="preserve">and under the very eyes of successive generations, perverse, indiffer-</w:t>
      </w:r>
    </w:p>
    <w:p>
      <w:pPr>
        <w:ind w:left="360"/>
      </w:pPr>
      <w:r>
        <w:rPr>
          <w:i/>
        </w:rPr>
        <w:t xml:space="preserve">ent or hostile, transformed a heterodox and seemingly negligible</w:t>
      </w:r>
    </w:p>
    <w:p>
      <w:pPr>
        <w:ind w:left="360"/>
      </w:pPr>
      <w:r>
        <w:rPr>
          <w:i/>
        </w:rPr>
        <w:t xml:space="preserve">offshoot of the Shaykhi school of the Ithna’ashariyyah sect of Shia</w:t>
      </w:r>
    </w:p>
    <w:p>
      <w:pPr>
        <w:ind w:left="360"/>
      </w:pPr>
      <w:r>
        <w:rPr>
          <w:i/>
        </w:rPr>
        <w:t xml:space="preserve">Islam into a world religion.86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Rabbani, God Passes By, p. xii.</w:t>
      </w:r>
    </w:p>
    <w:p>
      <w:pPr>
        <w:ind w:left="360"/>
      </w:pPr>
      <w:r>
        <w:rPr>
          <w:i/>
        </w:rPr>
        <w:t xml:space="preserve">THE QUR’AN AND THE BAHA’I FAITH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above examination of the place of the Qur’an in the Baha’i faith</w:t>
      </w:r>
    </w:p>
    <w:p>
      <w:pPr>
        <w:ind w:left="360"/>
      </w:pPr>
      <w:r>
        <w:rPr>
          <w:i/>
        </w:rPr>
        <w:t xml:space="preserve">we have a clearer idea of the earliest stages of such a process and we see that</w:t>
      </w:r>
    </w:p>
    <w:p>
      <w:pPr>
        <w:ind w:left="360"/>
      </w:pPr>
      <w:r>
        <w:rPr>
          <w:i/>
        </w:rPr>
        <w:t xml:space="preserve">the Qur’an plays a major role in it. Much work remains to be done to</w:t>
      </w:r>
    </w:p>
    <w:p>
      <w:pPr>
        <w:ind w:left="360"/>
      </w:pPr>
      <w:r>
        <w:rPr>
          <w:i/>
        </w:rPr>
        <w:t xml:space="preserve">acquire a complete understanding of the Qur’an in the Baha’i faith. For</w:t>
      </w:r>
    </w:p>
    <w:p>
      <w:pPr>
        <w:ind w:left="360"/>
      </w:pPr>
      <w:r>
        <w:rPr>
          <w:i/>
        </w:rPr>
        <w:t xml:space="preserve">example, one of the more interesting ways in which the faith venerates and</w:t>
      </w:r>
    </w:p>
    <w:p>
      <w:pPr>
        <w:ind w:left="360"/>
      </w:pPr>
      <w:r>
        <w:rPr>
          <w:i/>
        </w:rPr>
        <w:t xml:space="preserve">promulgates the Qur’an is in prayer. Prayer comprises an enormous amount</w:t>
      </w:r>
    </w:p>
    <w:p>
      <w:pPr>
        <w:ind w:left="360"/>
      </w:pPr>
      <w:r>
        <w:rPr>
          <w:i/>
        </w:rPr>
        <w:t xml:space="preserve">of Baha’i literature. This would appear to be a relatively untouched area of</w:t>
      </w:r>
    </w:p>
    <w:p>
      <w:pPr>
        <w:ind w:left="360"/>
      </w:pPr>
      <w:r>
        <w:rPr>
          <w:i/>
        </w:rPr>
        <w:t xml:space="preserve">inquiry. The Baha’i celebration of the Qur’an as a non- or post-Islamic reli-</w:t>
      </w:r>
    </w:p>
    <w:p>
      <w:pPr>
        <w:ind w:left="360"/>
      </w:pPr>
      <w:r>
        <w:rPr>
          <w:i/>
        </w:rPr>
        <w:t xml:space="preserve">gious gesture says, among other things, that the Qur’an belongs to human-</w:t>
      </w:r>
    </w:p>
    <w:p>
      <w:pPr>
        <w:ind w:left="360"/>
      </w:pPr>
      <w:r>
        <w:rPr>
          <w:i/>
        </w:rPr>
        <w:t xml:space="preserve">ity. Perhaps, as the Baha’i community progresses in carrying out Shoghi</w:t>
      </w:r>
    </w:p>
    <w:p>
      <w:pPr>
        <w:ind w:left="360"/>
      </w:pPr>
      <w:r>
        <w:rPr>
          <w:i/>
        </w:rPr>
        <w:t xml:space="preserve">Effendi’s instruction to thoroughly study the Qur’an, the community itself</w:t>
      </w:r>
    </w:p>
    <w:p>
      <w:pPr>
        <w:ind w:left="360"/>
      </w:pPr>
      <w:r>
        <w:rPr>
          <w:i/>
        </w:rPr>
        <w:t xml:space="preserve">will become more and more aware of its debt to the Islamic revelation and</w:t>
      </w:r>
    </w:p>
    <w:p>
      <w:pPr>
        <w:ind w:left="360"/>
      </w:pPr>
      <w:r>
        <w:rPr>
          <w:i/>
        </w:rPr>
        <w:t xml:space="preserve">therefore be more and more able to seriously consider in which ways it is</w:t>
      </w:r>
    </w:p>
    <w:p>
      <w:pPr>
        <w:ind w:left="360"/>
      </w:pPr>
      <w:r>
        <w:rPr>
          <w:i/>
        </w:rPr>
        <w:t xml:space="preserve">and is not an Islamic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Amir-Moezzi, Mohammad Ali. ‘Notes on Imami-Shi‘i Walaya.’ In Ishraq, Islamic Philosophy</w:t>
      </w:r>
    </w:p>
    <w:p>
      <w:pPr>
        <w:ind w:left="360"/>
      </w:pPr>
      <w:r>
        <w:rPr>
          <w:i/>
        </w:rPr>
        <w:t xml:space="preserve">Yearbook 2, 502–32. (Moscow: Vostochnaya Literatura Publishers, 2011)</w:t>
      </w:r>
    </w:p>
    <w:p>
      <w:pPr>
        <w:ind w:left="360"/>
      </w:pPr>
      <w:r>
        <w:rPr>
          <w:i/>
        </w:rPr>
        <w:t xml:space="preserve">Baha’u’llah (Mirza Husayn ‘Ali Nuri). Kitab-i mustatab-i Iqan. (Hofheim-Langenhain: Baha’i-</w:t>
      </w:r>
    </w:p>
    <w:p>
      <w:pPr>
        <w:ind w:left="360"/>
      </w:pPr>
      <w:r>
        <w:rPr>
          <w:i/>
        </w:rPr>
        <w:t xml:space="preserve">Verlag, 1980)</w:t>
      </w:r>
    </w:p>
    <w:p>
      <w:pPr>
        <w:ind w:left="360"/>
      </w:pPr>
      <w:r>
        <w:rPr>
          <w:i/>
        </w:rPr>
        <w:t xml:space="preserve">— The Kitáb-I-Íqán: The Book of Certitude, Revealed by Bahá’u’lláh. Trans. Shoghi Effendi.</w:t>
      </w:r>
    </w:p>
    <w:p>
      <w:pPr>
        <w:ind w:left="360"/>
      </w:pPr>
      <w:r>
        <w:rPr>
          <w:i/>
        </w:rPr>
        <w:t xml:space="preserve">(Wilmette, IL: Baha’i Publishing Trust, 1974)</w:t>
      </w:r>
    </w:p>
    <w:p>
      <w:pPr>
        <w:ind w:left="360"/>
      </w:pPr>
      <w:r>
        <w:rPr>
          <w:i/>
        </w:rPr>
        <w:t xml:space="preserve">Buck, Christopher. ‘Discovering.’ In The Wiley Blackwell Companion to the Qur’an. Ed. A.</w:t>
      </w:r>
    </w:p>
    <w:p>
      <w:pPr>
        <w:ind w:left="360"/>
      </w:pPr>
      <w:r>
        <w:rPr>
          <w:i/>
        </w:rPr>
        <w:t xml:space="preserve">Rippin and J.A. Mojaddedi, 23–42. 2nd edn. (Hoboken, NJ: John Wiley and Sons,</w:t>
      </w:r>
    </w:p>
    <w:p>
      <w:pPr>
        <w:ind w:left="360"/>
      </w:pPr>
      <w:r>
        <w:rPr>
          <w:i/>
        </w:rPr>
        <w:t xml:space="preserve">2017)</w:t>
      </w:r>
    </w:p>
    <w:p>
      <w:pPr>
        <w:ind w:left="360"/>
      </w:pPr>
      <w:r>
        <w:rPr>
          <w:i/>
        </w:rPr>
        <w:t xml:space="preserve">— ‘Kitab-i-Iqan: An Introduction to Baha’u’llah’s Book of Certitude with Two Digital Reprints</w:t>
      </w:r>
    </w:p>
    <w:p>
      <w:pPr>
        <w:ind w:left="360"/>
      </w:pPr>
      <w:r>
        <w:rPr>
          <w:i/>
        </w:rPr>
        <w:t xml:space="preserve">of Early Lithographs’ (1998) [Online] (https://Baha’i-library.com/buck_encyclopedia_</w:t>
      </w:r>
    </w:p>
    <w:p>
      <w:pPr>
        <w:ind w:left="360"/>
      </w:pPr>
      <w:r>
        <w:rPr>
          <w:i/>
        </w:rPr>
        <w:t xml:space="preserve">kitab_iqan). (Accessed December 11, 2018)</w:t>
      </w:r>
    </w:p>
    <w:p>
      <w:pPr>
        <w:ind w:left="360"/>
      </w:pPr>
      <w:r>
        <w:rPr>
          <w:i/>
        </w:rPr>
        <w:t xml:space="preserve">— Symbol and Secret: Qur’an Commentary in Baha’u’llah’s Kitab-i Iqan. (Los Angeles: Kalimat</w:t>
      </w:r>
    </w:p>
    <w:p>
      <w:pPr>
        <w:ind w:left="360"/>
      </w:pPr>
      <w:r>
        <w:rPr>
          <w:i/>
        </w:rPr>
        <w:t xml:space="preserve">Press, 1997)</w:t>
      </w:r>
    </w:p>
    <w:p>
      <w:pPr>
        <w:ind w:left="360"/>
      </w:pPr>
      <w:r>
        <w:rPr>
          <w:i/>
        </w:rPr>
        <w:t xml:space="preserve">Chodkiewicz, Michel. Seal of the Saints: Prophethood and Sainthood in the Doctrine of Ibn ʻArabi.</w:t>
      </w:r>
    </w:p>
    <w:p>
      <w:pPr>
        <w:ind w:left="360"/>
      </w:pPr>
      <w:r>
        <w:rPr>
          <w:i/>
        </w:rPr>
        <w:t xml:space="preserve">Trans. Liadain Sherrard. (Cambridge, UK: Islamic Texts Society, 1993)</w:t>
      </w:r>
    </w:p>
    <w:p>
      <w:pPr>
        <w:ind w:left="360"/>
      </w:pPr>
      <w:r>
        <w:rPr>
          <w:i/>
        </w:rPr>
        <w:t xml:space="preserve">Dakake, Maria Massi. The Charismatic Community: Shi‘ite Identity in Early Islam. (Albany:</w:t>
      </w:r>
    </w:p>
    <w:p>
      <w:pPr>
        <w:ind w:left="360"/>
      </w:pPr>
      <w:r>
        <w:rPr>
          <w:i/>
        </w:rPr>
        <w:t xml:space="preserve">State University of New York Press, 2007)</w:t>
      </w:r>
    </w:p>
    <w:p>
      <w:pPr>
        <w:ind w:left="360"/>
      </w:pPr>
      <w:r>
        <w:rPr>
          <w:i/>
        </w:rPr>
        <w:t xml:space="preserve">Landolt, Hermann. ‘Walayah.’ In Encyclopedia of Religion. Ed. Mircea Eliade et al., vol. 15,</w:t>
      </w:r>
    </w:p>
    <w:p>
      <w:pPr>
        <w:ind w:left="360"/>
      </w:pPr>
      <w:r>
        <w:rPr>
          <w:i/>
        </w:rPr>
        <w:t xml:space="preserve">316–23. (New York and London: Macmillan and Free Press, 1987)</w:t>
      </w:r>
    </w:p>
    <w:p>
      <w:pPr>
        <w:ind w:left="360"/>
      </w:pPr>
      <w:r>
        <w:rPr>
          <w:i/>
        </w:rPr>
        <w:t xml:space="preserve">Lawson, Todd. ‘Akhbari Shi‘i Approaches to Tafsir.’ In The Koran: Critical Concepts in Islamic</w:t>
      </w:r>
    </w:p>
    <w:p>
      <w:pPr>
        <w:ind w:left="360"/>
      </w:pPr>
      <w:r>
        <w:rPr>
          <w:i/>
        </w:rPr>
        <w:t xml:space="preserve">Studies IV: Translation and Exegesis. Ed. Colin Turner, 163–97. (New York and London:</w:t>
      </w:r>
    </w:p>
    <w:p>
      <w:pPr>
        <w:ind w:left="360"/>
      </w:pPr>
      <w:r>
        <w:rPr>
          <w:i/>
        </w:rPr>
        <w:t xml:space="preserve">RoutledgeCurzon, 2006; first published 1993)</w:t>
      </w:r>
    </w:p>
    <w:p>
      <w:pPr>
        <w:ind w:left="360"/>
      </w:pPr>
      <w:r>
        <w:rPr>
          <w:i/>
        </w:rPr>
        <w:t xml:space="preserve">176      COMMUNITIES OF THE QUR’A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‘The Bab’s Epistle on the Spiritual Journey towards God.’ In The Baha’i Faith and the World</w:t>
      </w:r>
    </w:p>
    <w:p>
      <w:pPr>
        <w:ind w:left="360"/>
      </w:pPr>
      <w:r>
        <w:rPr>
          <w:i/>
        </w:rPr>
        <w:t xml:space="preserve">Religions. Ed. Moojan Momen, 231–47. (Oxford: George Ronald, 2005)</w:t>
      </w:r>
    </w:p>
    <w:p>
      <w:pPr>
        <w:ind w:left="360"/>
      </w:pPr>
      <w:r>
        <w:rPr>
          <w:i/>
        </w:rPr>
        <w:t xml:space="preserve">— ‘Friendship, Illumination and the Water of Life.’ Journal of the Muhyiddin Ibn ‘Arabi Society</w:t>
      </w:r>
    </w:p>
    <w:p>
      <w:pPr>
        <w:ind w:left="360"/>
      </w:pPr>
      <w:r>
        <w:rPr>
          <w:i/>
        </w:rPr>
        <w:t xml:space="preserve">59 (2016): 17–56</w:t>
      </w:r>
    </w:p>
    <w:p>
      <w:pPr>
        <w:ind w:left="360"/>
      </w:pPr>
      <w:r>
        <w:rPr>
          <w:i/>
        </w:rPr>
        <w:t xml:space="preserve">— Gnostic Apocalypse and Islam: Qur’an, Exegesis, Messianism and the Literary Origin of the Babi</w:t>
      </w:r>
    </w:p>
    <w:p>
      <w:pPr>
        <w:ind w:left="360"/>
      </w:pPr>
      <w:r>
        <w:rPr>
          <w:i/>
        </w:rPr>
        <w:t xml:space="preserve">Religion. (London; New York: Routledge Press, 2012)</w:t>
      </w:r>
    </w:p>
    <w:p>
      <w:pPr>
        <w:ind w:left="360"/>
      </w:pPr>
      <w:r>
        <w:rPr>
          <w:i/>
        </w:rPr>
        <w:t xml:space="preserve">— ‘Interpretation as Revelation: The Qur’an Commentary of Sayyid ‘Ali Muhammad Shirazi,</w:t>
      </w:r>
    </w:p>
    <w:p>
      <w:pPr>
        <w:ind w:left="360"/>
      </w:pPr>
      <w:r>
        <w:rPr>
          <w:i/>
        </w:rPr>
        <w:t xml:space="preserve">the Bab.’ In Approaches to the History of the Interpretation of the Qur’an. Ed. A. Rippin,</w:t>
      </w:r>
    </w:p>
    <w:p>
      <w:pPr>
        <w:ind w:left="360"/>
      </w:pPr>
      <w:r>
        <w:rPr>
          <w:i/>
        </w:rPr>
        <w:t xml:space="preserve">223–53. (Oxford: Oxford University Press, 1988)</w:t>
      </w:r>
    </w:p>
    <w:p>
      <w:pPr>
        <w:ind w:left="360"/>
      </w:pPr>
      <w:r>
        <w:rPr>
          <w:i/>
        </w:rPr>
        <w:t xml:space="preserve">— The Qur’an, Epic and Apocalypse. (London: Oneworld, 2017)</w:t>
      </w:r>
    </w:p>
    <w:p>
      <w:pPr>
        <w:ind w:left="360"/>
      </w:pPr>
      <w:r>
        <w:rPr>
          <w:i/>
        </w:rPr>
        <w:t xml:space="preserve">— ‘The Súrat al-’Abd of the Qayyúm al-Asmáʼ (Chapter 108): A Provisional Translation and</w:t>
      </w:r>
    </w:p>
    <w:p>
      <w:pPr>
        <w:ind w:left="360"/>
      </w:pPr>
      <w:r>
        <w:rPr>
          <w:i/>
        </w:rPr>
        <w:t xml:space="preserve">Commentary.’ In A Most Noble Pattern: Collected Essays on the Writings of the Báb, ‘Alí</w:t>
      </w:r>
    </w:p>
    <w:p>
      <w:pPr>
        <w:ind w:left="360"/>
      </w:pPr>
      <w:r>
        <w:rPr>
          <w:i/>
        </w:rPr>
        <w:t xml:space="preserve">Muhammad Shírází (1819–1850). Ed. Todd Lawson and Omid Ghaemmaghami, 116–45.</w:t>
      </w:r>
    </w:p>
    <w:p>
      <w:pPr>
        <w:ind w:left="360"/>
      </w:pPr>
      <w:r>
        <w:rPr>
          <w:i/>
        </w:rPr>
        <w:t xml:space="preserve">(Oxford: George Ronald, 2012)</w:t>
      </w:r>
    </w:p>
    <w:p>
      <w:pPr>
        <w:ind w:left="360"/>
      </w:pPr>
      <w:r>
        <w:rPr>
          <w:i/>
        </w:rPr>
        <w:t xml:space="preserve">Lewis, Franklin D. ‘Persian Literature and the Qur’an.’ In Encyclopaedia of the Qur’an. Ed. Jane</w:t>
      </w:r>
    </w:p>
    <w:p>
      <w:pPr>
        <w:ind w:left="360"/>
      </w:pPr>
      <w:r>
        <w:rPr>
          <w:i/>
        </w:rPr>
        <w:t xml:space="preserve">Dammen McAuliffe, vol. 4, 55–66. (Leiden: Brill Academic Publishers, 2004)</w:t>
      </w:r>
    </w:p>
    <w:p>
      <w:pPr>
        <w:ind w:left="360"/>
      </w:pPr>
      <w:r>
        <w:rPr>
          <w:i/>
        </w:rPr>
        <w:t xml:space="preserve">— ‘Scripture as Literature.’ In Reason and Revelation: New Directions in Baha’i Thought. Ed.</w:t>
      </w:r>
    </w:p>
    <w:p>
      <w:pPr>
        <w:ind w:left="360"/>
      </w:pPr>
      <w:r>
        <w:rPr>
          <w:i/>
        </w:rPr>
        <w:t xml:space="preserve">Seena Fazel and John Danesh, 101–28. (Los Angeles: Kalimat Press, 2002)</w:t>
      </w:r>
    </w:p>
    <w:p>
      <w:pPr>
        <w:ind w:left="360"/>
      </w:pPr>
      <w:r>
        <w:rPr>
          <w:i/>
        </w:rPr>
        <w:t xml:space="preserve">MacEoin, Denis. The Messiah of Shiraz: Studies in Early and Middle Babism. (Leiden and</w:t>
      </w:r>
    </w:p>
    <w:p>
      <w:pPr>
        <w:ind w:left="360"/>
      </w:pPr>
      <w:r>
        <w:rPr>
          <w:i/>
        </w:rPr>
        <w:t xml:space="preserve">Boston: Brill, 2009)</w:t>
      </w:r>
    </w:p>
    <w:p>
      <w:pPr>
        <w:ind w:left="360"/>
      </w:pPr>
      <w:r>
        <w:rPr>
          <w:i/>
        </w:rPr>
        <w:t xml:space="preserve">— The Sources for Early Babi Doctrine and History: A Survey. (Leiden: Brill, 1992)</w:t>
      </w:r>
    </w:p>
    <w:p>
      <w:pPr>
        <w:ind w:left="360"/>
      </w:pPr>
      <w:r>
        <w:rPr>
          <w:i/>
        </w:rPr>
        <w:t xml:space="preserve">Osborn, Lil. Religion and Relevance: The Baha’is in Britain, 1899–1930. (Los Angeles: Kalimat</w:t>
      </w:r>
    </w:p>
    <w:p>
      <w:pPr>
        <w:ind w:left="360"/>
      </w:pPr>
      <w:r>
        <w:rPr>
          <w:i/>
        </w:rPr>
        <w:t xml:space="preserve">Press, 2014)</w:t>
      </w:r>
    </w:p>
    <w:p>
      <w:pPr>
        <w:ind w:left="360"/>
      </w:pPr>
      <w:r>
        <w:rPr>
          <w:i/>
        </w:rPr>
        <w:t xml:space="preserve">Rabbani, Ruhiyyih. The Priceless Pearl. (London: Baha’i Publishing Trust, 1969)</w:t>
      </w:r>
    </w:p>
    <w:p>
      <w:pPr>
        <w:ind w:left="360"/>
      </w:pPr>
      <w:r>
        <w:rPr>
          <w:i/>
        </w:rPr>
        <w:t xml:space="preserve">Shoghi Effendi Rabbani. The Advent of Divine Justice. (New York: Baha’i Publishing Committee,</w:t>
      </w:r>
    </w:p>
    <w:p>
      <w:pPr>
        <w:ind w:left="360"/>
      </w:pPr>
      <w:r>
        <w:rPr>
          <w:i/>
        </w:rPr>
        <w:t xml:space="preserve">1939)</w:t>
      </w:r>
    </w:p>
    <w:p>
      <w:pPr>
        <w:ind w:left="360"/>
      </w:pPr>
      <w:r>
        <w:rPr>
          <w:i/>
        </w:rPr>
        <w:t xml:space="preserve">— God Passes By. (Wilmette, IL: Baháʼí Publishing Trust, 1970)</w:t>
      </w:r>
    </w:p>
    <w:p>
      <w:pPr>
        <w:ind w:left="360"/>
      </w:pPr>
      <w:r>
        <w:rPr>
          <w:i/>
        </w:rPr>
        <w:t xml:space="preserve">Stockman, Robert H. ʻAbduʼl-Baha in America. (Wilmette, IL: Baha’i Publishing Trust, 2012)</w:t>
      </w:r>
    </w:p>
    <w:p>
      <w:pPr>
        <w:ind w:left="360"/>
      </w:pPr>
      <w:r>
        <w:rPr>
          <w:i/>
        </w:rPr>
        <w:t xml:space="preserve">— Thornton Chase: First American Baha’i. (Wilmette, IL: Baha’i Publishing Trust, 2002)</w:t>
      </w:r>
    </w:p>
    <w:p>
      <w:pPr>
        <w:ind w:left="360"/>
      </w:pPr>
      <w:r>
        <w:rPr>
          <w:color w:val="555555"/>
          <w:sz w:val="18"/>
        </w:rPr>
        <w:t xml:space="preserve">— The Qur'an and the Baha'i Faith (Used by permission of the curator)</w:t>
      </w:r>
    </w:p>
    <w:p/>
  </w:body>
</w:document>
</file>