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Spiritual Assembly as Arbitrator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B. Cornell, The Spiritual Assembly as Arbitrator,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Assembly as Arbitrator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B. Cornell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said in Some Answered Questions, "When a difficulty</w:t>
      </w:r>
    </w:p>
    <w:p>
      <w:pPr>
        <w:ind w:left="360"/>
      </w:pPr>
      <w:r>
        <w:rPr>
          <w:i/>
        </w:rPr>
        <w:t xml:space="preserve">occurs</w:t>
      </w:r>
    </w:p>
    <w:p>
      <w:pPr>
        <w:ind w:left="360"/>
      </w:pPr>
      <w:r>
        <w:rPr>
          <w:i/>
        </w:rPr>
        <w:t xml:space="preserve">between two individuals with reference to private rights, it is necessary for a third to</w:t>
      </w:r>
    </w:p>
    <w:p>
      <w:pPr>
        <w:ind w:left="360"/>
      </w:pPr>
      <w:r>
        <w:rPr>
          <w:i/>
        </w:rPr>
        <w:t xml:space="preserve">settle the question...." (P. 276) When in the U.S., He said, "It is necessary that the</w:t>
      </w:r>
    </w:p>
    <w:p>
      <w:pPr>
        <w:ind w:left="360"/>
      </w:pPr>
      <w:r>
        <w:rPr>
          <w:i/>
        </w:rPr>
        <w:t xml:space="preserve">nations and governments organize an international tribunal to which all their disputes and</w:t>
      </w:r>
    </w:p>
    <w:p>
      <w:pPr>
        <w:ind w:left="360"/>
      </w:pPr>
      <w:r>
        <w:rPr>
          <w:i/>
        </w:rPr>
        <w:t xml:space="preserve">differences shall be referred. The decision of that tribunal shall be final. Individual</w:t>
      </w:r>
    </w:p>
    <w:p>
      <w:pPr>
        <w:ind w:left="360"/>
      </w:pPr>
      <w:r>
        <w:rPr>
          <w:i/>
        </w:rPr>
        <w:t xml:space="preserve">controversy will be adjudged by a local tribunal." (PUP, p. 301)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sixty years ago, Shoghi Effendi explained that for</w:t>
      </w:r>
    </w:p>
    <w:p>
      <w:pPr>
        <w:ind w:left="360"/>
      </w:pPr>
      <w:r>
        <w:rPr>
          <w:i/>
        </w:rPr>
        <w:t xml:space="preserve">Bahá'ís, this local</w:t>
      </w:r>
    </w:p>
    <w:p>
      <w:pPr>
        <w:ind w:left="360"/>
      </w:pPr>
      <w:r>
        <w:rPr>
          <w:i/>
        </w:rPr>
        <w:t xml:space="preserve">tribunal is the local spiritual assembly. In May, 1936, his secretary wrote, "The Guardian</w:t>
      </w:r>
    </w:p>
    <w:p>
      <w:pPr>
        <w:ind w:left="360"/>
      </w:pPr>
      <w:r>
        <w:rPr>
          <w:i/>
        </w:rPr>
        <w:t xml:space="preserve">wishes to emphasize the importance of avoiding reference to civil courts of cases of</w:t>
      </w:r>
    </w:p>
    <w:p>
      <w:pPr>
        <w:ind w:left="360"/>
      </w:pPr>
      <w:r>
        <w:rPr>
          <w:i/>
        </w:rPr>
        <w:t xml:space="preserve">dispute between believers, even in non-Bahá'í issues. It is the Assembly's</w:t>
      </w:r>
    </w:p>
    <w:p>
      <w:pPr>
        <w:ind w:left="360"/>
      </w:pPr>
      <w:r>
        <w:rPr>
          <w:i/>
        </w:rPr>
        <w:t xml:space="preserve">function to</w:t>
      </w:r>
    </w:p>
    <w:p>
      <w:pPr>
        <w:ind w:left="360"/>
      </w:pPr>
      <w:r>
        <w:rPr>
          <w:i/>
        </w:rPr>
        <w:t xml:space="preserve">endeavor to settle amicably such disputes, both in order to safeguard the fair name and</w:t>
      </w:r>
    </w:p>
    <w:p>
      <w:pPr>
        <w:ind w:left="360"/>
      </w:pPr>
      <w:r>
        <w:rPr>
          <w:i/>
        </w:rPr>
        <w:t xml:space="preserve">prestige of the Cause, and to acquire the necessary experience for the extension of its</w:t>
      </w:r>
    </w:p>
    <w:p>
      <w:pPr>
        <w:ind w:left="360"/>
      </w:pPr>
      <w:r>
        <w:rPr>
          <w:i/>
        </w:rPr>
        <w:t xml:space="preserve">functions in the future." (DG, p.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you settle disputes amicably? In His Will &amp; Testament, the Master said</w:t>
      </w:r>
    </w:p>
    <w:p>
      <w:pPr>
        <w:ind w:left="360"/>
      </w:pPr>
      <w:r>
        <w:rPr>
          <w:i/>
        </w:rPr>
        <w:t xml:space="preserve">of nations, "Should differences arise they shall be amicably and conclusively settled by</w:t>
      </w:r>
    </w:p>
    <w:p>
      <w:pPr>
        <w:ind w:left="360"/>
      </w:pPr>
      <w:r>
        <w:rPr>
          <w:i/>
        </w:rPr>
        <w:t xml:space="preserve">the Supreme Tribunal, that shall include members from all the governments and peoples</w:t>
      </w:r>
    </w:p>
    <w:p>
      <w:pPr>
        <w:ind w:left="360"/>
      </w:pPr>
      <w:r>
        <w:rPr>
          <w:i/>
        </w:rPr>
        <w:t xml:space="preserve">of the world." (W&amp;T, p.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Dispute resolution is not amicable if it is ruinously expensive, if adversarial</w:t>
      </w:r>
    </w:p>
    <w:p>
      <w:pPr>
        <w:ind w:left="360"/>
      </w:pPr>
      <w:r>
        <w:rPr>
          <w:i/>
        </w:rPr>
        <w:t xml:space="preserve">procedures increase hostility, and if long delay drags on the controversy. We</w:t>
      </w:r>
    </w:p>
    <w:p>
      <w:pPr>
        <w:ind w:left="360"/>
      </w:pPr>
      <w:r>
        <w:rPr>
          <w:i/>
        </w:rPr>
        <w:t xml:space="preserve">hear that in</w:t>
      </w:r>
    </w:p>
    <w:p>
      <w:pPr>
        <w:ind w:left="360"/>
      </w:pPr>
      <w:r>
        <w:rPr>
          <w:i/>
        </w:rPr>
        <w:t xml:space="preserve">our public court system a poor man cannot afford justice. The adversarial system is</w:t>
      </w:r>
    </w:p>
    <w:p>
      <w:pPr>
        <w:ind w:left="360"/>
      </w:pPr>
      <w:r>
        <w:rPr>
          <w:i/>
        </w:rPr>
        <w:t xml:space="preserve">based on trial by combat in which each party tries to ridicule, intimidate and defame or at</w:t>
      </w:r>
    </w:p>
    <w:p>
      <w:pPr>
        <w:ind w:left="360"/>
      </w:pPr>
      <w:r>
        <w:rPr>
          <w:i/>
        </w:rPr>
        <w:t xml:space="preserve">least discredit the other party. Shakespeare described the law's delay as among the</w:t>
      </w:r>
    </w:p>
    <w:p>
      <w:pPr>
        <w:ind w:left="360"/>
      </w:pPr>
      <w:r>
        <w:rPr>
          <w:i/>
        </w:rPr>
        <w:t xml:space="preserve">sorrows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Arbitration is known as an amicable way to settle disputes because of great</w:t>
      </w:r>
    </w:p>
    <w:p>
      <w:pPr>
        <w:ind w:left="360"/>
      </w:pPr>
      <w:r>
        <w:rPr>
          <w:i/>
        </w:rPr>
        <w:t xml:space="preserve">savings in cost, because of emphasis on a search for truth rather than on hurting each</w:t>
      </w:r>
    </w:p>
    <w:p>
      <w:pPr>
        <w:ind w:left="360"/>
      </w:pPr>
      <w:r>
        <w:rPr>
          <w:i/>
        </w:rPr>
        <w:t xml:space="preserve">other, with private hearings that avoid publicity, with informality of procedure that</w:t>
      </w:r>
    </w:p>
    <w:p>
      <w:pPr>
        <w:ind w:left="360"/>
      </w:pPr>
      <w:r>
        <w:rPr>
          <w:i/>
        </w:rPr>
        <w:t xml:space="preserve">allows the parties "to unburden themselves in a way impossible in courts," and "speedy</w:t>
      </w:r>
    </w:p>
    <w:p>
      <w:pPr>
        <w:ind w:left="360"/>
      </w:pPr>
      <w:r>
        <w:rPr>
          <w:i/>
        </w:rPr>
        <w:t xml:space="preserve">disposition of the dispute, which our courts, with their congested calendars, cannot even</w:t>
      </w:r>
    </w:p>
    <w:p>
      <w:pPr>
        <w:ind w:left="360"/>
      </w:pPr>
      <w:r>
        <w:rPr>
          <w:i/>
        </w:rPr>
        <w:t xml:space="preserve">remotely match." (Separation Agreements &amp; Ante-Nuptial Contracts, Chapter 29,</w:t>
      </w:r>
    </w:p>
    <w:p>
      <w:pPr>
        <w:ind w:left="360"/>
      </w:pPr>
      <w:r>
        <w:rPr>
          <w:i/>
        </w:rPr>
        <w:t xml:space="preserve">Arbitration) Hearings may be held at the convenience of the parties and of the</w:t>
      </w:r>
    </w:p>
    <w:p>
      <w:pPr>
        <w:ind w:left="360"/>
      </w:pPr>
      <w:r>
        <w:rPr>
          <w:i/>
        </w:rPr>
        <w:t xml:space="preserve">arbitrators, so that there is no disruption of business or of employment with loss of</w:t>
      </w:r>
    </w:p>
    <w:p>
      <w:pPr>
        <w:ind w:left="360"/>
      </w:pPr>
      <w:r>
        <w:rPr>
          <w:i/>
        </w:rPr>
        <w:t xml:space="preserve">income. Hearings may be held at any place they wish, such as in a living-room, in an</w:t>
      </w:r>
    </w:p>
    <w:p>
      <w:pPr>
        <w:ind w:left="360"/>
      </w:pPr>
      <w:r>
        <w:rPr>
          <w:i/>
        </w:rPr>
        <w:t xml:space="preserve">office or in a private room in a restaurant.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"Arbitration is the adjudication of a controversy by an impartial person, or by a</w:t>
      </w:r>
    </w:p>
    <w:p>
      <w:pPr>
        <w:ind w:left="360"/>
      </w:pPr>
      <w:r>
        <w:rPr>
          <w:i/>
        </w:rPr>
        <w:t xml:space="preserve">board of impartial persons, whose decision is called an award and is final and binding.</w:t>
      </w:r>
    </w:p>
    <w:p>
      <w:pPr>
        <w:ind w:left="360"/>
      </w:pPr>
      <w:r>
        <w:rPr>
          <w:i/>
        </w:rPr>
        <w:t xml:space="preserve">Unlike a dispute taken to court, arbitration is entered into voluntarily; the parties</w:t>
      </w:r>
    </w:p>
    <w:p>
      <w:pPr>
        <w:ind w:left="360"/>
      </w:pPr>
      <w:r>
        <w:rPr>
          <w:i/>
        </w:rPr>
        <w:t xml:space="preserve">themselves define the issue, select the arbitrator or arbitrators, and prescribe the rules to</w:t>
      </w:r>
    </w:p>
    <w:p>
      <w:pPr>
        <w:ind w:left="360"/>
      </w:pPr>
      <w:r>
        <w:rPr>
          <w:i/>
        </w:rPr>
        <w:t xml:space="preserve">be followed. Almost any dispute that can be litigated can be settled by arbitration if the</w:t>
      </w:r>
    </w:p>
    <w:p>
      <w:pPr>
        <w:ind w:left="360"/>
      </w:pPr>
      <w:r>
        <w:rPr>
          <w:i/>
        </w:rPr>
        <w:t xml:space="preserve">two sides so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"Since arbitration involves dispute determination, it is in the nature of the</w:t>
      </w:r>
    </w:p>
    <w:p>
      <w:pPr>
        <w:ind w:left="360"/>
      </w:pPr>
      <w:r>
        <w:rPr>
          <w:i/>
        </w:rPr>
        <w:t xml:space="preserve">judicial</w:t>
      </w:r>
    </w:p>
    <w:p>
      <w:pPr>
        <w:ind w:left="360"/>
      </w:pPr>
      <w:r>
        <w:rPr>
          <w:i/>
        </w:rPr>
        <w:t xml:space="preserve">process. It differs from mediation or conciliation through which the parties reach an</w:t>
      </w:r>
    </w:p>
    <w:p>
      <w:pPr>
        <w:ind w:left="360"/>
      </w:pPr>
      <w:r>
        <w:rPr>
          <w:i/>
        </w:rPr>
        <w:t xml:space="preserve">agreement with the aid of a third person. In arbitration, the dispute is referred for</w:t>
      </w:r>
    </w:p>
    <w:p>
      <w:pPr>
        <w:ind w:left="360"/>
      </w:pPr>
      <w:r>
        <w:rPr>
          <w:i/>
        </w:rPr>
        <w:t xml:space="preserve">adjudication, not for settlement by compromise." (Ibid.)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difference between arbitration and civil court is that one is private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the other is public. In education, we have private schools and public schools. Many</w:t>
      </w:r>
    </w:p>
    <w:p>
      <w:pPr>
        <w:ind w:left="360"/>
      </w:pPr>
      <w:r>
        <w:rPr>
          <w:i/>
        </w:rPr>
        <w:t xml:space="preserve">prefer private schools because they are free to experiment, free to be different, free to be</w:t>
      </w:r>
    </w:p>
    <w:p>
      <w:pPr>
        <w:ind w:left="360"/>
      </w:pPr>
      <w:r>
        <w:rPr>
          <w:i/>
        </w:rPr>
        <w:t xml:space="preserve">progressive, and not at the mercy of politics as public schools are. In private courts of</w:t>
      </w:r>
    </w:p>
    <w:p>
      <w:pPr>
        <w:ind w:left="360"/>
      </w:pPr>
      <w:r>
        <w:rPr>
          <w:i/>
        </w:rPr>
        <w:t xml:space="preserve">arbitration, there is freedom to select judges and to decide what rules to follow.</w:t>
      </w:r>
    </w:p>
    <w:p>
      <w:pPr>
        <w:ind w:left="360"/>
      </w:pPr>
      <w:r>
        <w:rPr>
          <w:i/>
        </w:rPr>
        <w:t xml:space="preserve">Bahá'ís</w:t>
      </w:r>
    </w:p>
    <w:p>
      <w:pPr>
        <w:ind w:left="360"/>
      </w:pPr>
      <w:r>
        <w:rPr>
          <w:i/>
        </w:rPr>
        <w:t xml:space="preserve">are free to choose the spiritual assembly to serve as a board of arbitrators, and we can</w:t>
      </w:r>
    </w:p>
    <w:p>
      <w:pPr>
        <w:ind w:left="360"/>
      </w:pPr>
      <w:r>
        <w:rPr>
          <w:i/>
        </w:rPr>
        <w:t xml:space="preserve">stipulate that proceedings shall follow the laws, principles and teachings of the</w:t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attitude of government toward arbitration? That all depends on who</w:t>
      </w:r>
    </w:p>
    <w:p>
      <w:pPr>
        <w:ind w:left="360"/>
      </w:pPr>
      <w:r>
        <w:rPr>
          <w:i/>
        </w:rPr>
        <w:t xml:space="preserve">makes the laws. Before 1920, with no legislation about arbitration, courts were free to</w:t>
      </w:r>
    </w:p>
    <w:p>
      <w:pPr>
        <w:ind w:left="360"/>
      </w:pPr>
      <w:r>
        <w:rPr>
          <w:i/>
        </w:rPr>
        <w:t xml:space="preserve">decide what position to take. Some judges were hostile. Probably they felt insulted and</w:t>
      </w:r>
    </w:p>
    <w:p>
      <w:pPr>
        <w:ind w:left="360"/>
      </w:pPr>
      <w:r>
        <w:rPr>
          <w:i/>
        </w:rPr>
        <w:t xml:space="preserve">jealous when merchants preferred others to judge their disputes. Also, they said</w:t>
      </w:r>
    </w:p>
    <w:p>
      <w:pPr>
        <w:ind w:left="360"/>
      </w:pPr>
      <w:r>
        <w:rPr>
          <w:i/>
        </w:rPr>
        <w:t xml:space="preserve">arbitration was redundant because after arbitration, if one party did not like the award he</w:t>
      </w:r>
    </w:p>
    <w:p>
      <w:pPr>
        <w:ind w:left="360"/>
      </w:pPr>
      <w:r>
        <w:rPr>
          <w:i/>
        </w:rPr>
        <w:t xml:space="preserve">could litigate in public courts. Advocates of arbitration talked to legislators and in 1920,</w:t>
      </w:r>
    </w:p>
    <w:p>
      <w:pPr>
        <w:ind w:left="360"/>
      </w:pPr>
      <w:r>
        <w:rPr>
          <w:i/>
        </w:rPr>
        <w:t xml:space="preserve">the State of New York enacted a law requiring courts to recognize an agreement to</w:t>
      </w:r>
    </w:p>
    <w:p>
      <w:pPr>
        <w:ind w:left="360"/>
      </w:pPr>
      <w:r>
        <w:rPr>
          <w:i/>
        </w:rPr>
        <w:t xml:space="preserve">arbitrate as binding on the parties. Did this violate anyone's rights? "This statute was</w:t>
      </w:r>
    </w:p>
    <w:p>
      <w:pPr>
        <w:ind w:left="360"/>
      </w:pPr>
      <w:r>
        <w:rPr>
          <w:i/>
        </w:rPr>
        <w:t xml:space="preserve">deemed not violative of a party's constitutional prerogatives to a jury trial, because such</w:t>
      </w:r>
    </w:p>
    <w:p>
      <w:pPr>
        <w:ind w:left="360"/>
      </w:pPr>
      <w:r>
        <w:rPr>
          <w:i/>
        </w:rPr>
        <w:t xml:space="preserve">constitutional rights are waivable, and the agreement to arbitrate implies such a waiver.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"Therefore, if arbitration is clearly and expressly provided for in the parties'</w:t>
      </w:r>
    </w:p>
    <w:p>
      <w:pPr>
        <w:ind w:left="360"/>
      </w:pPr>
      <w:r>
        <w:rPr>
          <w:i/>
        </w:rPr>
        <w:t xml:space="preserve">agreement, the arbitration will be considered the sole available remedy. Basically, the</w:t>
      </w:r>
    </w:p>
    <w:p>
      <w:pPr>
        <w:ind w:left="360"/>
      </w:pPr>
      <w:r>
        <w:rPr>
          <w:i/>
        </w:rPr>
        <w:t xml:space="preserve">rationale is that a party can relinquish the right to have future controversies litigated in</w:t>
      </w:r>
    </w:p>
    <w:p>
      <w:pPr>
        <w:ind w:left="360"/>
      </w:pPr>
      <w:r>
        <w:rPr>
          <w:i/>
        </w:rPr>
        <w:t xml:space="preserve">the civil courts.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conclusiveness of awards is based upon the principle that the parties</w:t>
      </w:r>
    </w:p>
    <w:p>
      <w:pPr>
        <w:ind w:left="360"/>
      </w:pPr>
      <w:r>
        <w:rPr>
          <w:i/>
        </w:rPr>
        <w:t xml:space="preserve">having</w:t>
      </w:r>
    </w:p>
    <w:p>
      <w:pPr>
        <w:ind w:left="360"/>
      </w:pPr>
      <w:r>
        <w:rPr>
          <w:i/>
        </w:rPr>
        <w:t xml:space="preserve">chosen judges of their own and agreed to abide by their decision, they are bound by their</w:t>
      </w:r>
    </w:p>
    <w:p>
      <w:pPr>
        <w:ind w:left="360"/>
      </w:pPr>
      <w:r>
        <w:rPr>
          <w:i/>
        </w:rPr>
        <w:t xml:space="preserve">agreement and compelled to perform the award." (Ibid.)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1920, other states gradually adopted arbitration laws until now all 50</w:t>
      </w:r>
    </w:p>
    <w:p>
      <w:pPr>
        <w:ind w:left="360"/>
      </w:pPr>
      <w:r>
        <w:rPr>
          <w:i/>
        </w:rPr>
        <w:t xml:space="preserve">states</w:t>
      </w:r>
    </w:p>
    <w:p>
      <w:pPr>
        <w:ind w:left="360"/>
      </w:pPr>
      <w:r>
        <w:rPr>
          <w:i/>
        </w:rPr>
        <w:t xml:space="preserve">and the District of Columbia "have statutory schemes sanctioning arbitration and</w:t>
      </w:r>
    </w:p>
    <w:p>
      <w:pPr>
        <w:ind w:left="360"/>
      </w:pPr>
      <w:r>
        <w:rPr>
          <w:i/>
        </w:rPr>
        <w:t xml:space="preserve">providing procedures for converting the arbitration award into a judicially enforceable</w:t>
      </w:r>
    </w:p>
    <w:p>
      <w:pPr>
        <w:ind w:left="360"/>
      </w:pPr>
      <w:r>
        <w:rPr>
          <w:i/>
        </w:rPr>
        <w:t xml:space="preserve">judgment."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jurisdiction of arbitrators derives from and is restricted by the</w:t>
      </w:r>
    </w:p>
    <w:p>
      <w:pPr>
        <w:ind w:left="360"/>
      </w:pPr>
      <w:r>
        <w:rPr>
          <w:i/>
        </w:rPr>
        <w:t xml:space="preserve">submission</w:t>
      </w:r>
    </w:p>
    <w:p>
      <w:pPr>
        <w:ind w:left="360"/>
      </w:pPr>
      <w:r>
        <w:rPr>
          <w:i/>
        </w:rPr>
        <w:t xml:space="preserve">agreement." "Arbitration is a creature of contract and a party cannot be compelled to</w:t>
      </w:r>
    </w:p>
    <w:p>
      <w:pPr>
        <w:ind w:left="360"/>
      </w:pPr>
      <w:r>
        <w:rPr>
          <w:i/>
        </w:rPr>
        <w:t xml:space="preserve">arbitrate unless he or she is a signatory of a contract calling for arbitration." (Ibid.)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Bahá'í writings say about the role of</w:t>
      </w:r>
    </w:p>
    <w:p>
      <w:pPr>
        <w:ind w:left="360"/>
      </w:pPr>
      <w:r>
        <w:rPr>
          <w:i/>
        </w:rPr>
        <w:t xml:space="preserve">Bahá'í institutions in dispute</w:t>
      </w:r>
    </w:p>
    <w:p>
      <w:pPr>
        <w:ind w:left="360"/>
      </w:pPr>
      <w:r>
        <w:rPr>
          <w:i/>
        </w:rPr>
        <w:t xml:space="preserve">resolution? In 1929, Shoghi Effendi wrote that a Bahá'í teacher in</w:t>
      </w:r>
    </w:p>
    <w:p>
      <w:pPr>
        <w:ind w:left="360"/>
      </w:pPr>
      <w:r>
        <w:rPr>
          <w:i/>
        </w:rPr>
        <w:t xml:space="preserve">Isfáhán "was . . .</w:t>
      </w:r>
    </w:p>
    <w:p>
      <w:pPr>
        <w:ind w:left="360"/>
      </w:pPr>
      <w:r>
        <w:rPr>
          <w:i/>
        </w:rPr>
        <w:t xml:space="preserve">highly elated to learn that the prestige, the integrity and ability of the local</w:t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Assemblies in that province had of late stood so high that non-Bahá'ís,</w:t>
      </w:r>
    </w:p>
    <w:p>
      <w:pPr>
        <w:ind w:left="360"/>
      </w:pPr>
      <w:r>
        <w:rPr>
          <w:i/>
        </w:rPr>
        <w:t xml:space="preserve">exasperated by</w:t>
      </w:r>
    </w:p>
    <w:p>
      <w:pPr>
        <w:ind w:left="360"/>
      </w:pPr>
      <w:r>
        <w:rPr>
          <w:i/>
        </w:rPr>
        <w:t xml:space="preserve">the corruption and incompetence of their own judges, had more than once freely</w:t>
      </w:r>
    </w:p>
    <w:p>
      <w:pPr>
        <w:ind w:left="360"/>
      </w:pPr>
      <w:r>
        <w:rPr>
          <w:i/>
        </w:rPr>
        <w:t xml:space="preserve">submitted cases of dispute to the judgment of the elected representatives of the</w:t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community in their locality." (BA, p. 172) Fifteen days later, he wrote that "the</w:t>
      </w:r>
    </w:p>
    <w:p>
      <w:pPr>
        <w:ind w:left="360"/>
      </w:pPr>
      <w:r>
        <w:rPr>
          <w:i/>
        </w:rPr>
        <w:t xml:space="preserve">Bahá'ís</w:t>
      </w:r>
    </w:p>
    <w:p>
      <w:pPr>
        <w:ind w:left="360"/>
      </w:pPr>
      <w:r>
        <w:rPr>
          <w:i/>
        </w:rPr>
        <w:t xml:space="preserve">of Egypt . . . . have asserted their readiness and their qualifications to exercise the</w:t>
      </w:r>
    </w:p>
    <w:p>
      <w:pPr>
        <w:ind w:left="360"/>
      </w:pPr>
      <w:r>
        <w:rPr>
          <w:i/>
        </w:rPr>
        <w:t xml:space="preserve">functions of an independent Bahá'í court, . . ." (WOB, p. 11) Seven years later,</w:t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>secretary wrote to an American, "The Guardian wishes to emphasize the importance of</w:t>
      </w:r>
    </w:p>
    <w:p>
      <w:pPr>
        <w:ind w:left="360"/>
      </w:pPr>
      <w:r>
        <w:rPr>
          <w:i/>
        </w:rPr>
        <w:t xml:space="preserve">avoiding reference to civil courts of cases of dispute between believers, even in non-</w:t>
      </w:r>
    </w:p>
    <w:p>
      <w:pPr>
        <w:ind w:left="360"/>
      </w:pPr>
      <w:r>
        <w:rPr>
          <w:i/>
        </w:rPr>
        <w:t xml:space="preserve">Bahá'í issues. It is the Assembly's function to endeavor to settle amicably such</w:t>
      </w:r>
    </w:p>
    <w:p>
      <w:pPr>
        <w:ind w:left="360"/>
      </w:pPr>
      <w:r>
        <w:rPr>
          <w:i/>
        </w:rPr>
        <w:t xml:space="preserve">disputes,</w:t>
      </w:r>
    </w:p>
    <w:p>
      <w:pPr>
        <w:ind w:left="360"/>
      </w:pPr>
      <w:r>
        <w:rPr>
          <w:i/>
        </w:rPr>
        <w:t xml:space="preserve">both in order to safeguard the fair name and prestige of the Cause, and to acquire the</w:t>
      </w:r>
    </w:p>
    <w:p>
      <w:pPr>
        <w:ind w:left="360"/>
      </w:pPr>
      <w:r>
        <w:rPr>
          <w:i/>
        </w:rPr>
        <w:t xml:space="preserve">necessary experience for the extension of its functions in the future." (DG, p.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 years later, in God Passes By, he wrote of "Bahá'í elective</w:t>
      </w:r>
    </w:p>
    <w:p>
      <w:pPr>
        <w:ind w:left="360"/>
      </w:pPr>
      <w:r>
        <w:rPr>
          <w:i/>
        </w:rPr>
        <w:t xml:space="preserve">Assemblies,</w:t>
      </w:r>
    </w:p>
    <w:p>
      <w:pPr>
        <w:ind w:left="360"/>
      </w:pPr>
      <w:r>
        <w:rPr>
          <w:i/>
        </w:rPr>
        <w:t xml:space="preserve">now assuming the duties and functions of religious courts" in Iran. (P. 371) That same</w:t>
      </w:r>
    </w:p>
    <w:p>
      <w:pPr>
        <w:ind w:left="360"/>
      </w:pPr>
      <w:r>
        <w:rPr>
          <w:i/>
        </w:rPr>
        <w:t xml:space="preserve">year (1944,) his secretary wrote, "All over the world the Guardian is constantly</w:t>
      </w:r>
    </w:p>
    <w:p>
      <w:pPr>
        <w:ind w:left="360"/>
      </w:pPr>
      <w:r>
        <w:rPr>
          <w:i/>
        </w:rPr>
        <w:t xml:space="preserve">encouraging and enjoining the believers to learn to function according to Bahá'í</w:t>
      </w:r>
    </w:p>
    <w:p>
      <w:pPr>
        <w:ind w:left="360"/>
      </w:pPr>
      <w:r>
        <w:rPr>
          <w:i/>
        </w:rPr>
        <w:t xml:space="preserve">laws and</w:t>
      </w:r>
    </w:p>
    <w:p>
      <w:pPr>
        <w:ind w:left="360"/>
      </w:pPr>
      <w:r>
        <w:rPr>
          <w:i/>
        </w:rPr>
        <w:t xml:space="preserve">principles; members of Spiritual Assemblies must learn to face their responsibilities;</w:t>
      </w:r>
    </w:p>
    <w:p>
      <w:pPr>
        <w:ind w:left="360"/>
      </w:pPr>
      <w:r>
        <w:rPr>
          <w:i/>
        </w:rPr>
        <w:t xml:space="preserve">individuals must learn to turn to them and abide by their decisions. When we realize that</w:t>
      </w:r>
    </w:p>
    <w:p>
      <w:pPr>
        <w:ind w:left="360"/>
      </w:pPr>
      <w:r>
        <w:rPr>
          <w:i/>
        </w:rPr>
        <w:t xml:space="preserve">all marriages, divorces, disposal of inheritance, etc., are now handled in Egypt and Persia</w:t>
      </w:r>
    </w:p>
    <w:p>
      <w:pPr>
        <w:ind w:left="360"/>
      </w:pPr>
      <w:r>
        <w:rPr>
          <w:i/>
        </w:rPr>
        <w:t xml:space="preserve">solely through the Assemblies and that the believers abide by their decisions, we see that</w:t>
      </w:r>
    </w:p>
    <w:p>
      <w:pPr>
        <w:ind w:left="360"/>
      </w:pPr>
      <w:r>
        <w:rPr>
          <w:i/>
        </w:rPr>
        <w:t xml:space="preserve">in Western countries the friends still have a long way to go — the sooner they start the</w:t>
      </w:r>
    </w:p>
    <w:p>
      <w:pPr>
        <w:ind w:left="360"/>
      </w:pPr>
      <w:r>
        <w:rPr>
          <w:i/>
        </w:rPr>
        <w:t xml:space="preserve">better for themselves and for the Faith." (LOG, p. 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to me, he emphasized the same theme two years later. His secretary</w:t>
      </w:r>
    </w:p>
    <w:p>
      <w:pPr>
        <w:ind w:left="360"/>
      </w:pPr>
      <w:r>
        <w:rPr>
          <w:i/>
        </w:rPr>
        <w:t xml:space="preserve">wrote on his behalf, "The Guardian is constantly encouraging the friends and the</w:t>
      </w:r>
    </w:p>
    <w:p>
      <w:pPr>
        <w:ind w:left="360"/>
      </w:pPr>
      <w:r>
        <w:rPr>
          <w:i/>
        </w:rPr>
        <w:t xml:space="preserve">Assemblies to fulfill their respective duties; the friends should learn to refer to, and lean</w:t>
      </w:r>
    </w:p>
    <w:p>
      <w:pPr>
        <w:ind w:left="360"/>
      </w:pPr>
      <w:r>
        <w:rPr>
          <w:i/>
        </w:rPr>
        <w:t xml:space="preserve">on, their Assemblies, and the Assemblies should assume the responsibility of making</w:t>
      </w:r>
    </w:p>
    <w:p>
      <w:pPr>
        <w:ind w:left="360"/>
      </w:pPr>
      <w:r>
        <w:rPr>
          <w:i/>
        </w:rPr>
        <w:t xml:space="preserve">decisions and carrying them out." (Light of the Pacific, #76, p.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Pilgrims' notes are even clearer. Although not binding on us, we are welcome to</w:t>
      </w:r>
    </w:p>
    <w:p>
      <w:pPr>
        <w:ind w:left="360"/>
      </w:pPr>
      <w:r>
        <w:rPr>
          <w:i/>
        </w:rPr>
        <w:t xml:space="preserve">read them and to think about them. May and Mary Maxwell (now Ruhíyyih</w:t>
      </w:r>
    </w:p>
    <w:p>
      <w:pPr>
        <w:ind w:left="360"/>
      </w:pPr>
      <w:r>
        <w:rPr>
          <w:i/>
        </w:rPr>
        <w:t xml:space="preserve">Khánum)</w:t>
      </w:r>
    </w:p>
    <w:p>
      <w:pPr>
        <w:ind w:left="360"/>
      </w:pPr>
      <w:r>
        <w:rPr>
          <w:i/>
        </w:rPr>
        <w:t xml:space="preserve">reported in their Haifa Notes of 1937 that the Guardian said, "The spiritual assembly's</w:t>
      </w:r>
    </w:p>
    <w:p>
      <w:pPr>
        <w:ind w:left="360"/>
      </w:pPr>
      <w:r>
        <w:rPr>
          <w:i/>
        </w:rPr>
        <w:t xml:space="preserve">function is to help the community . . . . If appealed to they must settle disputes between</w:t>
      </w:r>
    </w:p>
    <w:p>
      <w:pPr>
        <w:ind w:left="360"/>
      </w:pPr>
      <w:r>
        <w:rPr>
          <w:i/>
        </w:rPr>
        <w:t xml:space="preserve">individuals and non-Bahá'ís, between families. . . . The spiritual assembly has</w:t>
      </w:r>
    </w:p>
    <w:p>
      <w:pPr>
        <w:ind w:left="360"/>
      </w:pPr>
      <w:r>
        <w:rPr>
          <w:i/>
        </w:rPr>
        <w:t xml:space="preserve">not only</w:t>
      </w:r>
    </w:p>
    <w:p>
      <w:pPr>
        <w:ind w:left="360"/>
      </w:pPr>
      <w:r>
        <w:rPr>
          <w:i/>
        </w:rPr>
        <w:t xml:space="preserve">the right but the obligation to settle disputes if referred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the individual, of his own accord, refers the matter to the S.A., they must</w:t>
      </w:r>
    </w:p>
    <w:p>
      <w:pPr>
        <w:ind w:left="360"/>
      </w:pPr>
      <w:r>
        <w:rPr>
          <w:i/>
        </w:rPr>
        <w:t xml:space="preserve">handle it, not shirk it. In Persia the friends go with any problem to the S.A. In America</w:t>
      </w:r>
    </w:p>
    <w:p>
      <w:pPr>
        <w:ind w:left="360"/>
      </w:pPr>
      <w:r>
        <w:rPr>
          <w:i/>
        </w:rPr>
        <w:t xml:space="preserve">they do not do it enough, particularly if the dispute affects the Cause. The duty of the</w:t>
      </w:r>
    </w:p>
    <w:p>
      <w:pPr>
        <w:ind w:left="360"/>
      </w:pPr>
      <w:r>
        <w:rPr>
          <w:i/>
        </w:rPr>
        <w:t xml:space="preserve">S.A. is . . . to safeguard the Cause, the interests of the Cause have precedence over the</w:t>
      </w:r>
    </w:p>
    <w:p>
      <w:pPr>
        <w:ind w:left="360"/>
      </w:pPr>
      <w:r>
        <w:rPr>
          <w:i/>
        </w:rPr>
        <w:t xml:space="preserve">interests of the individual and in such a conflict the individual must abide by the decision</w:t>
      </w:r>
    </w:p>
    <w:p>
      <w:pPr>
        <w:ind w:left="360"/>
      </w:pPr>
      <w:r>
        <w:rPr>
          <w:i/>
        </w:rPr>
        <w:t xml:space="preserve">of the S.A., besides the S.A. must acquire enough experience to become a Bahá'í</w:t>
      </w:r>
    </w:p>
    <w:p>
      <w:pPr>
        <w:ind w:left="360"/>
      </w:pPr>
      <w:r>
        <w:rPr>
          <w:i/>
        </w:rPr>
        <w:t xml:space="preserve">Court,</w:t>
      </w:r>
    </w:p>
    <w:p>
      <w:pPr>
        <w:ind w:left="360"/>
      </w:pPr>
      <w:r>
        <w:rPr>
          <w:i/>
        </w:rPr>
        <w:t xml:space="preserve">...in the future. . . . The first thing is to face, not shirk responsibilities; second is to base</w:t>
      </w:r>
    </w:p>
    <w:p>
      <w:pPr>
        <w:ind w:left="360"/>
      </w:pPr>
      <w:r>
        <w:rPr>
          <w:i/>
        </w:rPr>
        <w:t xml:space="preserve">all their verdicts on justice, be animated by justice. Justice and not tempered by mercy."</w:t>
      </w:r>
    </w:p>
    <w:p>
      <w:pPr>
        <w:ind w:left="360"/>
      </w:pPr>
      <w:r>
        <w:rPr>
          <w:i/>
        </w:rPr>
        <w:t xml:space="preserve">(Haifa Notes, Vol. II, pp. 4-5)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Agnes Alexander's 1937 pilgrim notes quote the Guardian as saying, "Divorce</w:t>
      </w:r>
    </w:p>
    <w:p>
      <w:pPr>
        <w:ind w:left="360"/>
      </w:pPr>
      <w:r>
        <w:rPr>
          <w:i/>
        </w:rPr>
        <w:t xml:space="preserve">although permissible is highly discouraged. The Assembly should solve such cases, and</w:t>
      </w:r>
    </w:p>
    <w:p>
      <w:pPr>
        <w:ind w:left="360"/>
      </w:pPr>
      <w:r>
        <w:rPr>
          <w:i/>
        </w:rPr>
        <w:t xml:space="preserve">then they should obey and if not they must cease to be voting Bahá'ís." (P.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people are able to agree, they don't need outside help. It is only when</w:t>
      </w:r>
    </w:p>
    <w:p>
      <w:pPr>
        <w:ind w:left="360"/>
      </w:pPr>
      <w:r>
        <w:rPr>
          <w:i/>
        </w:rPr>
        <w:t xml:space="preserve">agreement is not possible that we need help. I made the mistake of marrying a seriously</w:t>
      </w:r>
    </w:p>
    <w:p>
      <w:pPr>
        <w:ind w:left="360"/>
      </w:pPr>
      <w:r>
        <w:rPr>
          <w:i/>
        </w:rPr>
        <w:t xml:space="preserve">mentally ill woman. When a child was born, I decided I had to divorce for the child's</w:t>
      </w:r>
    </w:p>
    <w:p>
      <w:pPr>
        <w:ind w:left="360"/>
      </w:pPr>
      <w:r>
        <w:rPr>
          <w:i/>
        </w:rPr>
        <w:t xml:space="preserve">sake, so I could raise him in a conflict-free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read all of the above about how spiritual assemblies should solve</w:t>
      </w:r>
    </w:p>
    <w:p>
      <w:pPr>
        <w:ind w:left="360"/>
      </w:pPr>
      <w:r>
        <w:rPr>
          <w:i/>
        </w:rPr>
        <w:t xml:space="preserve">divorces,</w:t>
      </w:r>
    </w:p>
    <w:p>
      <w:pPr>
        <w:ind w:left="360"/>
      </w:pPr>
      <w:r>
        <w:rPr>
          <w:i/>
        </w:rPr>
        <w:t xml:space="preserve">I asked the N.S.A. for permission to have arbitration by the nearest local Assembly.</w:t>
      </w:r>
    </w:p>
    <w:p>
      <w:pPr>
        <w:ind w:left="360"/>
      </w:pPr>
      <w:r>
        <w:rPr>
          <w:i/>
        </w:rPr>
        <w:t xml:space="preserve">Horace Holley wrote, "Divorce actions, after believers have completed a year of patience,</w:t>
      </w:r>
    </w:p>
    <w:p>
      <w:pPr>
        <w:ind w:left="360"/>
      </w:pPr>
      <w:r>
        <w:rPr>
          <w:i/>
        </w:rPr>
        <w:t xml:space="preserve">can only be taken to the courts because no other agency can grant divorce. What the</w:t>
      </w:r>
    </w:p>
    <w:p>
      <w:pPr>
        <w:ind w:left="360"/>
      </w:pPr>
      <w:r>
        <w:rPr>
          <w:i/>
        </w:rPr>
        <w:t xml:space="preserve">Guardian meant were matters like unpaid loans and other disputes which Assemblies can</w:t>
      </w:r>
    </w:p>
    <w:p>
      <w:pPr>
        <w:ind w:left="360"/>
      </w:pPr>
      <w:r>
        <w:rPr>
          <w:i/>
        </w:rPr>
        <w:t xml:space="preserve">handle." Thinking otherwise, I asked the Guardian. He was far behind in his</w:t>
      </w:r>
    </w:p>
    <w:p>
      <w:pPr>
        <w:ind w:left="360"/>
      </w:pPr>
      <w:r>
        <w:rPr>
          <w:i/>
        </w:rPr>
        <w:t xml:space="preserve">correspondence, so months went by with no answer. I cabled him and received his</w:t>
      </w:r>
    </w:p>
    <w:p>
      <w:pPr>
        <w:ind w:left="360"/>
      </w:pPr>
      <w:r>
        <w:rPr>
          <w:i/>
        </w:rPr>
        <w:t xml:space="preserve">cabled reply, "APPROVE ARBITRATION." It was sent to me via Wilmette so a copy</w:t>
      </w:r>
    </w:p>
    <w:p>
      <w:pPr>
        <w:ind w:left="360"/>
      </w:pPr>
      <w:r>
        <w:rPr>
          <w:i/>
        </w:rPr>
        <w:t xml:space="preserve">would be in the Wilmette telegraph office. I telephoned the N.S.A. and Charlotte Linfoot</w:t>
      </w:r>
    </w:p>
    <w:p>
      <w:pPr>
        <w:ind w:left="360"/>
      </w:pPr>
      <w:r>
        <w:rPr>
          <w:i/>
        </w:rPr>
        <w:t xml:space="preserve">answered the phone. I read the cablegram to her and she asked, "All right, what would</w:t>
      </w:r>
    </w:p>
    <w:p>
      <w:pPr>
        <w:ind w:left="360"/>
      </w:pPr>
      <w:r>
        <w:rPr>
          <w:i/>
        </w:rPr>
        <w:t xml:space="preserve">you like the National Assembly to do?" I said, "I would like the N.S.A. to appoint the</w:t>
      </w:r>
    </w:p>
    <w:p>
      <w:pPr>
        <w:ind w:left="360"/>
      </w:pPr>
      <w:r>
        <w:rPr>
          <w:i/>
        </w:rPr>
        <w:t xml:space="preserve">Spiritual Assembly of Albuquerque to be arbitrator of the terms of divorce prior to going</w:t>
      </w:r>
    </w:p>
    <w:p>
      <w:pPr>
        <w:ind w:left="360"/>
      </w:pPr>
      <w:r>
        <w:rPr>
          <w:i/>
        </w:rPr>
        <w:t xml:space="preserve">to civil court." She said, "All right, the National Assembly is in session right now, so I'll</w:t>
      </w:r>
    </w:p>
    <w:p>
      <w:pPr>
        <w:ind w:left="360"/>
      </w:pPr>
      <w:r>
        <w:rPr>
          <w:i/>
        </w:rPr>
        <w:t xml:space="preserve">give them your message." In a couple of weeks, we received letters announcing that the</w:t>
      </w:r>
    </w:p>
    <w:p>
      <w:pPr>
        <w:ind w:left="360"/>
      </w:pPr>
      <w:r>
        <w:rPr>
          <w:i/>
        </w:rPr>
        <w:t xml:space="preserve">N.S.A. had appointed the Spiritual Assembly of Albuquerque to be arbitrator of our terms</w:t>
      </w:r>
    </w:p>
    <w:p>
      <w:pPr>
        <w:ind w:left="360"/>
      </w:pPr>
      <w:r>
        <w:rPr>
          <w:i/>
        </w:rPr>
        <w:t xml:space="preserve">of divorce.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point, we realized we were pioneering in a new field of</w:t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Administration. Until then, the N.S.A. position had been that divorce arbitration by</w:t>
      </w:r>
    </w:p>
    <w:p>
      <w:pPr>
        <w:ind w:left="360"/>
      </w:pPr>
      <w:r>
        <w:rPr>
          <w:i/>
        </w:rPr>
        <w:t xml:space="preserve">Bahá'í institutions in the U.S. was not possible. Suddenly this was reversed by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cablegram from the Guardian. There was no body of instruction on how a spiritual</w:t>
      </w:r>
    </w:p>
    <w:p>
      <w:pPr>
        <w:ind w:left="360"/>
      </w:pPr>
      <w:r>
        <w:rPr>
          <w:i/>
        </w:rPr>
        <w:t xml:space="preserve">assembly should handle divorce. The local Assembly did not know what teachings to</w:t>
      </w:r>
    </w:p>
    <w:p>
      <w:pPr>
        <w:ind w:left="360"/>
      </w:pPr>
      <w:r>
        <w:rPr>
          <w:i/>
        </w:rPr>
        <w:t xml:space="preserve">follow. I telephoned Horace Holley, who said that he did not know and invited me to</w:t>
      </w:r>
    </w:p>
    <w:p>
      <w:pPr>
        <w:ind w:left="360"/>
      </w:pPr>
      <w:r>
        <w:rPr>
          <w:i/>
        </w:rPr>
        <w:t xml:space="preserve">make up a list of questions to ask the Guardian. He told me to submit my letter through</w:t>
      </w:r>
    </w:p>
    <w:p>
      <w:pPr>
        <w:ind w:left="360"/>
      </w:pPr>
      <w:r>
        <w:rPr>
          <w:i/>
        </w:rPr>
        <w:t xml:space="preserve">the N.S.A., since the Guardian was many months behind in personal correspondence but</w:t>
      </w:r>
    </w:p>
    <w:p>
      <w:pPr>
        <w:ind w:left="360"/>
      </w:pPr>
      <w:r>
        <w:rPr>
          <w:i/>
        </w:rPr>
        <w:t xml:space="preserve">answered N.S.A. correspondence promptly. I sent Mr. Holley my list of questions and in</w:t>
      </w:r>
    </w:p>
    <w:p>
      <w:pPr>
        <w:ind w:left="360"/>
      </w:pPr>
      <w:r>
        <w:rPr>
          <w:i/>
        </w:rPr>
        <w:t xml:space="preserve">a few weeks he mailed me the Guardian's reply, dated November 5th, 1955.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secretary wrote on his behalf: "Your letter of Oct. 3 has been</w:t>
      </w:r>
    </w:p>
    <w:p>
      <w:pPr>
        <w:ind w:left="360"/>
      </w:pPr>
      <w:r>
        <w:rPr>
          <w:i/>
        </w:rPr>
        <w:t xml:space="preserve">forwarded to</w:t>
      </w:r>
    </w:p>
    <w:p>
      <w:pPr>
        <w:ind w:left="360"/>
      </w:pPr>
      <w:r>
        <w:rPr>
          <w:i/>
        </w:rPr>
        <w:t xml:space="preserve">the beloved Guardian by the American N.S.A. as well as copy of document you enclosed.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Guardian has, at various times, given the N.S.A. certain brief instructions</w:t>
      </w:r>
    </w:p>
    <w:p>
      <w:pPr>
        <w:ind w:left="360"/>
      </w:pPr>
      <w:r>
        <w:rPr>
          <w:i/>
        </w:rPr>
        <w:t xml:space="preserve">as</w:t>
      </w:r>
    </w:p>
    <w:p>
      <w:pPr>
        <w:ind w:left="360"/>
      </w:pPr>
      <w:r>
        <w:rPr>
          <w:i/>
        </w:rPr>
        <w:t xml:space="preserve">to Bahá'í divorce; he does not consider that these should be amplified at the</w:t>
      </w:r>
    </w:p>
    <w:p>
      <w:pPr>
        <w:ind w:left="360"/>
      </w:pPr>
      <w:r>
        <w:rPr>
          <w:i/>
        </w:rPr>
        <w:t xml:space="preserve">present time</w:t>
      </w:r>
    </w:p>
    <w:p>
      <w:pPr>
        <w:ind w:left="360"/>
      </w:pPr>
      <w:r>
        <w:rPr>
          <w:i/>
        </w:rPr>
        <w:t xml:space="preserve">or elaborated, as it is premature.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"Bahá'ís should turn to their Assembly (first local and then</w:t>
      </w:r>
    </w:p>
    <w:p>
      <w:pPr>
        <w:ind w:left="360"/>
      </w:pPr>
      <w:r>
        <w:rPr>
          <w:i/>
        </w:rPr>
        <w:t xml:space="preserve">National if necessary)</w:t>
      </w:r>
    </w:p>
    <w:p>
      <w:pPr>
        <w:ind w:left="360"/>
      </w:pPr>
      <w:r>
        <w:rPr>
          <w:i/>
        </w:rPr>
        <w:t xml:space="preserve">in all questions of divorce. This is the advice he not only has given you and Mrs.</w:t>
      </w:r>
    </w:p>
    <w:p>
      <w:pPr>
        <w:ind w:left="360"/>
      </w:pPr>
      <w:r>
        <w:rPr>
          <w:i/>
        </w:rPr>
        <w:t xml:space="preserve">Cornell, but all other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feels, as he has already stated, that you and Mrs. Cornell should seek the</w:t>
      </w:r>
    </w:p>
    <w:p>
      <w:pPr>
        <w:ind w:left="360"/>
      </w:pPr>
      <w:r>
        <w:rPr>
          <w:i/>
        </w:rPr>
        <w:t xml:space="preserve">advice of the Assembly in your particular case and, as believers, abide by it. It is not</w:t>
      </w:r>
    </w:p>
    <w:p>
      <w:pPr>
        <w:ind w:left="360"/>
      </w:pPr>
      <w:r>
        <w:rPr>
          <w:i/>
        </w:rPr>
        <w:t xml:space="preserve">possible for him, obviously, to go into such details himself and arbitrate the cases of the</w:t>
      </w:r>
    </w:p>
    <w:p>
      <w:pPr>
        <w:ind w:left="360"/>
      </w:pPr>
      <w:r>
        <w:rPr>
          <w:i/>
        </w:rPr>
        <w:t xml:space="preserve">Bahá'ís."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did not answer any of my questions. However, his letter written just two</w:t>
      </w:r>
    </w:p>
    <w:p>
      <w:pPr>
        <w:ind w:left="360"/>
      </w:pPr>
      <w:r>
        <w:rPr>
          <w:i/>
        </w:rPr>
        <w:t xml:space="preserve">years</w:t>
      </w:r>
    </w:p>
    <w:p>
      <w:pPr>
        <w:ind w:left="360"/>
      </w:pPr>
      <w:r>
        <w:rPr>
          <w:i/>
        </w:rPr>
        <w:t xml:space="preserve">before his tragic death confirmed that divorce arbitration is correct. We were no longer</w:t>
      </w:r>
    </w:p>
    <w:p>
      <w:pPr>
        <w:ind w:left="360"/>
      </w:pPr>
      <w:r>
        <w:rPr>
          <w:i/>
        </w:rPr>
        <w:t xml:space="preserve">an exception to the rule. He explained which Bahá'ís should turn to which</w:t>
      </w:r>
    </w:p>
    <w:p>
      <w:pPr>
        <w:ind w:left="360"/>
      </w:pPr>
      <w:r>
        <w:rPr>
          <w:i/>
        </w:rPr>
        <w:t xml:space="preserve">Assemblies</w:t>
      </w:r>
    </w:p>
    <w:p>
      <w:pPr>
        <w:ind w:left="360"/>
      </w:pPr>
      <w:r>
        <w:rPr>
          <w:i/>
        </w:rPr>
        <w:t xml:space="preserve">and in which questions of divorce: All Bahá'ís, first to local and then National if</w:t>
      </w:r>
    </w:p>
    <w:p>
      <w:pPr>
        <w:ind w:left="360"/>
      </w:pPr>
      <w:r>
        <w:rPr>
          <w:i/>
        </w:rPr>
        <w:t xml:space="preserve">necessary, in all questions of divorce.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wife's father asked the Guardian for permission to fight me in court if the</w:t>
      </w:r>
    </w:p>
    <w:p>
      <w:pPr>
        <w:ind w:left="360"/>
      </w:pPr>
      <w:r>
        <w:rPr>
          <w:i/>
        </w:rPr>
        <w:t xml:space="preserve">Assembly decision were not favorable to her. The Guardian cabled him, "URGE ABIDE</w:t>
      </w:r>
    </w:p>
    <w:p>
      <w:pPr>
        <w:ind w:left="360"/>
      </w:pPr>
      <w:r>
        <w:rPr>
          <w:i/>
        </w:rPr>
        <w:t xml:space="preserve">ASSEMBLY DECISION."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Assembly mailed us the terms it decided for us. Our attorneys composed our</w:t>
      </w:r>
    </w:p>
    <w:p>
      <w:pPr>
        <w:ind w:left="360"/>
      </w:pPr>
      <w:r>
        <w:rPr>
          <w:i/>
        </w:rPr>
        <w:t xml:space="preserve">divorce decree in legal language according to terms decided by the Spiritual Assembly,</w:t>
      </w:r>
    </w:p>
    <w:p>
      <w:pPr>
        <w:ind w:left="360"/>
      </w:pPr>
      <w:r>
        <w:rPr>
          <w:i/>
        </w:rPr>
        <w:t xml:space="preserve">and the judge signed it on December 20, 1955.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Horace Holley wrote us on January 6, 1966: "The National Spiritual Assembly</w:t>
      </w:r>
    </w:p>
    <w:p>
      <w:pPr>
        <w:ind w:left="360"/>
      </w:pPr>
      <w:r>
        <w:rPr>
          <w:i/>
        </w:rPr>
        <w:t xml:space="preserve">approves the terms of settlement set forth by the Spiritual Assembly of Albuquerque</w:t>
      </w:r>
    </w:p>
    <w:p>
      <w:pPr>
        <w:ind w:left="360"/>
      </w:pPr>
      <w:r>
        <w:rPr>
          <w:i/>
        </w:rPr>
        <w:t xml:space="preserve">acting as a Bahá'í Court of arbitration at the request of you both and also acting</w:t>
      </w:r>
    </w:p>
    <w:p>
      <w:pPr>
        <w:ind w:left="360"/>
      </w:pPr>
      <w:r>
        <w:rPr>
          <w:i/>
        </w:rPr>
        <w:t xml:space="preserve">under the</w:t>
      </w:r>
    </w:p>
    <w:p>
      <w:pPr>
        <w:ind w:left="360"/>
      </w:pPr>
      <w:r>
        <w:rPr>
          <w:i/>
        </w:rPr>
        <w:t xml:space="preserve">authority conferred upon it by the National Assembly.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"According to the strict principles of Bahá'í administration</w:t>
      </w:r>
    </w:p>
    <w:p>
      <w:pPr>
        <w:ind w:left="360"/>
      </w:pPr>
      <w:r>
        <w:rPr>
          <w:i/>
        </w:rPr>
        <w:t xml:space="preserve">Bahá'ís are not to</w:t>
      </w:r>
    </w:p>
    <w:p>
      <w:pPr>
        <w:ind w:left="360"/>
      </w:pPr>
      <w:r>
        <w:rPr>
          <w:i/>
        </w:rPr>
        <w:t xml:space="preserve">carry law suits against other Bahá'ís to the courts but settle their differences</w:t>
      </w:r>
    </w:p>
    <w:p>
      <w:pPr>
        <w:ind w:left="360"/>
      </w:pPr>
      <w:r>
        <w:rPr>
          <w:i/>
        </w:rPr>
        <w:t xml:space="preserve">through</w:t>
      </w:r>
    </w:p>
    <w:p>
      <w:pPr>
        <w:ind w:left="360"/>
      </w:pPr>
      <w:r>
        <w:rPr>
          <w:i/>
        </w:rPr>
        <w:t xml:space="preserve">Bahá'í institutions, recognizing that only a civil court can actually annul or</w:t>
      </w:r>
    </w:p>
    <w:p>
      <w:pPr>
        <w:ind w:left="360"/>
      </w:pPr>
      <w:r>
        <w:rPr>
          <w:i/>
        </w:rPr>
        <w:t xml:space="preserve">dissolve</w:t>
      </w:r>
    </w:p>
    <w:p>
      <w:pPr>
        <w:ind w:left="360"/>
      </w:pPr>
      <w:r>
        <w:rPr>
          <w:i/>
        </w:rPr>
        <w:t xml:space="preserve">marriage, but the terms of the court action should be those agreed upon by both parties in</w:t>
      </w:r>
    </w:p>
    <w:p>
      <w:pPr>
        <w:ind w:left="360"/>
      </w:pPr>
      <w:r>
        <w:rPr>
          <w:i/>
        </w:rPr>
        <w:t xml:space="preserve">consultation with a Bahá'í administrative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this particular case the National Assembly recognizes that there is an even</w:t>
      </w:r>
    </w:p>
    <w:p>
      <w:pPr>
        <w:ind w:left="360"/>
      </w:pPr>
      <w:r>
        <w:rPr>
          <w:i/>
        </w:rPr>
        <w:t xml:space="preserve">stronger element involved, namely, the letter written to Major Cornell by the Guardian</w:t>
      </w:r>
    </w:p>
    <w:p>
      <w:pPr>
        <w:ind w:left="360"/>
      </w:pPr>
      <w:r>
        <w:rPr>
          <w:i/>
        </w:rPr>
        <w:t xml:space="preserve">under date of November 5, 1955, in which it is stated that the Guardian feels that both</w:t>
      </w:r>
    </w:p>
    <w:p>
      <w:pPr>
        <w:ind w:left="360"/>
      </w:pPr>
      <w:r>
        <w:rPr>
          <w:i/>
        </w:rPr>
        <w:t xml:space="preserve">parties should abide by the decision of the Bahá'í institution.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 . . It should become a landmark in the development of such cases before</w:t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institutions."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N.S.A. said in its next Annual Reports, "The local Assembly, as the Guardian</w:t>
      </w:r>
    </w:p>
    <w:p>
      <w:pPr>
        <w:ind w:left="360"/>
      </w:pPr>
      <w:r>
        <w:rPr>
          <w:i/>
        </w:rPr>
        <w:t xml:space="preserve">has stated, can act as a board of arbitration if the couple disagrees about the terms and</w:t>
      </w:r>
    </w:p>
    <w:p>
      <w:pPr>
        <w:ind w:left="360"/>
      </w:pPr>
      <w:r>
        <w:rPr>
          <w:i/>
        </w:rPr>
        <w:t xml:space="preserve">conditions of divorce, and when it so acts the couple are to abide by its decision."( p.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our case were a landmark, it was the best-kept secret in history. Ten years</w:t>
      </w:r>
    </w:p>
    <w:p>
      <w:pPr>
        <w:ind w:left="360"/>
      </w:pPr>
      <w:r>
        <w:rPr>
          <w:i/>
        </w:rPr>
        <w:t xml:space="preserve">later,</w:t>
      </w:r>
    </w:p>
    <w:p>
      <w:pPr>
        <w:ind w:left="360"/>
      </w:pPr>
      <w:r>
        <w:rPr>
          <w:i/>
        </w:rPr>
        <w:t xml:space="preserve">I heard a Bahá'í worry about civil court divorce with his Bahá'í</w:t>
      </w:r>
    </w:p>
    <w:p>
      <w:pPr>
        <w:ind w:left="360"/>
      </w:pPr>
      <w:r>
        <w:rPr>
          <w:i/>
        </w:rPr>
        <w:t xml:space="preserve">wife. I asked him why</w:t>
      </w:r>
    </w:p>
    <w:p>
      <w:pPr>
        <w:ind w:left="360"/>
      </w:pPr>
      <w:r>
        <w:rPr>
          <w:i/>
        </w:rPr>
        <w:t xml:space="preserve">didn't he have arbitration by a spiritual assembly? He had never heard of such a thing,</w:t>
      </w:r>
    </w:p>
    <w:p>
      <w:pPr>
        <w:ind w:left="360"/>
      </w:pPr>
      <w:r>
        <w:rPr>
          <w:i/>
        </w:rPr>
        <w:t xml:space="preserve">so I told him my story. Since he was on a spiritual assembly in the Salinas Valley and</w:t>
      </w:r>
    </w:p>
    <w:p>
      <w:pPr>
        <w:ind w:left="360"/>
      </w:pPr>
      <w:r>
        <w:rPr>
          <w:i/>
        </w:rPr>
        <w:t xml:space="preserve">his wife on a spiritual assembly in Oregon, I urged him to ask the N.S.A. to appoint a</w:t>
      </w:r>
    </w:p>
    <w:p>
      <w:pPr>
        <w:ind w:left="360"/>
      </w:pPr>
      <w:r>
        <w:rPr>
          <w:i/>
        </w:rPr>
        <w:t xml:space="preserve">neutral Assembly. The new N.S.A. Secretary, Dr. David Ruhe, replied that all questions</w:t>
      </w:r>
    </w:p>
    <w:p>
      <w:pPr>
        <w:ind w:left="360"/>
      </w:pPr>
      <w:r>
        <w:rPr>
          <w:i/>
        </w:rPr>
        <w:t xml:space="preserve">on divorce must be taken to civil court. I gave the Salinas Assembly words of the</w:t>
      </w:r>
    </w:p>
    <w:p>
      <w:pPr>
        <w:ind w:left="360"/>
      </w:pPr>
      <w:r>
        <w:rPr>
          <w:i/>
        </w:rPr>
        <w:t xml:space="preserve">Guardian and Horace Holley on assembly divorce arbitration. This was sent to Wilmette</w:t>
      </w:r>
    </w:p>
    <w:p>
      <w:pPr>
        <w:ind w:left="360"/>
      </w:pPr>
      <w:r>
        <w:rPr>
          <w:i/>
        </w:rPr>
        <w:t xml:space="preserve">and the N.S.A. consulted on it. The result was N.S.A. appointment in 1965 of the</w:t>
      </w:r>
    </w:p>
    <w:p>
      <w:pPr>
        <w:ind w:left="360"/>
      </w:pPr>
      <w:r>
        <w:rPr>
          <w:i/>
        </w:rPr>
        <w:t xml:space="preserve">Spiritual Assembly of San Francisco to be arbitrator of their terms of divorce.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1966, The Universal House of Justice wrote, "The local friends should</w:t>
      </w:r>
    </w:p>
    <w:p>
      <w:pPr>
        <w:ind w:left="360"/>
      </w:pPr>
      <w:r>
        <w:rPr>
          <w:i/>
        </w:rPr>
        <w:t xml:space="preserve">understand the importance of the law of consultation and realize that it is to the local</w:t>
      </w:r>
    </w:p>
    <w:p>
      <w:pPr>
        <w:ind w:left="360"/>
      </w:pPr>
      <w:r>
        <w:rPr>
          <w:i/>
        </w:rPr>
        <w:t xml:space="preserve">Spiritual Assembly that they should turn, abide by its decisions, . . . and seek its advice</w:t>
      </w:r>
    </w:p>
    <w:p>
      <w:pPr>
        <w:ind w:left="360"/>
      </w:pPr>
      <w:r>
        <w:rPr>
          <w:i/>
        </w:rPr>
        <w:t xml:space="preserve">and guidance in the solution of personal problems and the adjudication of disputes,</w:t>
      </w:r>
    </w:p>
    <w:p>
      <w:pPr>
        <w:ind w:left="360"/>
      </w:pPr>
      <w:r>
        <w:rPr>
          <w:i/>
        </w:rPr>
        <w:t xml:space="preserve">should any arise amongst the members of the community." (Unpublished letter to N.S.A.</w:t>
      </w:r>
    </w:p>
    <w:p>
      <w:pPr>
        <w:ind w:left="360"/>
      </w:pPr>
      <w:r>
        <w:rPr>
          <w:i/>
        </w:rPr>
        <w:t xml:space="preserve">of U.S.)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ask if Bahá'í arbitration is a waste of time if parties don't</w:t>
      </w:r>
    </w:p>
    <w:p>
      <w:pPr>
        <w:ind w:left="360"/>
      </w:pPr>
      <w:r>
        <w:rPr>
          <w:i/>
        </w:rPr>
        <w:t xml:space="preserve">want to carry out</w:t>
      </w:r>
    </w:p>
    <w:p>
      <w:pPr>
        <w:ind w:left="360"/>
      </w:pPr>
      <w:r>
        <w:rPr>
          <w:i/>
        </w:rPr>
        <w:t xml:space="preserve">Assembly decisions. Can disappointed parties go to civil court to litigate for a better</w:t>
      </w:r>
    </w:p>
    <w:p>
      <w:pPr>
        <w:ind w:left="360"/>
      </w:pPr>
      <w:r>
        <w:rPr>
          <w:i/>
        </w:rPr>
        <w:t xml:space="preserve">deal? Not when parties sign a submission agreement describing the dispute in writing</w:t>
      </w:r>
    </w:p>
    <w:p>
      <w:pPr>
        <w:ind w:left="360"/>
      </w:pPr>
      <w:r>
        <w:rPr>
          <w:i/>
        </w:rPr>
        <w:t xml:space="preserve">and promising to obey the decision of the Assembly. According to laws in all fifty states</w:t>
      </w:r>
    </w:p>
    <w:p>
      <w:pPr>
        <w:ind w:left="360"/>
      </w:pPr>
      <w:r>
        <w:rPr>
          <w:i/>
        </w:rPr>
        <w:t xml:space="preserve">and all provinces in Canada, such a signed agreement has the binding force of a contract</w:t>
      </w:r>
    </w:p>
    <w:p>
      <w:pPr>
        <w:ind w:left="360"/>
      </w:pPr>
      <w:r>
        <w:rPr>
          <w:i/>
        </w:rPr>
        <w:t xml:space="preserve">enforceable by courts like any other contract. When such an agreement is signed, neither</w:t>
      </w:r>
    </w:p>
    <w:p>
      <w:pPr>
        <w:ind w:left="360"/>
      </w:pPr>
      <w:r>
        <w:rPr>
          <w:i/>
        </w:rPr>
        <w:t xml:space="preserve">party can litigate disputes described in the agreement, because the parties have bound</w:t>
      </w:r>
    </w:p>
    <w:p>
      <w:pPr>
        <w:ind w:left="360"/>
      </w:pPr>
      <w:r>
        <w:rPr>
          <w:i/>
        </w:rPr>
        <w:t xml:space="preserve">themselves to accept terms decided by the arbitrator, in this case the Spiritual Assembly.</w:t>
      </w:r>
    </w:p>
    <w:p>
      <w:pPr>
        <w:ind w:left="360"/>
      </w:pPr>
      <w:r>
        <w:rPr>
          <w:i/>
        </w:rPr>
        <w:t xml:space="preserve">Rabbinical arbitration is recognized and enforced by courts, so there is no reason why</w:t>
      </w:r>
    </w:p>
    <w:p>
      <w:pPr>
        <w:ind w:left="360"/>
      </w:pPr>
      <w:r>
        <w:rPr>
          <w:i/>
        </w:rPr>
        <w:t xml:space="preserve">Bahá'í arbitration should not be recognized and enforced when parties have</w:t>
      </w:r>
    </w:p>
    <w:p>
      <w:pPr>
        <w:ind w:left="360"/>
      </w:pPr>
      <w:r>
        <w:rPr>
          <w:i/>
        </w:rPr>
        <w:t xml:space="preserve">signed a</w:t>
      </w:r>
    </w:p>
    <w:p>
      <w:pPr>
        <w:ind w:left="360"/>
      </w:pPr>
      <w:r>
        <w:rPr>
          <w:i/>
        </w:rPr>
        <w:t xml:space="preserve">valid submission agreement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concern is whether an arbitration award by a local Assembly can be</w:t>
      </w:r>
    </w:p>
    <w:p>
      <w:pPr>
        <w:ind w:left="360"/>
      </w:pPr>
      <w:r>
        <w:rPr>
          <w:i/>
        </w:rPr>
        <w:t xml:space="preserve">appealed to the National Assembly. Lawyers say that in arbitration the award is final and</w:t>
      </w:r>
    </w:p>
    <w:p>
      <w:pPr>
        <w:ind w:left="360"/>
      </w:pPr>
      <w:r>
        <w:rPr>
          <w:i/>
        </w:rPr>
        <w:t xml:space="preserve">binding and there is no right to appeal. What they mean is that civil courts will not</w:t>
      </w:r>
    </w:p>
    <w:p>
      <w:pPr>
        <w:ind w:left="360"/>
      </w:pPr>
      <w:r>
        <w:rPr>
          <w:i/>
        </w:rPr>
        <w:t xml:space="preserve">review decisions of arbitrators. There is nothing in any state law barring appellate</w:t>
      </w:r>
    </w:p>
    <w:p>
      <w:pPr>
        <w:ind w:left="360"/>
      </w:pPr>
      <w:r>
        <w:rPr>
          <w:i/>
        </w:rPr>
        <w:t xml:space="preserve">arbitration. This is common in Europe and is recognized in the U.S. An example is the</w:t>
      </w:r>
    </w:p>
    <w:p>
      <w:pPr>
        <w:ind w:left="360"/>
      </w:pPr>
      <w:r>
        <w:rPr>
          <w:i/>
        </w:rPr>
        <w:t xml:space="preserve">arbitration contract of the National Institute of Oilseed Products, which provides for</w:t>
      </w:r>
    </w:p>
    <w:p>
      <w:pPr>
        <w:ind w:left="360"/>
      </w:pPr>
      <w:r>
        <w:rPr>
          <w:i/>
        </w:rPr>
        <w:t xml:space="preserve">review by a Board of Appeal when requested by any party. The contract states that no</w:t>
      </w:r>
    </w:p>
    <w:p>
      <w:pPr>
        <w:ind w:left="360"/>
      </w:pPr>
      <w:r>
        <w:rPr>
          <w:i/>
        </w:rPr>
        <w:t xml:space="preserve">member of the Board of Review shall be one of the original arbitrators. "The Board of</w:t>
      </w:r>
    </w:p>
    <w:p>
      <w:pPr>
        <w:ind w:left="360"/>
      </w:pPr>
      <w:r>
        <w:rPr>
          <w:i/>
        </w:rPr>
        <w:t xml:space="preserve">Appeal shall review the case upon the award, evidence and statements of all parties</w:t>
      </w:r>
    </w:p>
    <w:p>
      <w:pPr>
        <w:ind w:left="360"/>
      </w:pPr>
      <w:r>
        <w:rPr>
          <w:i/>
        </w:rPr>
        <w:t xml:space="preserve">originally submitted to the arbitration committee. . . ." (Contract of National Institute of</w:t>
      </w:r>
    </w:p>
    <w:p>
      <w:pPr>
        <w:ind w:left="360"/>
      </w:pPr>
      <w:r>
        <w:rPr>
          <w:i/>
        </w:rPr>
        <w:t xml:space="preserve">Oilseed Products, Chapter 11 - Arbitration of Disputes)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when Bahá'ís submit a dispute to a spiritual assembly,</w:t>
      </w:r>
    </w:p>
    <w:p>
      <w:pPr>
        <w:ind w:left="360"/>
      </w:pPr>
      <w:r>
        <w:rPr>
          <w:i/>
        </w:rPr>
        <w:t xml:space="preserve">they can state in their</w:t>
      </w:r>
    </w:p>
    <w:p>
      <w:pPr>
        <w:ind w:left="360"/>
      </w:pPr>
      <w:r>
        <w:rPr>
          <w:i/>
        </w:rPr>
        <w:t xml:space="preserve">submission agreement that either party has the right to appeal to the N.S.A. within thirty</w:t>
      </w:r>
    </w:p>
    <w:p>
      <w:pPr>
        <w:ind w:left="360"/>
      </w:pPr>
      <w:r>
        <w:rPr>
          <w:i/>
        </w:rPr>
        <w:t xml:space="preserve">days after the local award. This will give everyone all of his rights as a Bahá'í to</w:t>
      </w:r>
    </w:p>
    <w:p>
      <w:pPr>
        <w:ind w:left="360"/>
      </w:pPr>
      <w:r>
        <w:rPr>
          <w:i/>
        </w:rPr>
        <w:t xml:space="preserve">national review and will satisfy all legal requirements for civil court enforcement of</w:t>
      </w:r>
    </w:p>
    <w:p>
      <w:pPr>
        <w:ind w:left="360"/>
      </w:pPr>
      <w:r>
        <w:rPr>
          <w:i/>
        </w:rPr>
        <w:t xml:space="preserve">Assembly awards.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my belief that arbitration by spiritual assemblies has been mandated by</w:t>
      </w:r>
    </w:p>
    <w:p>
      <w:pPr>
        <w:ind w:left="360"/>
      </w:pPr>
      <w:r>
        <w:rPr>
          <w:i/>
        </w:rPr>
        <w:t xml:space="preserve">Bahá'u'lláh, `Abdu'l-Bahá and Shoghi Effendi as well as by the Universal</w:t>
      </w:r>
    </w:p>
    <w:p>
      <w:pPr>
        <w:ind w:left="360"/>
      </w:pPr>
      <w:r>
        <w:rPr>
          <w:i/>
        </w:rPr>
        <w:t xml:space="preserve">House of</w:t>
      </w:r>
    </w:p>
    <w:p>
      <w:pPr>
        <w:ind w:left="360"/>
      </w:pPr>
      <w:r>
        <w:rPr>
          <w:i/>
        </w:rPr>
        <w:t xml:space="preserve">Justice, and that modern arbitration laws make it an ideal forum for Bahá'ís to</w:t>
      </w:r>
    </w:p>
    <w:p>
      <w:pPr>
        <w:ind w:left="360"/>
      </w:pPr>
      <w:r>
        <w:rPr>
          <w:i/>
        </w:rPr>
        <w:t xml:space="preserve">resolve</w:t>
      </w:r>
    </w:p>
    <w:p>
      <w:pPr>
        <w:ind w:left="360"/>
      </w:pPr>
      <w:r>
        <w:rPr>
          <w:i/>
        </w:rPr>
        <w:t xml:space="preserve">disputes with each other as well as with any non-Bahá'ís willing to accept a</w:t>
      </w:r>
    </w:p>
    <w:p>
      <w:pPr>
        <w:ind w:left="360"/>
      </w:pPr>
      <w:r>
        <w:rPr>
          <w:i/>
        </w:rPr>
        <w:t xml:space="preserve">spiritual</w:t>
      </w:r>
    </w:p>
    <w:p>
      <w:pPr>
        <w:ind w:left="360"/>
      </w:pPr>
      <w:r>
        <w:rPr>
          <w:i/>
        </w:rPr>
        <w:t xml:space="preserve">assembly as arbitrator.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Views12538 views since posted 1998;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archive.org.../cornell_spiritual_assembly_arbitrator;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bahai-library.com/338</w:t>
      </w:r>
    </w:p>
    <w:p>
      <w:pPr>
        <w:ind w:left="360"/>
      </w:pPr>
      <w:r>
        <w:rPr>
          <w:i/>
        </w:rPr>
        <w:t xml:space="preserve">Citation: ris/338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Spiritual Assembly as Arbitrator (Used by permission of the curator)</w:t>
      </w:r>
    </w:p>
    <w:p/>
  </w:body>
</w:document>
</file>