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Mazra'ih: A Footnote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Anita Graves, Mazra'ih: A Footnote, bahai-library.com.</w:t>
      </w:r>
    </w:p>
    <w:p>
      <w:pPr>
        <w:ind w:left="360"/>
      </w:pPr>
      <w:r>
        <w:rPr>
          <w:i/>
        </w:rPr>
        <w:t xml:space="preserve">──────────────────────────────────────────────────────────────────────</w:t>
      </w:r>
    </w:p>
    <w:p>
      <w:pPr>
        <w:ind w:left="360"/>
      </w:pPr>
      <w:r>
        <w:rPr>
          <w:i/>
        </w:rPr>
        <w:t xml:space="preserve"/>
      </w:r>
    </w:p>
    <w:p>
      <w:pPr>
        <w:ind w:left="360"/>
      </w:pPr>
      <w:r>
        <w:rPr>
          <w:i/>
        </w:rPr>
        <w:t xml:space="preserve">Mazra'ih:</w:t>
      </w:r>
    </w:p>
    <w:p>
      <w:pPr>
        <w:ind w:left="360"/>
      </w:pPr>
      <w:r>
        <w:rPr>
          <w:i/>
        </w:rPr>
        <w:t xml:space="preserve"/>
      </w:r>
    </w:p>
    <w:p>
      <w:pPr>
        <w:ind w:left="360"/>
      </w:pPr>
      <w:r>
        <w:rPr>
          <w:i/>
        </w:rPr>
        <w:t xml:space="preserve">A Footnote</w:t>
      </w:r>
    </w:p>
    <w:p>
      <w:pPr>
        <w:ind w:left="360"/>
      </w:pPr>
      <w:r>
        <w:rPr>
          <w:i/>
        </w:rPr>
        <w:t xml:space="preserve"/>
      </w:r>
    </w:p>
    <w:p>
      <w:pPr>
        <w:ind w:left="360"/>
      </w:pPr>
      <w:r>
        <w:rPr>
          <w:i/>
        </w:rPr>
        <w:t xml:space="preserve">Anita Graves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story of the Bahá'í Holy Place of Mazra'ih is familiar to Bahá'ís, especially those who have had the bounty of a pilgrimage to the Holy Land. 'Mazra'ih' means 'Farm'. This story is a continuation of your knowledge -- it is a 'footnote' to the historical accounts of Mazra'ih, a footnote to the chapter of the history of this beloved Holy Place, relating its special important connection with the McNeills, Lilian Vaughan Barron McNeill and her husband Angus McNeill. It is also a story of the Cyprus connection to that beautiful spot situated near 'Akká.</w:t>
      </w:r>
    </w:p>
    <w:p>
      <w:pPr>
        <w:ind w:left="360"/>
      </w:pPr>
      <w:r>
        <w:rPr>
          <w:i/>
        </w:rPr>
        <w:t xml:space="preserve"/>
      </w:r>
    </w:p>
    <w:p>
      <w:pPr>
        <w:ind w:left="360"/>
      </w:pPr>
      <w:r>
        <w:rPr>
          <w:i/>
        </w:rPr>
        <w:t xml:space="preserve">Angus McNeill was a military officer with the British army, and was stationed in Palestine during the time of the British Mandate. Sometime after their arrival in Palestine in 1922, Lilian investigated the Faith and became a Bahá'í. She had been a childhood friend and playmate of Queen Marie when they were both living with their families in Malta.</w:t>
      </w:r>
    </w:p>
    <w:p>
      <w:pPr>
        <w:ind w:left="360"/>
      </w:pPr>
      <w:r>
        <w:rPr>
          <w:i/>
        </w:rPr>
        <w:t xml:space="preserve"/>
      </w:r>
    </w:p>
    <w:p>
      <w:pPr>
        <w:ind w:left="360"/>
      </w:pPr>
      <w:r>
        <w:rPr>
          <w:i/>
        </w:rPr>
        <w:t xml:space="preserve">In 1929, while visiting the area where Mazra'ih is located, the McNeills discovered the neglected and partially ruined old house which fascinated Lilian, and which they were subsequently to live in and restore.[1] Thus, they came, in a mysterious way, to discover what later they were to recognize as the Holy Place of Mazra'ih, the farm where Bahá'u'lláh had lived for approximately two years and four months before He moved to the Mansion of Bahjí.</w:t>
      </w:r>
    </w:p>
    <w:p>
      <w:pPr>
        <w:ind w:left="360"/>
      </w:pPr>
      <w:r>
        <w:rPr>
          <w:i/>
        </w:rPr>
        <w:t xml:space="preserve"/>
      </w:r>
    </w:p>
    <w:p>
      <w:pPr>
        <w:ind w:left="360"/>
      </w:pPr>
      <w:r>
        <w:rPr>
          <w:i/>
        </w:rPr>
        <w:t xml:space="preserve">Bahá'u'lláh lived in the Mansion of Mazra'ih from June of 1877 to September of 1879. He was brought to the farm by 'Abdu'l-Baha from the prison city of 'Akká after having told The Master that He was longing to see verdure. The reader will recall the story of how 'Abdu'l-Baha found a carriage in which Bahá'u'lláh left the prison city, with the urging and pleading of the Mufti of 'Akká, who exercised some enticement by describing the oranges of 'fire' and other bewitching descriptions of the gardens. He traveled in the carriage out from 'Akká through the Land Gate and to the farm north of 'Akká a short distance. He had been imprisoned in 'Akká for nine continuous years and had not seen anything of the beauty and wonder of nature. It was a few months later at Mazra'ih that the young teenage pilgrim from Iran, Taraz'u'llah Samandari, came into the presence of Bahá'u'lláh. Many years later, Samandari was raised to the rank of Hand of the Cause of God by Shoghi Effendi.</w:t>
      </w:r>
    </w:p>
    <w:p>
      <w:pPr>
        <w:ind w:left="360"/>
      </w:pPr>
      <w:r>
        <w:rPr>
          <w:i/>
        </w:rPr>
        <w:t xml:space="preserve"/>
      </w:r>
    </w:p>
    <w:p>
      <w:pPr>
        <w:ind w:left="360"/>
      </w:pPr>
      <w:r>
        <w:rPr>
          <w:i/>
        </w:rPr>
        <w:t xml:space="preserve">In 1931, when Angus McNeill retired, the McNeills were able to lease Mazra'ih, and make a proper restoration of the entire house, being careful not to touch the downstairs room of Bahá'u'lláh, believing as they did that His feet had trod in that sacred place. They left this room untouched, in the condition they believed it was when Bahá'u'lláh occupied it.</w:t>
      </w:r>
    </w:p>
    <w:p>
      <w:pPr>
        <w:ind w:left="360"/>
      </w:pPr>
      <w:r>
        <w:rPr>
          <w:i/>
        </w:rPr>
        <w:t xml:space="preserve"/>
      </w:r>
    </w:p>
    <w:p>
      <w:pPr>
        <w:ind w:left="360"/>
      </w:pPr>
      <w:r>
        <w:rPr>
          <w:i/>
        </w:rPr>
        <w:t xml:space="preserve">During the time the McNeills lived at Mazra'ih, Shoghi Effendi visited them many times. It was also during this period that Queen Marie came to Haifa port but was prevented from going ashore to visit Shoghi Effendi and the Greatest Holy Leaf, and to visit the Holy Shrines, but she was also prevented from her anticipated reunion with Lilian McNeill.</w:t>
      </w:r>
    </w:p>
    <w:p>
      <w:pPr>
        <w:ind w:left="360"/>
      </w:pPr>
      <w:r>
        <w:rPr>
          <w:i/>
        </w:rPr>
        <w:t xml:space="preserve"/>
      </w:r>
    </w:p>
    <w:p>
      <w:pPr>
        <w:ind w:left="360"/>
      </w:pPr>
      <w:r>
        <w:rPr>
          <w:i/>
        </w:rPr>
        <w:t xml:space="preserve">As long as the McNeills lived at Mazra'ih, Angus McNeill was reportedly very much loved by the local Arabs, for whom he cared very much. He often looked after their welfare and he helped them with their animals, since he was knowledgeable in the breeding of animals and their well-being. He was himself an experienced cavalry officer. Actually, he was put in charge of the Arab Stud there.</w:t>
      </w:r>
    </w:p>
    <w:p>
      <w:pPr>
        <w:ind w:left="360"/>
      </w:pPr>
      <w:r>
        <w:rPr>
          <w:i/>
        </w:rPr>
        <w:t xml:space="preserve"/>
      </w:r>
    </w:p>
    <w:p>
      <w:pPr>
        <w:ind w:left="360"/>
      </w:pPr>
      <w:r>
        <w:rPr>
          <w:i/>
        </w:rPr>
        <w:t xml:space="preserve">Lilian McNeill died on 16 August 1949, and is buried in a cemetery in Haifa.[2] Her grave was discovered by some World Centre staff members in the early 1990s, and the Universal House of Justice, in close collaboration with her family, was able to mark her resting place with a beautiful and fitting grave stone.</w:t>
      </w:r>
    </w:p>
    <w:p>
      <w:pPr>
        <w:ind w:left="360"/>
      </w:pPr>
      <w:r>
        <w:rPr>
          <w:i/>
        </w:rPr>
        <w:t xml:space="preserve"/>
      </w:r>
    </w:p>
    <w:p>
      <w:pPr>
        <w:ind w:left="360"/>
      </w:pPr>
      <w:r>
        <w:rPr>
          <w:i/>
        </w:rPr>
        <w:t xml:space="preserve">Brigadier General Angus McNeill died in Cyprus in June 1950, nearly one year after Lilian's passing, and was buried on 21 June 1950 in Wayne's Keep, the Commonwealth War Graves Cemetery now located in the buffer zone, under the control of the United Nations Peacekeeping Force in Cyprus (UNFICYP).</w:t>
      </w:r>
    </w:p>
    <w:p>
      <w:pPr>
        <w:ind w:left="360"/>
      </w:pPr>
      <w:r>
        <w:rPr>
          <w:i/>
        </w:rPr>
        <w:t xml:space="preserve"/>
      </w:r>
    </w:p>
    <w:p>
      <w:pPr>
        <w:ind w:left="360"/>
      </w:pPr>
      <w:r>
        <w:rPr>
          <w:i/>
        </w:rPr>
        <w:t xml:space="preserve">In 1994, following a contact with the British High Commission, I was able to discover the location of the grave of Brigadier General Angus McNeill, and shortly afterward was allowed to pay my respects and offer prayers at the graveside.</w:t>
      </w:r>
    </w:p>
    <w:p>
      <w:pPr>
        <w:ind w:left="360"/>
      </w:pPr>
      <w:r>
        <w:rPr>
          <w:i/>
        </w:rPr>
        <w:t xml:space="preserve"/>
      </w:r>
    </w:p>
    <w:p>
      <w:pPr>
        <w:ind w:left="360"/>
      </w:pPr>
      <w:r>
        <w:rPr>
          <w:i/>
        </w:rPr>
        <w:t xml:space="preserve">On that occasion, I was invited by a British UN soldier, WO2 M. A. Davies, acting also on behalf of the British High Commission, who arranged a special visit to the cemetery. I was presented with a memorial booklet, which included a map, a drawing of the location of the resting place of Brigadier General McNeill, along with a photograph of his headstone, and a copy of the relevant page of the official military cemetery register. After the visit to the grave, I was invited to have tea with WO Davies. (The grave of Brigadier General McNeill is located at plot 16, row B-6, Wayne's Keep Cemetery, in the United Nations Buffer Zone in Nicosia.</w:t>
      </w:r>
    </w:p>
    <w:p>
      <w:pPr>
        <w:ind w:left="360"/>
      </w:pPr>
      <w:r>
        <w:rPr>
          <w:i/>
        </w:rPr>
        <w:t xml:space="preserve"/>
      </w:r>
    </w:p>
    <w:p>
      <w:pPr>
        <w:ind w:left="360"/>
      </w:pPr>
      <w:r>
        <w:rPr>
          <w:i/>
        </w:rPr>
        <w:t xml:space="preserve">In November of 1998, I had the privilege and bounty to visit the grave with Counsellor Hartmut Grossmann who was in Cyprus as the Representative of the Universal House of Justice to present the Executive Committees to the National Spiritual Assembly of Cyprus. Counsellor Grossmann was present in south Nicosia on the occasion of the annual Remembrance Day ceremony observed by the British UN soldiers, and the Cyprus British community, the only time during the year when visitors not associated with the United Nations are allowed to visit the cemetery to pay their respects and honor their departed military members.</w:t>
      </w:r>
    </w:p>
    <w:p>
      <w:pPr>
        <w:ind w:left="360"/>
      </w:pPr>
      <w:r>
        <w:rPr>
          <w:i/>
        </w:rPr>
        <w:t xml:space="preserve"/>
      </w:r>
    </w:p>
    <w:p>
      <w:pPr>
        <w:ind w:left="360"/>
      </w:pPr>
      <w:r>
        <w:rPr>
          <w:i/>
        </w:rPr>
        <w:t xml:space="preserve">In 1999 again on the occasion of Remembrance Day, on 14 November, it was a privilege to be able to visit the grave, for the third time, with Alan G. Bell, a Bahá'í travel teacher from England, and former private secretary to the world famous Bahá'í potter Bernard Leach.</w:t>
      </w:r>
    </w:p>
    <w:p>
      <w:pPr>
        <w:ind w:left="360"/>
      </w:pPr>
      <w:r>
        <w:rPr>
          <w:i/>
        </w:rPr>
        <w:t xml:space="preserve"/>
      </w:r>
    </w:p>
    <w:p>
      <w:pPr>
        <w:ind w:left="360"/>
      </w:pPr>
      <w:r>
        <w:rPr>
          <w:i/>
        </w:rPr>
        <w:t xml:space="preserve">Since Remembrance Day is celebrated annually on the second weekend (usually) in November, it is possible for friends to gain the necessary information from the British High Commission or the British Peacekeeping Force in Cyprus, to make their own arrangements to attend.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See World Order magazine, 'Treasured Memories' by Lilian McNeill, January 1939, vol 4, no 10, pp 383-5.</w:t>
      </w:r>
    </w:p>
    <w:p>
      <w:pPr>
        <w:ind w:left="360"/>
      </w:pPr>
      <w:r>
        <w:rPr>
          <w:i/>
        </w:rPr>
        <w:t xml:space="preserve"/>
      </w:r>
    </w:p>
    <w:p>
      <w:pPr>
        <w:ind w:left="360"/>
      </w:pPr>
      <w:r>
        <w:rPr>
          <w:i/>
        </w:rPr>
        <w:t xml:space="preserve">2 See In Memoriam Lilian Vaughn McNeill, The Baha'i World, Vol XIX p 779.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Views1335 views since posted 2025-03-02; last edit 2025-03-03 14:29 UTC;</w:t>
      </w:r>
    </w:p>
    <w:p>
      <w:pPr>
        <w:ind w:left="360"/>
      </w:pPr>
      <w:r>
        <w:rPr>
          <w:i/>
        </w:rPr>
        <w:t xml:space="preserve"/>
      </w:r>
    </w:p>
    <w:p>
      <w:pPr>
        <w:ind w:left="360"/>
      </w:pPr>
      <w:r>
        <w:rPr>
          <w:i/>
        </w:rPr>
        <w:t xml:space="preserve">previous at archive.org.../graves_mazraih_footnote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bahai-library.com/6640</w:t>
      </w:r>
    </w:p>
    <w:p>
      <w:pPr>
        <w:ind w:left="360"/>
      </w:pPr>
      <w:r>
        <w:rPr>
          <w:i/>
        </w:rPr>
        <w:t xml:space="preserve">Citation: ris/6640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Mazra'ih: A Footnote (Used by permission of the curator)</w:t>
      </w:r>
    </w:p>
    <w:p/>
  </w:body>
</w:document>
</file>