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Imbrie Murder Laid to Religious Hate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unknown, Imbrie Murder Laid to Religious Hate,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Imbrie Murder Laid to Religious Hate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[author name unknown]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New York 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1924-07-24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IMBRIE MURDER LAID TO RELIGIOUS HATE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Blindness of a Moslem and Poisoning of Sacred Well Ascribed to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 LINKED WITH SECT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Vice Consul Beaten to Death in Hospital Operating Room, Had Forty Wounds.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1924, by the New</w:t>
      </w:r>
    </w:p>
    <w:p>
      <w:pPr>
        <w:ind w:left="360"/>
      </w:pPr>
      <w:r>
        <w:rPr>
          <w:i/>
        </w:rPr>
        <w:t xml:space="preserve">York Times Company.</w:t>
      </w:r>
    </w:p>
    <w:p>
      <w:pPr>
        <w:ind w:left="360"/>
      </w:pPr>
      <w:r>
        <w:rPr>
          <w:i/>
        </w:rPr>
        <w:t xml:space="preserve">Special Cable to THE NEW YORK TIMES. -</w:t>
      </w:r>
    </w:p>
    <w:p>
      <w:pPr>
        <w:ind w:left="360"/>
      </w:pPr>
      <w:r>
        <w:rPr>
          <w:i/>
        </w:rPr>
        <w:t xml:space="preserve">TEHERAN,</w:t>
      </w:r>
    </w:p>
    <w:p>
      <w:pPr>
        <w:ind w:left="360"/>
      </w:pPr>
      <w:r>
        <w:rPr>
          <w:i/>
        </w:rPr>
        <w:t xml:space="preserve">July 23. - The following are the events which led up to the murder of</w:t>
      </w:r>
    </w:p>
    <w:p>
      <w:pPr>
        <w:ind w:left="360"/>
      </w:pPr>
      <w:r>
        <w:rPr>
          <w:i/>
        </w:rPr>
        <w:t xml:space="preserve">Major Imbrie, American Vice Consul here. About a month ago a native was</w:t>
      </w:r>
    </w:p>
    <w:p>
      <w:pPr>
        <w:ind w:left="360"/>
      </w:pPr>
      <w:r>
        <w:rPr>
          <w:i/>
        </w:rPr>
        <w:t xml:space="preserve">rumored to have lost his sight at a well immediately after having uttered</w:t>
      </w:r>
    </w:p>
    <w:p>
      <w:pPr>
        <w:ind w:left="360"/>
      </w:pPr>
      <w:r>
        <w:rPr>
          <w:i/>
        </w:rPr>
        <w:t xml:space="preserve">the name of Abbas Effendi, the late spiritual leader of the Bahá'ís. The</w:t>
      </w:r>
    </w:p>
    <w:p>
      <w:pPr>
        <w:ind w:left="360"/>
      </w:pPr>
      <w:r>
        <w:rPr>
          <w:i/>
        </w:rPr>
        <w:t xml:space="preserve">well thereupon became a shrine and was visited by crowds of Moslems, who</w:t>
      </w:r>
    </w:p>
    <w:p>
      <w:pPr>
        <w:ind w:left="360"/>
      </w:pPr>
      <w:r>
        <w:rPr>
          <w:i/>
        </w:rPr>
        <w:t xml:space="preserve">started anti-Bahá'í demonstrations without any attempt by the authorities</w:t>
      </w:r>
    </w:p>
    <w:p>
      <w:pPr>
        <w:ind w:left="360"/>
      </w:pPr>
      <w:r>
        <w:rPr>
          <w:i/>
        </w:rPr>
        <w:t xml:space="preserve">to stop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days ago the well was said to have been poisoned</w:t>
      </w:r>
    </w:p>
    <w:p>
      <w:pPr>
        <w:ind w:left="360"/>
      </w:pPr>
      <w:r>
        <w:rPr>
          <w:i/>
        </w:rPr>
        <w:t xml:space="preserve">and Bahá'ís were reported to have done it. Attempts were made to find the</w:t>
      </w:r>
    </w:p>
    <w:p>
      <w:pPr>
        <w:ind w:left="360"/>
      </w:pPr>
      <w:r>
        <w:rPr>
          <w:i/>
        </w:rPr>
        <w:t xml:space="preserve">alleged culprits and the place became still more crowded.</w:t>
      </w:r>
    </w:p>
    <w:p>
      <w:pPr>
        <w:ind w:left="360"/>
      </w:pPr>
      <w:r>
        <w:rPr>
          <w:i/>
        </w:rPr>
        <w:t xml:space="preserve">On Friday morning Major Imbrie and Seymour, his companion, visited the</w:t>
      </w:r>
    </w:p>
    <w:p>
      <w:pPr>
        <w:ind w:left="360"/>
      </w:pPr>
      <w:r>
        <w:rPr>
          <w:i/>
        </w:rPr>
        <w:t xml:space="preserve">place to take photographs. They were warned not to approach the well, as</w:t>
      </w:r>
    </w:p>
    <w:p>
      <w:pPr>
        <w:ind w:left="360"/>
      </w:pPr>
      <w:r>
        <w:rPr>
          <w:i/>
        </w:rPr>
        <w:t xml:space="preserve">women were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Accordingly, they desisted and entered their</w:t>
      </w:r>
    </w:p>
    <w:p>
      <w:pPr>
        <w:ind w:left="360"/>
      </w:pPr>
      <w:r>
        <w:rPr>
          <w:i/>
        </w:rPr>
        <w:t xml:space="preserve">carriage. Then shouts were raised that they were the Bahá'ís who had</w:t>
      </w:r>
    </w:p>
    <w:p>
      <w:pPr>
        <w:ind w:left="360"/>
      </w:pPr>
      <w:r>
        <w:rPr>
          <w:i/>
        </w:rPr>
        <w:t xml:space="preserve">poisoned the well. Stones were thrown, and the carriage was followed by a</w:t>
      </w:r>
    </w:p>
    <w:p>
      <w:pPr>
        <w:ind w:left="360"/>
      </w:pPr>
      <w:r>
        <w:rPr>
          <w:i/>
        </w:rPr>
        <w:t xml:space="preserve">crowd. Finally it was stopped and the two Americans were dragged out and</w:t>
      </w:r>
    </w:p>
    <w:p>
      <w:pPr>
        <w:ind w:left="360"/>
      </w:pPr>
      <w:r>
        <w:rPr>
          <w:i/>
        </w:rPr>
        <w:t xml:space="preserve">attacked by the mob with sticks and stones. Soldiers were seen in the</w:t>
      </w:r>
    </w:p>
    <w:p>
      <w:pPr>
        <w:ind w:left="360"/>
      </w:pPr>
      <w:r>
        <w:rPr>
          <w:i/>
        </w:rPr>
        <w:t xml:space="preserve">crowd and the police made only feeble efforts to rescue the</w:t>
      </w:r>
    </w:p>
    <w:p>
      <w:pPr>
        <w:ind w:left="360"/>
      </w:pPr>
      <w:r>
        <w:rPr>
          <w:i/>
        </w:rPr>
        <w:t xml:space="preserve">Americans.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Major Imbrie, who was unarmed, did his best to defend</w:t>
      </w:r>
    </w:p>
    <w:p>
      <w:pPr>
        <w:ind w:left="360"/>
      </w:pPr>
      <w:r>
        <w:rPr>
          <w:i/>
        </w:rPr>
        <w:t xml:space="preserve">himself until he became unconscious from a blow on the skull, evidently</w:t>
      </w:r>
    </w:p>
    <w:p>
      <w:pPr>
        <w:ind w:left="360"/>
      </w:pPr>
      <w:r>
        <w:rPr>
          <w:i/>
        </w:rPr>
        <w:t xml:space="preserve">delivered with a sabre. While he was lying on the ground a stone broke his</w:t>
      </w:r>
    </w:p>
    <w:p>
      <w:pPr>
        <w:ind w:left="360"/>
      </w:pPr>
      <w:r>
        <w:rPr>
          <w:i/>
        </w:rPr>
        <w:t xml:space="preserve">jaw. He was finally carried to the police hospital, but the mob forced its</w:t>
      </w:r>
    </w:p>
    <w:p>
      <w:pPr>
        <w:ind w:left="360"/>
      </w:pPr>
      <w:r>
        <w:rPr>
          <w:i/>
        </w:rPr>
        <w:t xml:space="preserve">way into the operating room and continued to attack him. He received more</w:t>
      </w:r>
    </w:p>
    <w:p>
      <w:pPr>
        <w:ind w:left="360"/>
      </w:pPr>
      <w:r>
        <w:rPr>
          <w:i/>
        </w:rPr>
        <w:t xml:space="preserve">than forty wounds.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this disgraceful outburst on the part of a</w:t>
      </w:r>
    </w:p>
    <w:p>
      <w:pPr>
        <w:ind w:left="360"/>
      </w:pPr>
      <w:r>
        <w:rPr>
          <w:i/>
        </w:rPr>
        <w:t xml:space="preserve">fanatical mob and the total inadequacy of the measures taken by the</w:t>
      </w:r>
    </w:p>
    <w:p>
      <w:pPr>
        <w:ind w:left="360"/>
      </w:pPr>
      <w:r>
        <w:rPr>
          <w:i/>
        </w:rPr>
        <w:t xml:space="preserve">police have proved the existence of a danger to foreigners against which</w:t>
      </w:r>
    </w:p>
    <w:p>
      <w:pPr>
        <w:ind w:left="360"/>
      </w:pPr>
      <w:r>
        <w:rPr>
          <w:i/>
        </w:rPr>
        <w:t xml:space="preserve">the Diplomatic Corps has strongly protested and demanded the enactment of</w:t>
      </w:r>
    </w:p>
    <w:p>
      <w:pPr>
        <w:ind w:left="360"/>
      </w:pPr>
      <w:r>
        <w:rPr>
          <w:i/>
        </w:rPr>
        <w:t xml:space="preserve">proper measures for the security of foreigners and members of religious</w:t>
      </w:r>
    </w:p>
    <w:p>
      <w:pPr>
        <w:ind w:left="360"/>
      </w:pPr>
      <w:r>
        <w:rPr>
          <w:i/>
        </w:rPr>
        <w:t xml:space="preserve">minorities, the steps already taken by the Persian Government have, it is</w:t>
      </w:r>
    </w:p>
    <w:p>
      <w:pPr>
        <w:ind w:left="360"/>
      </w:pPr>
      <w:r>
        <w:rPr>
          <w:i/>
        </w:rPr>
        <w:t xml:space="preserve">hoped, removed for the present any reason for fearing a general outbreak</w:t>
      </w:r>
    </w:p>
    <w:p>
      <w:pPr>
        <w:ind w:left="360"/>
      </w:pPr>
      <w:r>
        <w:rPr>
          <w:i/>
        </w:rPr>
        <w:t xml:space="preserve">of violence against foreigners.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existence of martial law gives to</w:t>
      </w:r>
    </w:p>
    <w:p>
      <w:pPr>
        <w:ind w:left="360"/>
      </w:pPr>
      <w:r>
        <w:rPr>
          <w:i/>
        </w:rPr>
        <w:t xml:space="preserve">the government power to prevent the publication of any more anti-</w:t>
      </w:r>
    </w:p>
    <w:p>
      <w:pPr>
        <w:ind w:left="360"/>
      </w:pPr>
      <w:r>
        <w:rPr>
          <w:i/>
        </w:rPr>
        <w:t xml:space="preserve">foreign, particularly anti-British, articles in the press. Many of these,</w:t>
      </w:r>
    </w:p>
    <w:p>
      <w:pPr>
        <w:ind w:left="360"/>
      </w:pPr>
      <w:r>
        <w:rPr>
          <w:i/>
        </w:rPr>
        <w:t xml:space="preserve">notwithstanding continued protests by the legation, have been published of</w:t>
      </w:r>
    </w:p>
    <w:p>
      <w:pPr>
        <w:ind w:left="360"/>
      </w:pPr>
      <w:r>
        <w:rPr>
          <w:i/>
        </w:rPr>
        <w:t xml:space="preserve">late and have inflamed the excitement of the ignorant masses. It is</w:t>
      </w:r>
    </w:p>
    <w:p>
      <w:pPr>
        <w:ind w:left="360"/>
      </w:pPr>
      <w:r>
        <w:rPr>
          <w:i/>
        </w:rPr>
        <w:t xml:space="preserve">difficult to absolve the government from all blame, as it has full control</w:t>
      </w:r>
    </w:p>
    <w:p>
      <w:pPr>
        <w:ind w:left="360"/>
      </w:pPr>
      <w:r>
        <w:rPr>
          <w:i/>
        </w:rPr>
        <w:t xml:space="preserve">over the army, yet presumably from reasons of internal politics it has</w:t>
      </w:r>
    </w:p>
    <w:p>
      <w:pPr>
        <w:ind w:left="360"/>
      </w:pPr>
      <w:r>
        <w:rPr>
          <w:i/>
        </w:rPr>
        <w:t xml:space="preserve">done nothing to check the effervescence.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hoped that the</w:t>
      </w:r>
    </w:p>
    <w:p>
      <w:pPr>
        <w:ind w:left="360"/>
      </w:pPr>
      <w:r>
        <w:rPr>
          <w:i/>
        </w:rPr>
        <w:t xml:space="preserve">Government has now received a salutary lesson in this outrage and has</w:t>
      </w:r>
    </w:p>
    <w:p>
      <w:pPr>
        <w:ind w:left="360"/>
      </w:pPr>
      <w:r>
        <w:rPr>
          <w:i/>
        </w:rPr>
        <w:t xml:space="preserve">learned that if it desires to gain the sympathy of the civilized powers it</w:t>
      </w:r>
    </w:p>
    <w:p>
      <w:pPr>
        <w:ind w:left="360"/>
      </w:pPr>
      <w:r>
        <w:rPr>
          <w:i/>
        </w:rPr>
        <w:t xml:space="preserve">must govern in a civilized manner and cease to resort to appeals to the</w:t>
      </w:r>
    </w:p>
    <w:p>
      <w:pPr>
        <w:ind w:left="360"/>
      </w:pPr>
      <w:r>
        <w:rPr>
          <w:i/>
        </w:rPr>
        <w:t xml:space="preserve">fanatical instincts which permeate not only the mob but also a large</w:t>
      </w:r>
    </w:p>
    <w:p>
      <w:pPr>
        <w:ind w:left="360"/>
      </w:pPr>
      <w:r>
        <w:rPr>
          <w:i/>
        </w:rPr>
        <w:t xml:space="preserve">proportion of the intelligentsia. Eulogies in the Persian press about the courageous</w:t>
      </w:r>
    </w:p>
    <w:p>
      <w:pPr>
        <w:ind w:left="360"/>
      </w:pPr>
      <w:r>
        <w:rPr>
          <w:i/>
        </w:rPr>
        <w:t xml:space="preserve">conduct of the police and soldiers are seriously discounted by the fact,</w:t>
      </w:r>
    </w:p>
    <w:p>
      <w:pPr>
        <w:ind w:left="360"/>
      </w:pPr>
      <w:r>
        <w:rPr>
          <w:i/>
        </w:rPr>
        <w:t xml:space="preserve">according to various witnesses, that soldiers took part in attacking Major</w:t>
      </w:r>
    </w:p>
    <w:p>
      <w:pPr>
        <w:ind w:left="360"/>
      </w:pPr>
      <w:r>
        <w:rPr>
          <w:i/>
        </w:rPr>
        <w:t xml:space="preserve">Imbrie and that the wound on his</w:t>
      </w:r>
    </w:p>
    <w:p>
      <w:pPr>
        <w:ind w:left="360"/>
      </w:pPr>
      <w:r>
        <w:rPr>
          <w:i/>
        </w:rPr>
        <w:t xml:space="preserve">skull could have been made only by a sabre such as the soldiers</w:t>
      </w:r>
    </w:p>
    <w:p>
      <w:pPr>
        <w:ind w:left="360"/>
      </w:pPr>
      <w:r>
        <w:rPr>
          <w:i/>
        </w:rPr>
        <w:t xml:space="preserve">carry.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WASHINGTON, July 23. - State Department advises from Teheran</w:t>
      </w:r>
    </w:p>
    <w:p>
      <w:pPr>
        <w:ind w:left="360"/>
      </w:pPr>
      <w:r>
        <w:rPr>
          <w:i/>
        </w:rPr>
        <w:t xml:space="preserve">indicate an absence of premeditation in the killing of Vice Consul Imbrie</w:t>
      </w:r>
    </w:p>
    <w:p>
      <w:pPr>
        <w:ind w:left="360"/>
      </w:pPr>
      <w:r>
        <w:rPr>
          <w:i/>
        </w:rPr>
        <w:t xml:space="preserve">and, it was announced today, the department</w:t>
      </w:r>
    </w:p>
    <w:p>
      <w:pPr>
        <w:ind w:left="360"/>
      </w:pPr>
      <w:r>
        <w:rPr>
          <w:i/>
        </w:rPr>
        <w:t xml:space="preserve">will await further data before any official action is taken. Latest</w:t>
      </w:r>
    </w:p>
    <w:p>
      <w:pPr>
        <w:ind w:left="360"/>
      </w:pPr>
      <w:r>
        <w:rPr>
          <w:i/>
        </w:rPr>
        <w:t xml:space="preserve">reports from Minister Hornfeld said there appeared to be no cause for</w:t>
      </w:r>
    </w:p>
    <w:p>
      <w:pPr>
        <w:ind w:left="360"/>
      </w:pPr>
      <w:r>
        <w:rPr>
          <w:i/>
        </w:rPr>
        <w:t xml:space="preserve">anxiety regarding the welfare of foreigners in Persia and that</w:t>
      </w:r>
    </w:p>
    <w:p>
      <w:pPr>
        <w:ind w:left="360"/>
      </w:pPr>
      <w:r>
        <w:rPr>
          <w:i/>
        </w:rPr>
        <w:t xml:space="preserve">tranquillity prevailed. the message added, that Teheran was under martial</w:t>
      </w:r>
    </w:p>
    <w:p>
      <w:pPr>
        <w:ind w:left="360"/>
      </w:pPr>
      <w:r>
        <w:rPr>
          <w:i/>
        </w:rPr>
        <w:t xml:space="preserve">law and no reports of disturbances in the provinces had been</w:t>
      </w:r>
    </w:p>
    <w:p>
      <w:pPr>
        <w:ind w:left="360"/>
      </w:pPr>
      <w:r>
        <w:rPr>
          <w:i/>
        </w:rPr>
        <w:t xml:space="preserve">received.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Views14322 views since posted 1998; last edit 2025-02-28 02:58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archive.org.../nyt_imbrie_religious_hate;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1998 by Robert Stauffer.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bahai-library.com/395</w:t>
      </w:r>
    </w:p>
    <w:p>
      <w:pPr>
        <w:ind w:left="360"/>
      </w:pPr>
      <w:r>
        <w:rPr>
          <w:i/>
        </w:rPr>
        <w:t xml:space="preserve">Citation: ris/395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Imbrie Murder Laid to Religious Hate (Used by permission of the curator)</w:t>
      </w:r>
    </w:p>
    <w:p/>
  </w:body>
</w:document>
</file>