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Abdu'l-Baha in Manhattan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Kurt Asplund, Abdu'l-Baha in Manhattan,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`Abdu'l-Bahá in Manhattan                             (Kurt Asplund: 01-15-2013)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have attended more meetings in New York than in all the other cities combined."</w:t>
      </w:r>
    </w:p>
    <w:p>
      <w:pPr>
        <w:ind w:left="360"/>
      </w:pPr>
      <w:r>
        <w:rPr>
          <w:i/>
        </w:rPr>
        <w:t xml:space="preserve">`Abdu’l-Bahá , Dec. 3, 1912 at the Kinney home (see The Promulgation of Universal</w:t>
      </w:r>
    </w:p>
    <w:p>
      <w:pPr>
        <w:ind w:left="360"/>
      </w:pPr>
      <w:r>
        <w:rPr>
          <w:i/>
        </w:rPr>
        <w:t xml:space="preserve">Peace, p. 460).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have stayed a long time with you in New York. My stay in other towns has not been a</w:t>
      </w:r>
    </w:p>
    <w:p>
      <w:pPr>
        <w:ind w:left="360"/>
      </w:pPr>
      <w:r>
        <w:rPr>
          <w:i/>
        </w:rPr>
        <w:t xml:space="preserve">tenth as long.” `Abdu’l-Bahá , Dec. 2, 1912 (Mahmud’s Diary p. 418)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year 2012 marked the Centennial of `Abdu’l-Bahá ’s visit to the United States and</w:t>
      </w:r>
    </w:p>
    <w:p>
      <w:pPr>
        <w:ind w:left="360"/>
      </w:pPr>
      <w:r>
        <w:rPr>
          <w:i/>
        </w:rPr>
        <w:t xml:space="preserve">Canada, and Bahá 'ı́s the world over were moved to their core as they relived those</w:t>
      </w:r>
    </w:p>
    <w:p>
      <w:pPr>
        <w:ind w:left="360"/>
      </w:pPr>
      <w:r>
        <w:rPr>
          <w:i/>
        </w:rPr>
        <w:t xml:space="preserve">glorious days in 1912, thanks to the numerous books, articles and presentations</w:t>
      </w:r>
    </w:p>
    <w:p>
      <w:pPr>
        <w:ind w:left="360"/>
      </w:pPr>
      <w:r>
        <w:rPr>
          <w:i/>
        </w:rPr>
        <w:t xml:space="preserve">offered online and at various celebrations honoring the occasion.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wanted to know: What did `Abdu’l-Bahá see with His blessed eyes? What</w:t>
      </w:r>
    </w:p>
    <w:p>
      <w:pPr>
        <w:ind w:left="360"/>
      </w:pPr>
      <w:r>
        <w:rPr>
          <w:i/>
        </w:rPr>
        <w:t xml:space="preserve">sounds reached His ears? What were His private thoughts as he surveyed the vast</w:t>
      </w:r>
    </w:p>
    <w:p>
      <w:pPr>
        <w:ind w:left="360"/>
      </w:pPr>
      <w:r>
        <w:rPr>
          <w:i/>
        </w:rPr>
        <w:t xml:space="preserve">landscapes and urban jungles of America? As researchers continue their work of</w:t>
      </w:r>
    </w:p>
    <w:p>
      <w:pPr>
        <w:ind w:left="360"/>
      </w:pPr>
      <w:r>
        <w:rPr>
          <w:i/>
        </w:rPr>
        <w:t xml:space="preserve">uncovering new sources and stories about those fateful days, the dream of</w:t>
      </w:r>
    </w:p>
    <w:p>
      <w:pPr>
        <w:ind w:left="360"/>
      </w:pPr>
      <w:r>
        <w:rPr>
          <w:i/>
        </w:rPr>
        <w:t xml:space="preserve">recreating His visit in intimate detail draws closer to reality.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June of 1999, I purchased a copy of an old atlas (for $40) with the title, Miniature</w:t>
      </w:r>
    </w:p>
    <w:p>
      <w:pPr>
        <w:ind w:left="360"/>
      </w:pPr>
      <w:r>
        <w:rPr>
          <w:i/>
        </w:rPr>
        <w:t xml:space="preserve">Atlas of the Borough of Manhattan in One Volume : 1912 (NY: E. Belcher Hyde, 1912;</w:t>
      </w:r>
    </w:p>
    <w:p>
      <w:pPr>
        <w:ind w:left="360"/>
      </w:pPr>
      <w:r>
        <w:rPr>
          <w:i/>
        </w:rPr>
        <w:t xml:space="preserve">472 pages), and when it arrived in the mail, I was delighted by what I had found:</w:t>
      </w:r>
    </w:p>
    <w:p>
      <w:pPr>
        <w:ind w:left="360"/>
      </w:pPr>
      <w:r>
        <w:rPr>
          <w:i/>
        </w:rPr>
        <w:t xml:space="preserve">Every city block in Manhattan was laid out in extraordinary detail, offering a 1912</w:t>
      </w:r>
    </w:p>
    <w:p>
      <w:pPr>
        <w:ind w:left="360"/>
      </w:pPr>
      <w:r>
        <w:rPr>
          <w:i/>
        </w:rPr>
        <w:t xml:space="preserve">snapshot of the physical structure of the urban landscape from Battery Park at the</w:t>
      </w:r>
    </w:p>
    <w:p>
      <w:pPr>
        <w:ind w:left="360"/>
      </w:pPr>
      <w:r>
        <w:rPr>
          <w:i/>
        </w:rPr>
        <w:t xml:space="preserve">southern tip of Manhattan to the Harlem River to the north. Details include</w:t>
      </w:r>
    </w:p>
    <w:p>
      <w:pPr>
        <w:ind w:left="360"/>
      </w:pPr>
      <w:r>
        <w:rPr>
          <w:i/>
        </w:rPr>
        <w:t xml:space="preserve">infrastructure such as bridges, rail lines, transit stations, piers, as well as every</w:t>
      </w:r>
    </w:p>
    <w:p>
      <w:pPr>
        <w:ind w:left="360"/>
      </w:pPr>
      <w:r>
        <w:rPr>
          <w:i/>
        </w:rPr>
        <w:t xml:space="preserve">skyscraper, building, house, and man-made structure on the island (for a more</w:t>
      </w:r>
    </w:p>
    <w:p>
      <w:pPr>
        <w:ind w:left="360"/>
      </w:pPr>
      <w:r>
        <w:rPr>
          <w:i/>
        </w:rPr>
        <w:t xml:space="preserve">complete description of the book, see Note 1 in the Addendum).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work of utilizing this resource is a work in progress: As I seek to locate each site</w:t>
      </w:r>
    </w:p>
    <w:p>
      <w:pPr>
        <w:ind w:left="360"/>
      </w:pPr>
      <w:r>
        <w:rPr>
          <w:i/>
        </w:rPr>
        <w:t xml:space="preserve">visited by `Abdu’l-Bahá in Manhattan, I’ve discovered some inaccuracies in the</w:t>
      </w:r>
    </w:p>
    <w:p>
      <w:pPr>
        <w:ind w:left="360"/>
      </w:pPr>
      <w:r>
        <w:rPr>
          <w:i/>
        </w:rPr>
        <w:t xml:space="preserve">historical record (noted by asterisks*; see Addendum notes). I’ve been unable to gind</w:t>
      </w:r>
    </w:p>
    <w:p>
      <w:pPr>
        <w:ind w:left="360"/>
      </w:pPr>
      <w:r>
        <w:rPr>
          <w:i/>
        </w:rPr>
        <w:t xml:space="preserve">the address of Hooper and Gertrude Harris’s home on West 95th Street (see #37 and</w:t>
      </w:r>
    </w:p>
    <w:p>
      <w:pPr>
        <w:ind w:left="360"/>
      </w:pPr>
      <w:r>
        <w:rPr>
          <w:i/>
        </w:rPr>
        <w:t xml:space="preserve">note 24 below), and I’m likely to be missing other locations He visited. I would</w:t>
      </w:r>
    </w:p>
    <w:p>
      <w:pPr>
        <w:ind w:left="360"/>
      </w:pPr>
      <w:r>
        <w:rPr>
          <w:i/>
        </w:rPr>
        <w:t xml:space="preserve">particularly like to know more about the specigic modes of transportation that</w:t>
      </w:r>
    </w:p>
    <w:p>
      <w:pPr>
        <w:ind w:left="360"/>
      </w:pPr>
      <w:r>
        <w:rPr>
          <w:i/>
        </w:rPr>
        <w:t xml:space="preserve">`Abdu’l-Bahá used to move from one location to 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the view of this researcher that every spot graced by the presence of `Abdu’l-</w:t>
      </w:r>
    </w:p>
    <w:p>
      <w:pPr>
        <w:ind w:left="360"/>
      </w:pPr>
      <w:r>
        <w:rPr>
          <w:i/>
        </w:rPr>
        <w:t xml:space="preserve">Bahá is blessed.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I’ve attached a JPG Qile, a Rand McNally map of Manhattan from 1911, with blue dots</w:t>
      </w:r>
    </w:p>
    <w:p>
      <w:pPr>
        <w:ind w:left="360"/>
      </w:pPr>
      <w:r>
        <w:rPr>
          <w:i/>
        </w:rPr>
        <w:t xml:space="preserve">marking all of the locations listed below (see 1912_Manhattan_JPG_with_locations.JPG;</w:t>
      </w:r>
    </w:p>
    <w:p>
      <w:pPr>
        <w:ind w:left="360"/>
      </w:pPr>
      <w:r>
        <w:rPr>
          <w:i/>
        </w:rPr>
        <w:t xml:space="preserve">use the zoom feature for greater detail). Thanks to my brother, Craig Asplund for his</w:t>
      </w:r>
    </w:p>
    <w:p>
      <w:pPr>
        <w:ind w:left="360"/>
      </w:pPr>
      <w:r>
        <w:rPr>
          <w:i/>
        </w:rPr>
        <w:t xml:space="preserve">terriQic help on this very useful small-scale map.</w:t>
      </w:r>
    </w:p>
    <w:p>
      <w:pPr>
        <w:ind w:left="360"/>
      </w:pPr>
      <w:r>
        <w:rPr>
          <w:i/>
        </w:rPr>
        <w:t xml:space="preserve">The following image from the Miniature Atlas will help you interpret the plat map</w:t>
      </w:r>
    </w:p>
    <w:p>
      <w:pPr>
        <w:ind w:left="360"/>
      </w:pPr>
      <w:r>
        <w:rPr>
          <w:i/>
        </w:rPr>
        <w:t xml:space="preserve">symbols in the map images below:</w:t>
      </w:r>
    </w:p>
    <w:p>
      <w:pPr>
        <w:ind w:left="360"/>
      </w:pPr>
      <w:r>
        <w:rPr>
          <w:i/>
        </w:rPr>
        <w:t xml:space="preserve">Places visited by `Abdu’l-Bahá in 1912:</w:t>
      </w:r>
    </w:p>
    <w:p>
      <w:pPr>
        <w:ind w:left="360"/>
      </w:pPr>
      <w:r>
        <w:rPr>
          <w:i/>
        </w:rPr>
        <w:t xml:space="preserve">Beginning with the piers of the White Star Line, followed by sites in Manhattan</w:t>
      </w:r>
    </w:p>
    <w:p>
      <w:pPr>
        <w:ind w:left="360"/>
      </w:pPr>
      <w:r>
        <w:rPr>
          <w:i/>
        </w:rPr>
        <w:t xml:space="preserve">from South to North.    *Annotations &amp; arrows in red*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White Star Line Piers: S. S. Cedric arrived April 11, 1912; S. S. Celtic departed</w:t>
      </w:r>
    </w:p>
    <w:p>
      <w:pPr>
        <w:ind w:left="360"/>
      </w:pPr>
      <w:r>
        <w:rPr>
          <w:i/>
        </w:rPr>
        <w:t xml:space="preserve">Dec. 5.</w:t>
      </w:r>
    </w:p>
    <w:p>
      <w:pPr>
        <w:ind w:left="360"/>
      </w:pPr>
      <w:r>
        <w:rPr>
          <w:i/>
        </w:rPr>
        <w:t xml:space="preserve">2. Hoboken ferry / The 23rd Street Station: `Abdu’l-Bahá took this ferry to and</w:t>
      </w:r>
    </w:p>
    <w:p>
      <w:pPr>
        <w:ind w:left="360"/>
      </w:pPr>
      <w:r>
        <w:rPr>
          <w:i/>
        </w:rPr>
        <w:t xml:space="preserve">from New Jersey on at least a few occasions. 2</w:t>
      </w:r>
    </w:p>
    <w:p>
      <w:pPr>
        <w:ind w:left="360"/>
      </w:pPr>
      <w:r>
        <w:rPr>
          <w:i/>
        </w:rPr>
        <w:t xml:space="preserve">3. Liberty Street Station?2</w:t>
      </w:r>
    </w:p>
    <w:p>
      <w:pPr>
        <w:ind w:left="360"/>
      </w:pPr>
      <w:r>
        <w:rPr>
          <w:i/>
        </w:rPr>
        <w:t xml:space="preserve">Juliet Thompson’s description of the Master ginally returning to New York City after</w:t>
      </w:r>
    </w:p>
    <w:p>
      <w:pPr>
        <w:ind w:left="360"/>
      </w:pPr>
      <w:r>
        <w:rPr>
          <w:i/>
        </w:rPr>
        <w:t xml:space="preserve">his journey to the Pacigic coast and back indicates that `Abdu’l-Bahá may have, at</w:t>
      </w:r>
    </w:p>
    <w:p>
      <w:pPr>
        <w:ind w:left="360"/>
      </w:pPr>
      <w:r>
        <w:rPr>
          <w:i/>
        </w:rPr>
        <w:t xml:space="preserve">some time during his stays in Manhattan, taken the ferry from New Jersey to the</w:t>
      </w:r>
    </w:p>
    <w:p>
      <w:pPr>
        <w:ind w:left="360"/>
      </w:pPr>
      <w:r>
        <w:rPr>
          <w:i/>
        </w:rPr>
        <w:t xml:space="preserve">Liberty Street Station, or from this station to New Jersey (see Diary of Juliet</w:t>
      </w:r>
    </w:p>
    <w:p>
      <w:pPr>
        <w:ind w:left="360"/>
      </w:pPr>
      <w:r>
        <w:rPr>
          <w:i/>
        </w:rPr>
        <w:t xml:space="preserve">Thompson, p. 362). 2</w:t>
      </w:r>
    </w:p>
    <w:p>
      <w:pPr>
        <w:ind w:left="360"/>
      </w:pPr>
      <w:r>
        <w:rPr>
          <w:i/>
        </w:rPr>
        <w:t xml:space="preserve">4. Manhattan Bridge3 (direct route to Flatbush, Brooklyn)</w:t>
      </w:r>
    </w:p>
    <w:p>
      <w:pPr>
        <w:ind w:left="360"/>
      </w:pPr>
      <w:r>
        <w:rPr>
          <w:i/>
        </w:rPr>
        <w:t xml:space="preserve">(July 12, Saturday according to Mahmud p. 168, and possibly other occasions)</w:t>
      </w:r>
    </w:p>
    <w:p>
      <w:pPr>
        <w:ind w:left="360"/>
      </w:pPr>
      <w:r>
        <w:rPr>
          <w:i/>
        </w:rPr>
        <w:t xml:space="preserve">5. Bowery Mission, 227 Bowery</w:t>
      </w:r>
    </w:p>
    <w:p>
      <w:pPr>
        <w:ind w:left="360"/>
      </w:pPr>
      <w:r>
        <w:rPr>
          <w:i/>
        </w:rPr>
        <w:t xml:space="preserve">(April 19, Friday evening)</w:t>
      </w:r>
    </w:p>
    <w:p>
      <w:pPr>
        <w:ind w:left="360"/>
      </w:pPr>
      <w:r>
        <w:rPr>
          <w:i/>
        </w:rPr>
        <w:t xml:space="preserve">6. New York University4 on the 8th &amp; 9th gloors of the American Book Co. building.</w:t>
      </w:r>
    </w:p>
    <w:p>
      <w:pPr>
        <w:ind w:left="360"/>
      </w:pPr>
      <w:r>
        <w:rPr>
          <w:i/>
        </w:rPr>
        <w:t xml:space="preserve">32 Waverly Place, bounded by Washington Square East (Wooster St.), Waverly Place,</w:t>
      </w:r>
    </w:p>
    <w:p>
      <w:pPr>
        <w:ind w:left="360"/>
      </w:pPr>
      <w:r>
        <w:rPr>
          <w:i/>
        </w:rPr>
        <w:t xml:space="preserve">and Washington Place (May 30, Thursday):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1912 Catalogue, by New York University:</w:t>
      </w:r>
    </w:p>
    <w:p>
      <w:pPr>
        <w:ind w:left="360"/>
      </w:pPr>
      <w:r>
        <w:rPr>
          <w:i/>
        </w:rPr>
        <w:t xml:space="preserve">“The school occupies the eighth and ninth gloors of the University Building, Washington Square East,</w:t>
      </w:r>
    </w:p>
    <w:p>
      <w:pPr>
        <w:ind w:left="360"/>
      </w:pPr>
      <w:r>
        <w:rPr>
          <w:i/>
        </w:rPr>
        <w:t xml:space="preserve">New York City. The entrance to the elevators is on Waverly Place. The building is easily reached from</w:t>
      </w:r>
    </w:p>
    <w:p>
      <w:pPr>
        <w:ind w:left="360"/>
      </w:pPr>
      <w:r>
        <w:rPr>
          <w:i/>
        </w:rPr>
        <w:t xml:space="preserve">any section of Greater New York by Subway (Astor Place Station), Sixth or Third Avenue Elevated,</w:t>
      </w:r>
    </w:p>
    <w:p>
      <w:pPr>
        <w:ind w:left="360"/>
      </w:pPr>
      <w:r>
        <w:rPr>
          <w:i/>
        </w:rPr>
        <w:t xml:space="preserve">Hudson River tunnel or surface lines, all of which are within a few minutes' walk.</w:t>
      </w:r>
    </w:p>
    <w:p>
      <w:pPr>
        <w:ind w:left="360"/>
      </w:pPr>
      <w:r>
        <w:rPr>
          <w:i/>
        </w:rPr>
        <w:t xml:space="preserve">The School's location in the heart of the business section of New York City and its close connections</w:t>
      </w:r>
    </w:p>
    <w:p>
      <w:pPr>
        <w:ind w:left="360"/>
      </w:pPr>
      <w:r>
        <w:rPr>
          <w:i/>
        </w:rPr>
        <w:t xml:space="preserve">with leading commercial and ginancial houses enable it to secure the services of many successful men</w:t>
      </w:r>
    </w:p>
    <w:p>
      <w:pPr>
        <w:ind w:left="360"/>
      </w:pPr>
      <w:r>
        <w:rPr>
          <w:i/>
        </w:rPr>
        <w:t xml:space="preserve">of affairs as instructors and lecturers.</w:t>
      </w:r>
    </w:p>
    <w:p>
      <w:pPr>
        <w:ind w:left="360"/>
      </w:pPr>
      <w:r>
        <w:rPr>
          <w:i/>
        </w:rPr>
        <w:t xml:space="preserve">“The University has opened a Brooklyn branch of the School of Commerce, Accounts and Finance in</w:t>
      </w:r>
    </w:p>
    <w:p>
      <w:pPr>
        <w:ind w:left="360"/>
      </w:pPr>
      <w:r>
        <w:rPr>
          <w:i/>
        </w:rPr>
        <w:t xml:space="preserve">the Eagle Building, at Washington and Johnson Streets, Brooklyn (near Borough Hall). Long Island</w:t>
      </w:r>
    </w:p>
    <w:p>
      <w:pPr>
        <w:ind w:left="360"/>
      </w:pPr>
      <w:r>
        <w:rPr>
          <w:i/>
        </w:rPr>
        <w:t xml:space="preserve">students taking any of the regular courses of the School will be required to enter in the Brooklyn</w:t>
      </w:r>
    </w:p>
    <w:p>
      <w:pPr>
        <w:ind w:left="360"/>
      </w:pPr>
      <w:r>
        <w:rPr>
          <w:i/>
        </w:rPr>
        <w:t xml:space="preserve">division. Such students may take special courses offered in the Washington Square Building only.”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[Note that this 1912 catalogue lists Qive locations (see below). Is it possible that `Abdu’l-Bahá spoke at</w:t>
      </w:r>
    </w:p>
    <w:p>
      <w:pPr>
        <w:ind w:left="360"/>
      </w:pPr>
      <w:r>
        <w:rPr>
          <w:i/>
        </w:rPr>
        <w:t xml:space="preserve">another location instead of Washington Square?]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“Faculty located at:</w:t>
      </w:r>
    </w:p>
    <w:p>
      <w:pPr>
        <w:ind w:left="360"/>
      </w:pPr>
      <w:r>
        <w:rPr>
          <w:i/>
        </w:rPr>
        <w:t xml:space="preserve">Washington Square (off Waverly) (Politics, Law, Semitic Language and Literature, Psychology,</w:t>
      </w:r>
    </w:p>
    <w:p>
      <w:pPr>
        <w:ind w:left="360"/>
      </w:pPr>
      <w:r>
        <w:rPr>
          <w:i/>
        </w:rPr>
        <w:t xml:space="preserve">Economics, Finance, Education, Mathematics, Accounting)</w:t>
      </w:r>
    </w:p>
    <w:p>
      <w:pPr>
        <w:ind w:left="360"/>
      </w:pPr>
      <w:r>
        <w:rPr>
          <w:i/>
        </w:rPr>
        <w:t xml:space="preserve">University Heights in the Bronx (Chancellor, Geology, Physics, Chemistry, Pure Sciences, French &amp;</w:t>
      </w:r>
    </w:p>
    <w:p>
      <w:pPr>
        <w:ind w:left="360"/>
      </w:pPr>
      <w:r>
        <w:rPr>
          <w:i/>
        </w:rPr>
        <w:t xml:space="preserve">Spanish, Greek, German, Engineering, Mathematics, Comparative Religion, Rhetoric, Athletics,</w:t>
      </w:r>
    </w:p>
    <w:p>
      <w:pPr>
        <w:ind w:left="360"/>
      </w:pPr>
      <w:r>
        <w:rPr>
          <w:i/>
        </w:rPr>
        <w:t xml:space="preserve">History)</w:t>
      </w:r>
    </w:p>
    <w:p>
      <w:pPr>
        <w:ind w:left="360"/>
      </w:pPr>
      <w:r>
        <w:rPr>
          <w:i/>
        </w:rPr>
        <w:t xml:space="preserve">26th St. and 1st Ave. (School of Medicine, Pharmacology, Mental Diseases by or at Bellevue Hospital)</w:t>
      </w:r>
    </w:p>
    <w:p>
      <w:pPr>
        <w:ind w:left="360"/>
      </w:pPr>
      <w:r>
        <w:rPr>
          <w:i/>
        </w:rPr>
        <w:t xml:space="preserve">141 West 54th St. (Veterinary Medicine)</w:t>
      </w:r>
    </w:p>
    <w:p>
      <w:pPr>
        <w:ind w:left="360"/>
      </w:pPr>
      <w:r>
        <w:rPr>
          <w:i/>
        </w:rPr>
        <w:t xml:space="preserve">Brooklyn Branch, Washington and Johnson Streets, Eagle Building, Brooklyn (near Borough Hall).”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p. 50: “PUBLIC LECTURES</w:t>
      </w:r>
    </w:p>
    <w:p>
      <w:pPr>
        <w:ind w:left="360"/>
      </w:pPr>
      <w:r>
        <w:rPr>
          <w:i/>
        </w:rPr>
        <w:t xml:space="preserve">“In addition to the regular program of studies, arrangements are made for lectures before the</w:t>
      </w:r>
    </w:p>
    <w:p>
      <w:pPr>
        <w:ind w:left="360"/>
      </w:pPr>
      <w:r>
        <w:rPr>
          <w:i/>
        </w:rPr>
        <w:t xml:space="preserve">members of the University, and in some cases before the public also. (For the list of Lectures given in</w:t>
      </w:r>
    </w:p>
    <w:p>
      <w:pPr>
        <w:ind w:left="360"/>
      </w:pPr>
      <w:r>
        <w:rPr>
          <w:i/>
        </w:rPr>
        <w:t xml:space="preserve">1911-12, see the Annual Report for that year.)”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[Note: The Annual Report for 1912 does not include a mention of `Abdu’l-Bahá or conQirm where the</w:t>
      </w:r>
    </w:p>
    <w:p>
      <w:pPr>
        <w:ind w:left="360"/>
      </w:pPr>
      <w:r>
        <w:rPr>
          <w:i/>
        </w:rPr>
        <w:t xml:space="preserve">lecture took place.]</w:t>
      </w:r>
    </w:p>
    <w:p>
      <w:pPr>
        <w:ind w:left="360"/>
      </w:pPr>
      <w:r>
        <w:rPr>
          <w:i/>
        </w:rPr>
        <w:t xml:space="preserve">7. Home of Juliet Thompson at 48 West 10th St.</w:t>
      </w:r>
    </w:p>
    <w:p>
      <w:pPr>
        <w:ind w:left="360"/>
      </w:pPr>
      <w:r>
        <w:rPr>
          <w:i/>
        </w:rPr>
        <w:t xml:space="preserve">(July 23, Tuesday &amp; Nov. 15, Friday)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Church of the Ascension, NW corner of 5th Avenue and West 10th St.</w:t>
      </w:r>
    </w:p>
    <w:p>
      <w:pPr>
        <w:ind w:left="360"/>
      </w:pPr>
      <w:r>
        <w:rPr>
          <w:i/>
        </w:rPr>
        <w:t xml:space="preserve">Dr. Percy Stickney Grant, pastor</w:t>
      </w:r>
    </w:p>
    <w:p>
      <w:pPr>
        <w:ind w:left="360"/>
      </w:pPr>
      <w:r>
        <w:rPr>
          <w:i/>
        </w:rPr>
        <w:t xml:space="preserve">(April 14, Sunday &amp; June 2, Sunday)</w:t>
      </w:r>
    </w:p>
    <w:p>
      <w:pPr>
        <w:ind w:left="360"/>
      </w:pPr>
      <w:r>
        <w:rPr>
          <w:i/>
        </w:rPr>
        <w:t xml:space="preserve">9. Metropolitan Temple for Aggressive Christianity 5 (“Church of the Open Door”)</w:t>
      </w:r>
    </w:p>
    <w:p>
      <w:pPr>
        <w:ind w:left="360"/>
      </w:pPr>
      <w:r>
        <w:rPr>
          <w:i/>
        </w:rPr>
        <w:t xml:space="preserve">7th Avenue and West 14th Street with ofgices at “50 7th Avenue”</w:t>
      </w:r>
    </w:p>
    <w:p>
      <w:pPr>
        <w:ind w:left="360"/>
      </w:pPr>
      <w:r>
        <w:rPr>
          <w:i/>
        </w:rPr>
        <w:t xml:space="preserve">(May 20, Monday &amp; May 28, Tuesday)</w:t>
      </w:r>
    </w:p>
    <w:p>
      <w:pPr>
        <w:ind w:left="360"/>
      </w:pPr>
      <w:r>
        <w:rPr>
          <w:i/>
        </w:rPr>
        <w:t xml:space="preserve">11. Mr. &amp; Mrs. Alexander &amp; Marjorie Morten6</w:t>
      </w:r>
    </w:p>
    <w:p>
      <w:pPr>
        <w:ind w:left="360"/>
      </w:pPr>
      <w:r>
        <w:rPr>
          <w:i/>
        </w:rPr>
        <w:t xml:space="preserve">141 East 21st Street</w:t>
      </w:r>
    </w:p>
    <w:p>
      <w:pPr>
        <w:ind w:left="360"/>
      </w:pPr>
      <w:r>
        <w:rPr>
          <w:i/>
        </w:rPr>
        <w:t xml:space="preserve">10. All Souls Unitarian Church        (April 13, Saturday)</w:t>
      </w:r>
    </w:p>
    <w:p>
      <w:pPr>
        <w:ind w:left="360"/>
      </w:pPr>
      <w:r>
        <w:rPr>
          <w:i/>
        </w:rPr>
        <w:t xml:space="preserve">4th Avenue &amp; East 20th Street, SE Corner</w:t>
      </w:r>
    </w:p>
    <w:p>
      <w:pPr>
        <w:ind w:left="360"/>
      </w:pPr>
      <w:r>
        <w:rPr>
          <w:i/>
        </w:rPr>
        <w:t xml:space="preserve">(July 14, Sunday)</w:t>
      </w:r>
    </w:p>
    <w:p>
      <w:pPr>
        <w:ind w:left="360"/>
      </w:pPr>
      <w:r>
        <w:rPr>
          <w:i/>
        </w:rPr>
        <w:t xml:space="preserve">12. Pennsylvania Railroad Station?7</w:t>
      </w:r>
    </w:p>
    <w:p>
      <w:pPr>
        <w:ind w:left="360"/>
      </w:pPr>
      <w:r>
        <w:rPr>
          <w:i/>
        </w:rPr>
        <w:t xml:space="preserve">It’s not unreasonable to presume that `Abdu’l-Bahá left New York from this station</w:t>
      </w:r>
    </w:p>
    <w:p>
      <w:pPr>
        <w:ind w:left="360"/>
      </w:pPr>
      <w:r>
        <w:rPr>
          <w:i/>
        </w:rPr>
        <w:t xml:space="preserve">on His way to other cities, but so far, no mention of it has been found.</w:t>
      </w:r>
    </w:p>
    <w:p>
      <w:pPr>
        <w:ind w:left="360"/>
      </w:pPr>
      <w:r>
        <w:rPr>
          <w:i/>
        </w:rPr>
        <w:t xml:space="preserve">13. Gertrude Käsebier's Studio8</w:t>
      </w:r>
    </w:p>
    <w:p>
      <w:pPr>
        <w:ind w:left="360"/>
      </w:pPr>
      <w:r>
        <w:rPr>
          <w:i/>
        </w:rPr>
        <w:t xml:space="preserve">315 Fifth Avenue on S. E. Corner of Fifth Ave. &amp; East 32nd Street</w:t>
      </w:r>
    </w:p>
    <w:p>
      <w:pPr>
        <w:ind w:left="360"/>
      </w:pPr>
      <w:r>
        <w:rPr>
          <w:i/>
        </w:rPr>
        <w:t xml:space="preserve">(June 20, Thursday, where portrait photographs of `Abdu’l-Bahá were</w:t>
      </w:r>
    </w:p>
    <w:p>
      <w:pPr>
        <w:ind w:left="360"/>
      </w:pPr>
      <w:r>
        <w:rPr>
          <w:i/>
        </w:rPr>
        <w:t xml:space="preserve">taken.)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Waldorf-Astoria Hotel9</w:t>
      </w:r>
    </w:p>
    <w:p>
      <w:pPr>
        <w:ind w:left="360"/>
      </w:pPr>
      <w:r>
        <w:rPr>
          <w:i/>
        </w:rPr>
        <w:t xml:space="preserve">West 34th Street &amp; Fifth Avenue (demolished in 1929 to make way for</w:t>
      </w:r>
    </w:p>
    <w:p>
      <w:pPr>
        <w:ind w:left="360"/>
      </w:pPr>
      <w:r>
        <w:rPr>
          <w:i/>
        </w:rPr>
        <w:t xml:space="preserve">the Empire State Building)</w:t>
      </w:r>
    </w:p>
    <w:p>
      <w:pPr>
        <w:ind w:left="360"/>
      </w:pPr>
      <w:r>
        <w:rPr>
          <w:i/>
        </w:rPr>
        <w:t xml:space="preserve">(November 25, Monday, `Abdu’l-Bahá spoke before the Minerva Club, a women’s club5)</w:t>
      </w:r>
    </w:p>
    <w:p>
      <w:pPr>
        <w:ind w:left="360"/>
      </w:pPr>
      <w:r>
        <w:rPr>
          <w:i/>
        </w:rPr>
        <w:t xml:space="preserve">15. J. Piermont Morgan's Library</w:t>
      </w:r>
    </w:p>
    <w:p>
      <w:pPr>
        <w:ind w:left="360"/>
      </w:pPr>
      <w:r>
        <w:rPr>
          <w:i/>
        </w:rPr>
        <w:t xml:space="preserve">225 Madison Avenue on East 36th Street</w:t>
      </w:r>
    </w:p>
    <w:p>
      <w:pPr>
        <w:ind w:left="360"/>
      </w:pPr>
      <w:r>
        <w:rPr>
          <w:i/>
        </w:rPr>
        <w:t xml:space="preserve">(November 18, Monday)</w:t>
      </w:r>
    </w:p>
    <w:p>
      <w:pPr>
        <w:ind w:left="360"/>
      </w:pPr>
      <w:r>
        <w:rPr>
          <w:i/>
        </w:rPr>
        <w:t xml:space="preserve">16. Grand Central Station10</w:t>
      </w:r>
    </w:p>
    <w:p>
      <w:pPr>
        <w:ind w:left="360"/>
      </w:pPr>
      <w:r>
        <w:rPr>
          <w:i/>
        </w:rPr>
        <w:t xml:space="preserve">East 43rd Street &amp; Lexington Avenue.</w:t>
      </w:r>
    </w:p>
    <w:p>
      <w:pPr>
        <w:ind w:left="360"/>
      </w:pPr>
      <w:r>
        <w:rPr>
          <w:i/>
        </w:rPr>
        <w:t xml:space="preserve">`Abdu’l-Bahá left for Washington D. C. from Grand Central Station according to</w:t>
      </w:r>
    </w:p>
    <w:p>
      <w:pPr>
        <w:ind w:left="360"/>
      </w:pPr>
      <w:r>
        <w:rPr>
          <w:i/>
        </w:rPr>
        <w:t xml:space="preserve">Mahmud.</w:t>
      </w:r>
    </w:p>
    <w:p>
      <w:pPr>
        <w:ind w:left="360"/>
      </w:pPr>
      <w:r>
        <w:rPr>
          <w:i/>
        </w:rPr>
        <w:t xml:space="preserve">(April 20, Saturday morning)</w:t>
      </w:r>
    </w:p>
    <w:p>
      <w:pPr>
        <w:ind w:left="360"/>
      </w:pPr>
      <w:r>
        <w:rPr>
          <w:i/>
        </w:rPr>
        <w:t xml:space="preserve">17. The Little Theatre11 (opened in March 1912)</w:t>
      </w:r>
    </w:p>
    <w:p>
      <w:pPr>
        <w:ind w:left="360"/>
      </w:pPr>
      <w:r>
        <w:rPr>
          <w:i/>
        </w:rPr>
        <w:t xml:space="preserve">240 West 44th Street between Eighth and Seventh Avenues</w:t>
      </w:r>
    </w:p>
    <w:p>
      <w:pPr>
        <w:ind w:left="360"/>
      </w:pPr>
      <w:r>
        <w:rPr>
          <w:i/>
        </w:rPr>
        <w:t xml:space="preserve">(April 19, Friday afternoon)</w:t>
      </w:r>
    </w:p>
    <w:p>
      <w:pPr>
        <w:ind w:left="360"/>
      </w:pPr>
      <w:r>
        <w:rPr>
          <w:i/>
        </w:rPr>
        <w:t xml:space="preserve">18. Hotel Astor12</w:t>
      </w:r>
    </w:p>
    <w:p>
      <w:pPr>
        <w:ind w:left="360"/>
      </w:pPr>
      <w:r>
        <w:rPr>
          <w:i/>
        </w:rPr>
        <w:t xml:space="preserve">West 44th Street and Broadway, between West 44th and West 45th Streets near</w:t>
      </w:r>
    </w:p>
    <w:p>
      <w:pPr>
        <w:ind w:left="360"/>
      </w:pPr>
      <w:r>
        <w:rPr>
          <w:i/>
        </w:rPr>
        <w:t xml:space="preserve">Times Square.</w:t>
      </w:r>
    </w:p>
    <w:p>
      <w:pPr>
        <w:ind w:left="360"/>
      </w:pPr>
      <w:r>
        <w:rPr>
          <w:i/>
        </w:rPr>
        <w:t xml:space="preserve">(May 13, Monday evening)</w:t>
      </w:r>
    </w:p>
    <w:p>
      <w:pPr>
        <w:ind w:left="360"/>
      </w:pPr>
      <w:r>
        <w:rPr>
          <w:i/>
        </w:rPr>
        <w:t xml:space="preserve">19. Great Northern Hotel (demolished late 1970s)</w:t>
      </w:r>
    </w:p>
    <w:p>
      <w:pPr>
        <w:ind w:left="360"/>
      </w:pPr>
      <w:r>
        <w:rPr>
          <w:i/>
        </w:rPr>
        <w:t xml:space="preserve">118 West 57th Street, South side of street</w:t>
      </w:r>
    </w:p>
    <w:p>
      <w:pPr>
        <w:ind w:left="360"/>
      </w:pPr>
      <w:r>
        <w:rPr>
          <w:i/>
        </w:rPr>
        <w:t xml:space="preserve">OR 109 West 56th Street between 7th &amp; 6th Avenues, North Side</w:t>
      </w:r>
    </w:p>
    <w:p>
      <w:pPr>
        <w:ind w:left="360"/>
      </w:pPr>
      <w:r>
        <w:rPr>
          <w:i/>
        </w:rPr>
        <w:t xml:space="preserve">(November 23, Saturday)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*20. Carnegie Lyceum13 (today's Zankel Hall, originally “Recital Hall”) at Carnegie</w:t>
      </w:r>
    </w:p>
    <w:p>
      <w:pPr>
        <w:ind w:left="360"/>
      </w:pPr>
      <w:r>
        <w:rPr>
          <w:i/>
        </w:rPr>
        <w:t xml:space="preserve">Hall at "Union Meeting of Advanced Thought Centers" ("New Thought Alliance?")</w:t>
      </w:r>
    </w:p>
    <w:p>
      <w:pPr>
        <w:ind w:left="360"/>
      </w:pPr>
      <w:r>
        <w:rPr>
          <w:i/>
        </w:rPr>
        <w:t xml:space="preserve">West 57th Street and 7th Avenue, between W. 56th and W. 57th Streets</w:t>
      </w:r>
    </w:p>
    <w:p>
      <w:pPr>
        <w:ind w:left="360"/>
      </w:pPr>
      <w:r>
        <w:rPr>
          <w:i/>
        </w:rPr>
        <w:t xml:space="preserve">(April 14, Sunday afternoon)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*21. Home of Mrs. Helen V. Tatum14</w:t>
      </w:r>
    </w:p>
    <w:p>
      <w:pPr>
        <w:ind w:left="360"/>
      </w:pPr>
      <w:r>
        <w:rPr>
          <w:i/>
        </w:rPr>
        <w:t xml:space="preserve">130 West 57th St., New York, NY 10019 (“Renaissance Studio” bldg. in 1912 Atlas)</w:t>
      </w:r>
    </w:p>
    <w:p>
      <w:pPr>
        <w:ind w:left="360"/>
      </w:pPr>
      <w:r>
        <w:rPr>
          <w:i/>
        </w:rPr>
        <w:t xml:space="preserve">(May 21, Tuesday)</w:t>
      </w:r>
    </w:p>
    <w:p>
      <w:pPr>
        <w:ind w:left="360"/>
      </w:pPr>
      <w:r>
        <w:rPr>
          <w:i/>
        </w:rPr>
        <w:t xml:space="preserve">*22. Genealogical Hall15</w:t>
      </w:r>
    </w:p>
    <w:p>
      <w:pPr>
        <w:ind w:left="360"/>
      </w:pPr>
      <w:r>
        <w:rPr>
          <w:i/>
        </w:rPr>
        <w:t xml:space="preserve">226 West 58th Street between Broadway and Seventh Avenue</w:t>
      </w:r>
    </w:p>
    <w:p>
      <w:pPr>
        <w:ind w:left="360"/>
      </w:pPr>
      <w:r>
        <w:rPr>
          <w:i/>
        </w:rPr>
        <w:t xml:space="preserve">(November 17, Sunday)</w:t>
      </w:r>
    </w:p>
    <w:p>
      <w:pPr>
        <w:ind w:left="360"/>
      </w:pPr>
      <w:r>
        <w:rPr>
          <w:i/>
        </w:rPr>
        <w:t xml:space="preserve">23. Plaza Hotel</w:t>
      </w:r>
    </w:p>
    <w:p>
      <w:pPr>
        <w:ind w:left="360"/>
      </w:pPr>
      <w:r>
        <w:rPr>
          <w:i/>
        </w:rPr>
        <w:t xml:space="preserve">Main entrance off Central Park South (or West 59th Street), bounded by Fifth Avenue</w:t>
      </w:r>
    </w:p>
    <w:p>
      <w:pPr>
        <w:ind w:left="360"/>
      </w:pPr>
      <w:r>
        <w:rPr>
          <w:i/>
        </w:rPr>
        <w:t xml:space="preserve">and West 58th Street.</w:t>
      </w:r>
    </w:p>
    <w:p>
      <w:pPr>
        <w:ind w:left="360"/>
      </w:pPr>
      <w:r>
        <w:rPr>
          <w:i/>
        </w:rPr>
        <w:t xml:space="preserve">(July 3, Wednesday)</w:t>
      </w:r>
    </w:p>
    <w:p>
      <w:pPr>
        <w:ind w:left="360"/>
      </w:pPr>
      <w:r>
        <w:rPr>
          <w:i/>
        </w:rPr>
        <w:t xml:space="preserve">24. Miss Harriet Phillips's studio apartment16</w:t>
      </w:r>
    </w:p>
    <w:p>
      <w:pPr>
        <w:ind w:left="360"/>
      </w:pPr>
      <w:r>
        <w:rPr>
          <w:i/>
        </w:rPr>
        <w:t xml:space="preserve">39 W. 67th Street, between Columbus Avenue and Central Park West</w:t>
      </w:r>
    </w:p>
    <w:p>
      <w:pPr>
        <w:ind w:left="360"/>
      </w:pPr>
      <w:r>
        <w:rPr>
          <w:i/>
        </w:rPr>
        <w:t xml:space="preserve">(April 12, Friday evening)</w:t>
      </w:r>
    </w:p>
    <w:p>
      <w:pPr>
        <w:ind w:left="360"/>
      </w:pPr>
      <w:r>
        <w:rPr>
          <w:i/>
        </w:rPr>
        <w:t xml:space="preserve">25. Hotel Ansonia</w:t>
      </w:r>
    </w:p>
    <w:p>
      <w:pPr>
        <w:ind w:left="360"/>
      </w:pPr>
      <w:r>
        <w:rPr>
          <w:i/>
        </w:rPr>
        <w:t xml:space="preserve">Broadway between 73rd and 74th Streets.</w:t>
      </w:r>
    </w:p>
    <w:p>
      <w:pPr>
        <w:ind w:left="360"/>
      </w:pPr>
      <w:r>
        <w:rPr>
          <w:i/>
        </w:rPr>
        <w:t xml:space="preserve">(Residence from April 11, Thursday, to April 20, Saturday)</w:t>
      </w:r>
    </w:p>
    <w:p>
      <w:pPr>
        <w:ind w:left="360"/>
      </w:pPr>
      <w:r>
        <w:rPr>
          <w:i/>
        </w:rPr>
        <w:t xml:space="preserve">26. Home of Mountfort and Adele Mills17</w:t>
      </w:r>
    </w:p>
    <w:p>
      <w:pPr>
        <w:ind w:left="360"/>
      </w:pPr>
      <w:r>
        <w:rPr>
          <w:i/>
        </w:rPr>
        <w:t xml:space="preserve">327 West End Ave, between W. 75th and W. 76th Streets</w:t>
      </w:r>
    </w:p>
    <w:p>
      <w:pPr>
        <w:ind w:left="360"/>
      </w:pPr>
      <w:r>
        <w:rPr>
          <w:i/>
        </w:rPr>
        <w:t xml:space="preserve">(April 15, Monday afternoon)</w:t>
      </w:r>
    </w:p>
    <w:p>
      <w:pPr>
        <w:ind w:left="360"/>
      </w:pPr>
      <w:r>
        <w:rPr>
          <w:i/>
        </w:rPr>
        <w:t xml:space="preserve">27. Church of the Divine Paternity Universalist</w:t>
      </w:r>
    </w:p>
    <w:p>
      <w:pPr>
        <w:ind w:left="360"/>
      </w:pPr>
      <w:r>
        <w:rPr>
          <w:i/>
        </w:rPr>
        <w:t xml:space="preserve">Central Park West &amp; West 76th Street</w:t>
      </w:r>
    </w:p>
    <w:p>
      <w:pPr>
        <w:ind w:left="360"/>
      </w:pPr>
      <w:r>
        <w:rPr>
          <w:i/>
        </w:rPr>
        <w:t xml:space="preserve">(May 19, Sunday morning)</w:t>
      </w:r>
    </w:p>
    <w:p>
      <w:pPr>
        <w:ind w:left="360"/>
      </w:pPr>
      <w:r>
        <w:rPr>
          <w:i/>
        </w:rPr>
        <w:t xml:space="preserve">28. Home of Dr. Florian and Mrs. Grace Krug18</w:t>
      </w:r>
    </w:p>
    <w:p>
      <w:pPr>
        <w:ind w:left="360"/>
      </w:pPr>
      <w:r>
        <w:rPr>
          <w:i/>
        </w:rPr>
        <w:t xml:space="preserve">830 Park Ave., New York, NY 10021</w:t>
      </w:r>
    </w:p>
    <w:p>
      <w:pPr>
        <w:ind w:left="360"/>
      </w:pPr>
      <w:r>
        <w:rPr>
          <w:i/>
        </w:rPr>
        <w:t xml:space="preserve">(July 15, Monday and Dec. 3, Tuesday)</w:t>
      </w:r>
    </w:p>
    <w:p>
      <w:pPr>
        <w:ind w:left="360"/>
      </w:pPr>
      <w:r>
        <w:rPr>
          <w:i/>
        </w:rPr>
        <w:t xml:space="preserve">29. Central Park (see large map)19</w:t>
      </w:r>
    </w:p>
    <w:p>
      <w:pPr>
        <w:ind w:left="360"/>
      </w:pPr>
      <w:r>
        <w:rPr>
          <w:i/>
        </w:rPr>
        <w:t xml:space="preserve">30. American Museum of Natural History</w:t>
      </w:r>
    </w:p>
    <w:p>
      <w:pPr>
        <w:ind w:left="360"/>
      </w:pPr>
      <w:r>
        <w:rPr>
          <w:i/>
        </w:rPr>
        <w:t xml:space="preserve">Central Park West, between W. 77th &amp; W. 81st in Manhattan Square</w:t>
      </w:r>
    </w:p>
    <w:p>
      <w:pPr>
        <w:ind w:left="360"/>
      </w:pPr>
      <w:r>
        <w:rPr>
          <w:i/>
        </w:rPr>
        <w:t xml:space="preserve">(July 8, Monday or July 5, Friday according to Mahmud)</w:t>
      </w:r>
    </w:p>
    <w:p>
      <w:pPr>
        <w:ind w:left="360"/>
      </w:pPr>
      <w:r>
        <w:rPr>
          <w:i/>
        </w:rPr>
        <w:t xml:space="preserve">31. Home of Mr. Henry F. “Frank” and Mrs. Amelia Champney20</w:t>
      </w:r>
    </w:p>
    <w:p>
      <w:pPr>
        <w:ind w:left="360"/>
      </w:pPr>
      <w:r>
        <w:rPr>
          <w:i/>
        </w:rPr>
        <w:t xml:space="preserve">309 West 78th St., between Riverside Drive and West End Avenue</w:t>
      </w:r>
    </w:p>
    <w:p>
      <w:pPr>
        <w:ind w:left="360"/>
      </w:pPr>
      <w:r>
        <w:rPr>
          <w:i/>
        </w:rPr>
        <w:t xml:space="preserve">(`Abdu’l-Bahá ’s residence leased from May 27, Monday to Dec. 5, Thursday)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Riverside Park (“His Garden,” as told by Juliet Thompson, p. 300)</w:t>
      </w:r>
    </w:p>
    <w:p>
      <w:pPr>
        <w:ind w:left="360"/>
      </w:pPr>
      <w:r>
        <w:rPr>
          <w:i/>
        </w:rPr>
        <w:t xml:space="preserve">*33. Theosophical Lodge or Theosophical Society21</w:t>
      </w:r>
    </w:p>
    <w:p>
      <w:pPr>
        <w:ind w:left="360"/>
      </w:pPr>
      <w:r>
        <w:rPr>
          <w:i/>
        </w:rPr>
        <w:t xml:space="preserve">2228 Broadway on SE corner of West 80th Street (PUP’s “Broadway and 79th“ is</w:t>
      </w:r>
    </w:p>
    <w:p>
      <w:pPr>
        <w:ind w:left="360"/>
      </w:pPr>
      <w:r>
        <w:rPr>
          <w:i/>
        </w:rPr>
        <w:t xml:space="preserve">incorrect; that corner is occupied by "Spreters Dry Goods")</w:t>
      </w:r>
    </w:p>
    <w:p>
      <w:pPr>
        <w:ind w:left="360"/>
      </w:pPr>
      <w:r>
        <w:rPr>
          <w:i/>
        </w:rPr>
        <w:t xml:space="preserve">(May 30, Thursday &amp; December 4, Wednesday)</w:t>
      </w:r>
    </w:p>
    <w:p>
      <w:pPr>
        <w:ind w:left="360"/>
      </w:pPr>
      <w:r>
        <w:rPr>
          <w:i/>
        </w:rPr>
        <w:t xml:space="preserve">34. Home of Miss Charlotte Segler22</w:t>
      </w:r>
    </w:p>
    <w:p>
      <w:pPr>
        <w:ind w:left="360"/>
      </w:pPr>
      <w:r>
        <w:rPr>
          <w:i/>
        </w:rPr>
        <w:t xml:space="preserve">132 West 90th Street, between Amsterdam &amp; Columbus</w:t>
      </w:r>
    </w:p>
    <w:p>
      <w:pPr>
        <w:ind w:left="360"/>
      </w:pPr>
      <w:r>
        <w:rPr>
          <w:i/>
        </w:rPr>
        <w:t xml:space="preserve">(July 15, Monday according to Mahmud; his “Mrs. Sieglar”)</w:t>
      </w:r>
    </w:p>
    <w:p>
      <w:pPr>
        <w:ind w:left="360"/>
      </w:pPr>
      <w:r>
        <w:rPr>
          <w:i/>
        </w:rPr>
        <w:t xml:space="preserve">35. Home of Marshall L. &amp; Annette W. L. Emery23</w:t>
      </w:r>
    </w:p>
    <w:p>
      <w:pPr>
        <w:ind w:left="360"/>
      </w:pPr>
      <w:r>
        <w:rPr>
          <w:i/>
        </w:rPr>
        <w:t xml:space="preserve">273 West 90th St. between Broadway and West End Ave.</w:t>
      </w:r>
    </w:p>
    <w:p>
      <w:pPr>
        <w:ind w:left="360"/>
      </w:pPr>
      <w:r>
        <w:rPr>
          <w:i/>
        </w:rPr>
        <w:t xml:space="preserve">(April 18, Thursday, and, according to Juliet Thompson, `Abdu’l-Bahá spent His last few</w:t>
      </w:r>
    </w:p>
    <w:p>
      <w:pPr>
        <w:ind w:left="360"/>
      </w:pPr>
      <w:r>
        <w:rPr>
          <w:i/>
        </w:rPr>
        <w:t xml:space="preserve">days in America at the Emery home before sailing Dec. 5)</w:t>
      </w:r>
    </w:p>
    <w:p>
      <w:pPr>
        <w:ind w:left="360"/>
      </w:pPr>
      <w:r>
        <w:rPr>
          <w:i/>
        </w:rPr>
        <w:t xml:space="preserve">36. The Hudson Apartments</w:t>
      </w:r>
    </w:p>
    <w:p>
      <w:pPr>
        <w:ind w:left="360"/>
      </w:pPr>
      <w:r>
        <w:rPr>
          <w:i/>
        </w:rPr>
        <w:t xml:space="preserve">227 Riverside Drive on the SE corner of Riverside Dr. &amp; West 95th St.</w:t>
      </w:r>
    </w:p>
    <w:p>
      <w:pPr>
        <w:ind w:left="360"/>
      </w:pPr>
      <w:r>
        <w:rPr>
          <w:i/>
        </w:rPr>
        <w:t xml:space="preserve">(`Abdu’l-Bahá’s residence from Saturday May 11 to Wednesday May 22)</w:t>
      </w:r>
    </w:p>
    <w:p>
      <w:pPr>
        <w:ind w:left="360"/>
      </w:pPr>
      <w:r>
        <w:rPr>
          <w:i/>
        </w:rPr>
        <w:t xml:space="preserve">37. Home of William Hooper Harris &amp; Gertrude Harris?24</w:t>
      </w:r>
    </w:p>
    <w:p>
      <w:pPr>
        <w:ind w:left="360"/>
      </w:pPr>
      <w:r>
        <w:rPr>
          <w:i/>
        </w:rPr>
        <w:t xml:space="preserve">Somewhere on West 95th Street near West End Avenue? (see Juliet Thompson)</w:t>
      </w:r>
    </w:p>
    <w:p>
      <w:pPr>
        <w:ind w:left="360"/>
      </w:pPr>
      <w:r>
        <w:rPr>
          <w:i/>
        </w:rPr>
        <w:t xml:space="preserve">(July 11, Thursday &amp; November 20, Wednesday)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Home of Edward B. and Carrie H. Kinney25</w:t>
      </w:r>
    </w:p>
    <w:p>
      <w:pPr>
        <w:ind w:left="360"/>
      </w:pPr>
      <w:r>
        <w:rPr>
          <w:i/>
        </w:rPr>
        <w:t xml:space="preserve">780 West End Ave., on the SE corner of West End Ave &amp; West 98th St.</w:t>
      </w:r>
    </w:p>
    <w:p>
      <w:pPr>
        <w:ind w:left="360"/>
      </w:pPr>
      <w:r>
        <w:rPr>
          <w:i/>
        </w:rPr>
        <w:t xml:space="preserve">(April 11, Thursday, `Abdu’l-Bahá gave His girst talk on American soil. He gave many</w:t>
      </w:r>
    </w:p>
    <w:p>
      <w:pPr>
        <w:ind w:left="360"/>
      </w:pPr>
      <w:r>
        <w:rPr>
          <w:i/>
        </w:rPr>
        <w:t xml:space="preserve">talks at the Kinney home: April 17 Wednesday, May 29, Wednesday, June 11, Tuesday,</w:t>
      </w:r>
    </w:p>
    <w:p>
      <w:pPr>
        <w:ind w:left="360"/>
      </w:pPr>
      <w:r>
        <w:rPr>
          <w:i/>
        </w:rPr>
        <w:t xml:space="preserve">Nov. 29, Friday, Dec. 2, 3 Monday &amp; Tuesday: "I have attended more meetings in New</w:t>
      </w:r>
    </w:p>
    <w:p>
      <w:pPr>
        <w:ind w:left="360"/>
      </w:pPr>
      <w:r>
        <w:rPr>
          <w:i/>
        </w:rPr>
        <w:t xml:space="preserve">York than in all the other cities combined." `Abdu’l-Bahá , The Promulgation of</w:t>
      </w:r>
    </w:p>
    <w:p>
      <w:pPr>
        <w:ind w:left="360"/>
      </w:pPr>
      <w:r>
        <w:rPr>
          <w:i/>
        </w:rPr>
        <w:t xml:space="preserve">Universal Peace, p. 460)</w:t>
      </w:r>
    </w:p>
    <w:p>
      <w:pPr>
        <w:ind w:left="360"/>
      </w:pPr>
      <w:r>
        <w:rPr>
          <w:i/>
        </w:rPr>
        <w:t xml:space="preserve">39. Grace Methodist Episcopal Church</w:t>
      </w:r>
    </w:p>
    <w:p>
      <w:pPr>
        <w:ind w:left="360"/>
      </w:pPr>
      <w:r>
        <w:rPr>
          <w:i/>
        </w:rPr>
        <w:t xml:space="preserve">125 West 104th Street between Amsterdam Ave. &amp; Columbus Ave.</w:t>
      </w:r>
    </w:p>
    <w:p>
      <w:pPr>
        <w:ind w:left="360"/>
      </w:pPr>
      <w:r>
        <w:rPr>
          <w:i/>
        </w:rPr>
        <w:t xml:space="preserve">(May 12, Sunday)</w:t>
      </w:r>
    </w:p>
    <w:p>
      <w:pPr>
        <w:ind w:left="360"/>
      </w:pPr>
      <w:r>
        <w:rPr>
          <w:i/>
        </w:rPr>
        <w:t xml:space="preserve">40. Home of Mrs. Asa Cochran26</w:t>
      </w:r>
    </w:p>
    <w:p>
      <w:pPr>
        <w:ind w:left="360"/>
      </w:pPr>
      <w:r>
        <w:rPr>
          <w:i/>
        </w:rPr>
        <w:t xml:space="preserve">514 W 114th St, New York, NY 10025 between Broadway &amp; Amsterdam Ave. across</w:t>
      </w:r>
    </w:p>
    <w:p>
      <w:pPr>
        <w:ind w:left="360"/>
      </w:pPr>
      <w:r>
        <w:rPr>
          <w:i/>
        </w:rPr>
        <w:t xml:space="preserve">from Columbia University</w:t>
      </w:r>
    </w:p>
    <w:p>
      <w:pPr>
        <w:ind w:left="360"/>
      </w:pPr>
      <w:r>
        <w:rPr>
          <w:i/>
        </w:rPr>
        <w:t xml:space="preserve">(November 25, Monday)</w:t>
      </w:r>
    </w:p>
    <w:p>
      <w:pPr>
        <w:ind w:left="360"/>
      </w:pPr>
      <w:r>
        <w:rPr>
          <w:i/>
        </w:rPr>
        <w:t xml:space="preserve">41. Earl Hall, Columbia University (1912 Atlas names it "Art Hall")</w:t>
      </w:r>
    </w:p>
    <w:p>
      <w:pPr>
        <w:ind w:left="360"/>
      </w:pPr>
      <w:r>
        <w:rPr>
          <w:i/>
        </w:rPr>
        <w:t xml:space="preserve">On main campus between W. 116th and W. 120th Streets, not far from Broadway</w:t>
      </w:r>
    </w:p>
    <w:p>
      <w:pPr>
        <w:ind w:left="360"/>
      </w:pPr>
      <w:r>
        <w:rPr>
          <w:i/>
        </w:rPr>
        <w:t xml:space="preserve">(April 19, Friday)</w:t>
      </w:r>
    </w:p>
    <w:p>
      <w:pPr>
        <w:ind w:left="360"/>
      </w:pPr>
      <w:r>
        <w:rPr>
          <w:i/>
        </w:rPr>
        <w:t xml:space="preserve">42. Mount Morris Baptist Church - John Herman Randall was the pastor of this</w:t>
      </w:r>
    </w:p>
    <w:p>
      <w:pPr>
        <w:ind w:left="360"/>
      </w:pPr>
      <w:r>
        <w:rPr>
          <w:i/>
        </w:rPr>
        <w:t xml:space="preserve">church (Juliet Thompson said, “Mr. Ramsdell’s Baptist Church” – JT p. 296).</w:t>
      </w:r>
    </w:p>
    <w:p>
      <w:pPr>
        <w:ind w:left="360"/>
      </w:pPr>
      <w:r>
        <w:rPr>
          <w:i/>
        </w:rPr>
        <w:t xml:space="preserve">Fifth Avenue and West 126th St.</w:t>
      </w:r>
    </w:p>
    <w:p>
      <w:pPr>
        <w:ind w:left="360"/>
      </w:pPr>
      <w:r>
        <w:rPr>
          <w:i/>
        </w:rPr>
        <w:t xml:space="preserve">(May 26, Sunday evening)</w:t>
      </w:r>
    </w:p>
    <w:p>
      <w:pPr>
        <w:ind w:left="360"/>
      </w:pPr>
      <w:r>
        <w:rPr>
          <w:i/>
        </w:rPr>
        <w:t xml:space="preserve">43. Home of Frank &amp; Georgianna Moxey 27</w:t>
      </w:r>
    </w:p>
    <w:p>
      <w:pPr>
        <w:ind w:left="360"/>
      </w:pPr>
      <w:r>
        <w:rPr>
          <w:i/>
        </w:rPr>
        <w:t xml:space="preserve">575 Riverside Dr., between West 134th and West 135th Streets</w:t>
      </w:r>
    </w:p>
    <w:p>
      <w:pPr>
        <w:ind w:left="360"/>
      </w:pPr>
      <w:r>
        <w:rPr>
          <w:i/>
        </w:rPr>
        <w:t xml:space="preserve">(“West Point” apts. in 1912 Atlas)</w:t>
      </w:r>
    </w:p>
    <w:p>
      <w:pPr>
        <w:ind w:left="360"/>
      </w:pPr>
      <w:r>
        <w:rPr>
          <w:i/>
        </w:rPr>
        <w:t xml:space="preserve">(November 18, Monday)</w:t>
      </w:r>
    </w:p>
    <w:p>
      <w:pPr>
        <w:ind w:left="360"/>
      </w:pPr>
      <w:r>
        <w:rPr>
          <w:i/>
        </w:rPr>
        <w:t xml:space="preserve">44. Home of Arthur Pillsbury Dodge28</w:t>
      </w:r>
    </w:p>
    <w:p>
      <w:pPr>
        <w:ind w:left="360"/>
      </w:pPr>
      <w:r>
        <w:rPr>
          <w:i/>
        </w:rPr>
        <w:t xml:space="preserve">261 West 139th Street, between Eighth and Seventh Avenues.</w:t>
      </w:r>
    </w:p>
    <w:p>
      <w:pPr>
        <w:ind w:left="360"/>
      </w:pPr>
      <w:r>
        <w:rPr>
          <w:i/>
        </w:rPr>
        <w:t xml:space="preserve">(April 16, Tuesday)</w:t>
      </w:r>
    </w:p>
    <w:p>
      <w:pPr>
        <w:ind w:left="360"/>
      </w:pPr>
      <w:r>
        <w:rPr>
          <w:i/>
        </w:rPr>
        <w:t xml:space="preserve">*Locations marked with an asterisk contain corrections to the historical record.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Addendum and 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1912 Atlas:</w:t>
      </w:r>
    </w:p>
    <w:p>
      <w:pPr>
        <w:ind w:left="360"/>
      </w:pPr>
      <w:r>
        <w:rPr>
          <w:i/>
        </w:rPr>
        <w:t xml:space="preserve">George Glazer Gallery offers the following description of the 1912 Atlas: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“Miniature Atlas of the Borough of Manhattan in One Volume”</w:t>
      </w:r>
    </w:p>
    <w:p>
      <w:pPr>
        <w:ind w:left="360"/>
      </w:pPr>
      <w:r>
        <w:rPr>
          <w:i/>
        </w:rPr>
        <w:t xml:space="preserve">E. Belcher Hyde, New York: 1912</w:t>
      </w:r>
    </w:p>
    <w:p>
      <w:pPr>
        <w:ind w:left="360"/>
      </w:pPr>
      <w:r>
        <w:rPr>
          <w:i/>
        </w:rPr>
        <w:t xml:space="preserve">Color printed plat maps</w:t>
      </w:r>
    </w:p>
    <w:p>
      <w:pPr>
        <w:ind w:left="360"/>
      </w:pPr>
      <w:r>
        <w:rPr>
          <w:i/>
        </w:rPr>
        <w:t xml:space="preserve">9.75 x 6.5 inches closed, overall</w:t>
      </w:r>
    </w:p>
    <w:p>
      <w:pPr>
        <w:ind w:left="360"/>
      </w:pPr>
      <w:r>
        <w:rPr>
          <w:i/>
        </w:rPr>
        <w:t xml:space="preserve">Quarto, red cloth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“Comprehensive street atlas of Manhattan with 472 pages of detailed plat maps by E.</w:t>
      </w:r>
    </w:p>
    <w:p>
      <w:pPr>
        <w:ind w:left="360"/>
      </w:pPr>
      <w:r>
        <w:rPr>
          <w:i/>
        </w:rPr>
        <w:t xml:space="preserve">Belcher Hyde, which created maps for the gire insurance industry. The degree of</w:t>
      </w:r>
    </w:p>
    <w:p>
      <w:pPr>
        <w:ind w:left="360"/>
      </w:pPr>
      <w:r>
        <w:rPr>
          <w:i/>
        </w:rPr>
        <w:t xml:space="preserve">detail and specigicity of these maps allowed the insurance companies to estimate the</w:t>
      </w:r>
    </w:p>
    <w:p>
      <w:pPr>
        <w:ind w:left="360"/>
      </w:pPr>
      <w:r>
        <w:rPr>
          <w:i/>
        </w:rPr>
        <w:t xml:space="preserve">liability of certain properties because they showed every structure in an area, its</w:t>
      </w:r>
    </w:p>
    <w:p>
      <w:pPr>
        <w:ind w:left="360"/>
      </w:pPr>
      <w:r>
        <w:rPr>
          <w:i/>
        </w:rPr>
        <w:t xml:space="preserve">building materials and size, its function, and other pertinent information about the</w:t>
      </w:r>
    </w:p>
    <w:p>
      <w:pPr>
        <w:ind w:left="360"/>
      </w:pPr>
      <w:r>
        <w:rPr>
          <w:i/>
        </w:rPr>
        <w:t xml:space="preserve">street and surroundings. The company published maps from the 1890s to at least</w:t>
      </w:r>
    </w:p>
    <w:p>
      <w:pPr>
        <w:ind w:left="360"/>
      </w:pPr>
      <w:r>
        <w:rPr>
          <w:i/>
        </w:rPr>
        <w:t xml:space="preserve">1991, of Manhattan, Brooklyn, Queens and Long Island.”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 index is provided listing all streets and the pages corresponding to them.</w:t>
      </w:r>
    </w:p>
    <w:p>
      <w:pPr>
        <w:ind w:left="360"/>
      </w:pPr>
      <w:r>
        <w:rPr>
          <w:i/>
        </w:rPr>
        <w:t xml:space="preserve">Includes a sectional map of Manhattan. Enough detail is provided to distinguish</w:t>
      </w:r>
    </w:p>
    <w:p>
      <w:pPr>
        <w:ind w:left="360"/>
      </w:pPr>
      <w:r>
        <w:rPr>
          <w:i/>
        </w:rPr>
        <w:t xml:space="preserve">different buildings from each other, all lots being numbered along with house</w:t>
      </w:r>
    </w:p>
    <w:p>
      <w:pPr>
        <w:ind w:left="360"/>
      </w:pPr>
      <w:r>
        <w:rPr>
          <w:i/>
        </w:rPr>
        <w:t xml:space="preserve">numbers, dimensions, number of stories and basement, and block number. The</w:t>
      </w:r>
    </w:p>
    <w:p>
      <w:pPr>
        <w:ind w:left="360"/>
      </w:pPr>
      <w:r>
        <w:rPr>
          <w:i/>
        </w:rPr>
        <w:t xml:space="preserve">maps are current as of March 13th, 1912. Buildings that are large or of great</w:t>
      </w:r>
    </w:p>
    <w:p>
      <w:pPr>
        <w:ind w:left="360"/>
      </w:pPr>
      <w:r>
        <w:rPr>
          <w:i/>
        </w:rPr>
        <w:t xml:space="preserve">importance are named.”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“Buildings, streets, subways and city infrastructure are labeled with symbols of</w:t>
      </w:r>
    </w:p>
    <w:p>
      <w:pPr>
        <w:ind w:left="360"/>
      </w:pPr>
      <w:r>
        <w:rPr>
          <w:i/>
        </w:rPr>
        <w:t xml:space="preserve">interest to the insurance industry. These show if the building is made of brick, stone,</w:t>
      </w:r>
    </w:p>
    <w:p>
      <w:pPr>
        <w:ind w:left="360"/>
      </w:pPr>
      <w:r>
        <w:rPr>
          <w:i/>
        </w:rPr>
        <w:t xml:space="preserve">iron or frame building, gireproof steel or a combination such as half brick and half</w:t>
      </w:r>
    </w:p>
    <w:p>
      <w:pPr>
        <w:ind w:left="360"/>
      </w:pPr>
      <w:r>
        <w:rPr>
          <w:i/>
        </w:rPr>
        <w:t xml:space="preserve">frame or frame building with brick front. Other symbols point out buildings with</w:t>
      </w:r>
    </w:p>
    <w:p>
      <w:pPr>
        <w:ind w:left="360"/>
      </w:pPr>
      <w:r>
        <w:rPr>
          <w:i/>
        </w:rPr>
        <w:t xml:space="preserve">stores on the girst gloor, saloons or hotels with liquor licenses, stables, sheds, old</w:t>
      </w:r>
    </w:p>
    <w:p>
      <w:pPr>
        <w:ind w:left="360"/>
      </w:pPr>
      <w:r>
        <w:rPr>
          <w:i/>
        </w:rPr>
        <w:t xml:space="preserve">buildings, greenhouses and foundations. Infrastructure symbols show opened and</w:t>
      </w:r>
    </w:p>
    <w:p>
      <w:pPr>
        <w:ind w:left="360"/>
      </w:pPr>
      <w:r>
        <w:rPr>
          <w:i/>
        </w:rPr>
        <w:t xml:space="preserve">unopened streets, water mains with dimensions, sewer with manholes and</w:t>
      </w:r>
    </w:p>
    <w:p>
      <w:pPr>
        <w:ind w:left="360"/>
      </w:pPr>
      <w:r>
        <w:rPr>
          <w:i/>
        </w:rPr>
        <w:t xml:space="preserve">dimensions, street dimensions, hydrants and the elevations of streets above high</w:t>
      </w:r>
    </w:p>
    <w:p>
      <w:pPr>
        <w:ind w:left="360"/>
      </w:pPr>
      <w:r>
        <w:rPr>
          <w:i/>
        </w:rPr>
        <w:t xml:space="preserve">tide. Transportation lines are also indicated: steam railroads, elevated railroads,</w:t>
      </w:r>
    </w:p>
    <w:p>
      <w:pPr>
        <w:ind w:left="360"/>
      </w:pPr>
      <w:r>
        <w:rPr>
          <w:i/>
        </w:rPr>
        <w:t xml:space="preserve">trolley lines and interborough rapid transit.”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Liberty Street Station and the 23rd Street Station (#2, 3):</w:t>
      </w:r>
    </w:p>
    <w:p>
      <w:pPr>
        <w:ind w:left="360"/>
      </w:pPr>
      <w:r>
        <w:rPr>
          <w:i/>
        </w:rPr>
        <w:t xml:space="preserve">Diary of Juliet Thompson p. 362:</w:t>
      </w:r>
    </w:p>
    <w:p>
      <w:pPr>
        <w:ind w:left="360"/>
      </w:pPr>
      <w:r>
        <w:rPr>
          <w:i/>
        </w:rPr>
        <w:t xml:space="preserve">“The Master is here again! I met him at the boat last Monday, November 11. I met Him</w:t>
      </w:r>
    </w:p>
    <w:p>
      <w:pPr>
        <w:ind w:left="360"/>
      </w:pPr>
      <w:r>
        <w:rPr>
          <w:i/>
        </w:rPr>
        <w:t xml:space="preserve">alone. And this is how that happened. At noon on November 11, Mirza Ali Akbar</w:t>
      </w:r>
    </w:p>
    <w:p>
      <w:pPr>
        <w:ind w:left="360"/>
      </w:pPr>
      <w:r>
        <w:rPr>
          <w:i/>
        </w:rPr>
        <w:t xml:space="preserve">arrived from Washington to Qind living quarters for the Master and the Persians…. The</w:t>
      </w:r>
    </w:p>
    <w:p>
      <w:pPr>
        <w:ind w:left="360"/>
      </w:pPr>
      <w:r>
        <w:rPr>
          <w:i/>
        </w:rPr>
        <w:t xml:space="preserve">Master was to come at ten that night and we thought we had plenty of time to notify</w:t>
      </w:r>
    </w:p>
    <w:p>
      <w:pPr>
        <w:ind w:left="360"/>
      </w:pPr>
      <w:r>
        <w:rPr>
          <w:i/>
        </w:rPr>
        <w:t xml:space="preserve">the friends so that they could meet His ferryboat, but later another wire came to our</w:t>
      </w:r>
    </w:p>
    <w:p>
      <w:pPr>
        <w:ind w:left="360"/>
      </w:pPr>
      <w:r>
        <w:rPr>
          <w:i/>
        </w:rPr>
        <w:t xml:space="preserve">house, relayed to me through Mamma and Mr Mills at Mrs Champney's (and luckily</w:t>
      </w:r>
    </w:p>
    <w:p>
      <w:pPr>
        <w:ind w:left="360"/>
      </w:pPr>
      <w:r>
        <w:rPr>
          <w:i/>
        </w:rPr>
        <w:t xml:space="preserve">catching me there), saying that the Master would arrive at eight. Through a series of</w:t>
      </w:r>
    </w:p>
    <w:p>
      <w:pPr>
        <w:ind w:left="360"/>
      </w:pPr>
      <w:r>
        <w:rPr>
          <w:i/>
        </w:rPr>
        <w:t xml:space="preserve">accidents, Mr Mills' chauffeur landed us Qirst somewhere in New Jersey and then at the</w:t>
      </w:r>
    </w:p>
    <w:p>
      <w:pPr>
        <w:ind w:left="360"/>
      </w:pPr>
      <w:r>
        <w:rPr>
          <w:i/>
        </w:rPr>
        <w:t xml:space="preserve">Liberty Street station, and there was no time to telephone anybody.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will be very bad," said Mirza 'Ali-Akbar, but we couldn't help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 had accomplished everything else, had rented again the dear house on Seventy-</w:t>
      </w:r>
    </w:p>
    <w:p>
      <w:pPr>
        <w:ind w:left="360"/>
      </w:pPr>
      <w:r>
        <w:rPr>
          <w:i/>
        </w:rPr>
        <w:t xml:space="preserve">Eighth Street (Mrs Champney's) and found extra rooms for some of the Persians.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“Now, Mirza 'Ali-Akbar insisted on my taking Mr Mills' car and going at breakneck</w:t>
      </w:r>
    </w:p>
    <w:p>
      <w:pPr>
        <w:ind w:left="360"/>
      </w:pPr>
      <w:r>
        <w:rPr>
          <w:i/>
        </w:rPr>
        <w:t xml:space="preserve">speed to the Twenty-Third Street station to try to meet the Master there, if He should</w:t>
      </w:r>
    </w:p>
    <w:p>
      <w:pPr>
        <w:ind w:left="360"/>
      </w:pPr>
      <w:r>
        <w:rPr>
          <w:i/>
        </w:rPr>
        <w:t xml:space="preserve">come that way, while he himself waited at Liberty Street.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reached Twenty-Third Street just in time. The ferryboat was approaching and very</w:t>
      </w:r>
    </w:p>
    <w:p>
      <w:pPr>
        <w:ind w:left="360"/>
      </w:pPr>
      <w:r>
        <w:rPr>
          <w:i/>
        </w:rPr>
        <w:t xml:space="preserve">close to the dock. Standing at the end of the pier, I saw it with its chain of lights. I saw</w:t>
      </w:r>
    </w:p>
    <w:p>
      <w:pPr>
        <w:ind w:left="360"/>
      </w:pPr>
      <w:r>
        <w:rPr>
          <w:i/>
        </w:rPr>
        <w:t xml:space="preserve">Dr Farid. Then the Master rose from a seat on the deck and entered the brightly lit</w:t>
      </w:r>
    </w:p>
    <w:p>
      <w:pPr>
        <w:ind w:left="360"/>
      </w:pPr>
      <w:r>
        <w:rPr>
          <w:i/>
        </w:rPr>
        <w:t xml:space="preserve">cabin.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“Soon He came toward me down the gangplank.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"’Ah, Juliet,’ He said, taking my hand in His and drawing me along with Him, so that I</w:t>
      </w:r>
    </w:p>
    <w:p>
      <w:pPr>
        <w:ind w:left="360"/>
      </w:pPr>
      <w:r>
        <w:rPr>
          <w:i/>
        </w:rPr>
        <w:t xml:space="preserve">walked beside Him. But He didn't invite me to drive to His house with Him. Instead, He</w:t>
      </w:r>
    </w:p>
    <w:p>
      <w:pPr>
        <w:ind w:left="360"/>
      </w:pPr>
      <w:r>
        <w:rPr>
          <w:i/>
        </w:rPr>
        <w:t xml:space="preserve">sent me back after Mirza 'Ali-Akbar -- Dr Baghdadi and Mirza Mahmud going with me.</w:t>
      </w:r>
    </w:p>
    <w:p>
      <w:pPr>
        <w:ind w:left="360"/>
      </w:pPr>
      <w:r>
        <w:rPr>
          <w:i/>
        </w:rPr>
        <w:t xml:space="preserve">We returned all together to Seventy-Eighth Street.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“Oh, to see Him in that house again, sitting in His old corner in the English basement,</w:t>
      </w:r>
    </w:p>
    <w:p>
      <w:pPr>
        <w:ind w:left="360"/>
      </w:pPr>
      <w:r>
        <w:rPr>
          <w:i/>
        </w:rPr>
        <w:t xml:space="preserve">the corner in the bay window!”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Manhattan Bridge (#4):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July 12, Friday: Mahmud writes about `Abdu’l-Bahá ’s visit to the home of Mrs.</w:t>
      </w:r>
    </w:p>
    <w:p>
      <w:pPr>
        <w:ind w:left="360"/>
      </w:pPr>
      <w:r>
        <w:rPr>
          <w:i/>
        </w:rPr>
        <w:t xml:space="preserve">Newton and Mrs. Rivers in Brooklyn and ginishes with the following (p. 168): “While</w:t>
      </w:r>
    </w:p>
    <w:p>
      <w:pPr>
        <w:ind w:left="360"/>
      </w:pPr>
      <w:r>
        <w:rPr>
          <w:i/>
        </w:rPr>
        <w:t xml:space="preserve">the carriage was in motion it felt less hot but the long distance and the exceedingly hot</w:t>
      </w:r>
    </w:p>
    <w:p>
      <w:pPr>
        <w:ind w:left="360"/>
      </w:pPr>
      <w:r>
        <w:rPr>
          <w:i/>
        </w:rPr>
        <w:t xml:space="preserve">weather took their toll on `Abdu’l-Bahá. The carriage crossed the Hudson River [he</w:t>
      </w:r>
    </w:p>
    <w:p>
      <w:pPr>
        <w:ind w:left="360"/>
      </w:pPr>
      <w:r>
        <w:rPr>
          <w:i/>
        </w:rPr>
        <w:t xml:space="preserve">means the East River], passing through the length of the city, which was bedecked</w:t>
      </w:r>
    </w:p>
    <w:p>
      <w:pPr>
        <w:ind w:left="360"/>
      </w:pPr>
      <w:r>
        <w:rPr>
          <w:i/>
        </w:rPr>
        <w:t xml:space="preserve">with gas and electric lamps of red, yellow and green and colorful advertisements along</w:t>
      </w:r>
    </w:p>
    <w:p>
      <w:pPr>
        <w:ind w:left="360"/>
      </w:pPr>
      <w:r>
        <w:rPr>
          <w:i/>
        </w:rPr>
        <w:t xml:space="preserve">its wide streets and in the shops [no doubt along Broadway]. The light emanating</w:t>
      </w:r>
    </w:p>
    <w:p>
      <w:pPr>
        <w:ind w:left="360"/>
      </w:pPr>
      <w:r>
        <w:rPr>
          <w:i/>
        </w:rPr>
        <w:t xml:space="preserve">from them threw a luster on the greatness of this mighty century. Then the carriage</w:t>
      </w:r>
    </w:p>
    <w:p>
      <w:pPr>
        <w:ind w:left="360"/>
      </w:pPr>
      <w:r>
        <w:rPr>
          <w:i/>
        </w:rPr>
        <w:t xml:space="preserve">reached home.”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 that in 1912 there was no bridge over the Hudson River from New York City.</w:t>
      </w:r>
    </w:p>
    <w:p>
      <w:pPr>
        <w:ind w:left="360"/>
      </w:pPr>
      <w:r>
        <w:rPr>
          <w:i/>
        </w:rPr>
        <w:t xml:space="preserve">Mahmud’s description and the clear imperative of taking the fastest route from</w:t>
      </w:r>
    </w:p>
    <w:p>
      <w:pPr>
        <w:ind w:left="360"/>
      </w:pPr>
      <w:r>
        <w:rPr>
          <w:i/>
        </w:rPr>
        <w:t xml:space="preserve">Brooklyn to Manhattan on account of the heat indicates that the bridge to which</w:t>
      </w:r>
    </w:p>
    <w:p>
      <w:pPr>
        <w:ind w:left="360"/>
      </w:pPr>
      <w:r>
        <w:rPr>
          <w:i/>
        </w:rPr>
        <w:t xml:space="preserve">Mahmud referred was Manhattan Bridge. He likely crossed that bridge on His way</w:t>
      </w:r>
    </w:p>
    <w:p>
      <w:pPr>
        <w:ind w:left="360"/>
      </w:pPr>
      <w:r>
        <w:rPr>
          <w:i/>
        </w:rPr>
        <w:t xml:space="preserve">to the home of Howard MacNutt and on other excursions to Brooklyn.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New York University (#6):</w:t>
      </w:r>
    </w:p>
    <w:p>
      <w:pPr>
        <w:ind w:left="360"/>
      </w:pPr>
      <w:r>
        <w:rPr>
          <w:i/>
        </w:rPr>
        <w:t xml:space="preserve">32 Waverly Place, New York, NY 10003 (not “31 Waverly Place” as some histories</w:t>
      </w:r>
    </w:p>
    <w:p>
      <w:pPr>
        <w:ind w:left="360"/>
      </w:pPr>
      <w:r>
        <w:rPr>
          <w:i/>
        </w:rPr>
        <w:t xml:space="preserve">suggest) across from Washington Square.</w:t>
      </w:r>
    </w:p>
    <w:p>
      <w:pPr>
        <w:ind w:left="360"/>
      </w:pPr>
      <w:r>
        <w:rPr>
          <w:i/>
        </w:rPr>
        <w:t xml:space="preserve">See notes below the map image for question about location of `Abdu’l-Bahá ’s talk.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Metropolitan Temple for Aggressive Christianity (#9):</w:t>
      </w:r>
    </w:p>
    <w:p>
      <w:pPr>
        <w:ind w:left="360"/>
      </w:pPr>
      <w:r>
        <w:rPr>
          <w:i/>
        </w:rPr>
        <w:t xml:space="preserve">Seventh Avenue and West 14th Street with ofgices at “50 7th Avenue”</w:t>
      </w:r>
    </w:p>
    <w:p>
      <w:pPr>
        <w:ind w:left="360"/>
      </w:pPr>
      <w:r>
        <w:rPr>
          <w:i/>
        </w:rPr>
        <w:t xml:space="preserve">This church was also known as the “Church of the Open Door” according to the</w:t>
      </w:r>
    </w:p>
    <w:p>
      <w:pPr>
        <w:ind w:left="360"/>
      </w:pPr>
      <w:r>
        <w:rPr>
          <w:i/>
        </w:rPr>
        <w:t xml:space="preserve">Directory of Social and Health Agencies of New York City, Volume 23 (Welfare Council</w:t>
      </w:r>
    </w:p>
    <w:p>
      <w:pPr>
        <w:ind w:left="360"/>
      </w:pPr>
      <w:r>
        <w:rPr>
          <w:i/>
        </w:rPr>
        <w:t xml:space="preserve">of New York City, p. 436), and by the New York Charities Directory, 1914.</w:t>
      </w:r>
    </w:p>
    <w:p>
      <w:pPr>
        <w:ind w:left="360"/>
      </w:pPr>
      <w:r>
        <w:rPr>
          <w:i/>
        </w:rPr>
        <w:t xml:space="preserve">Juliet Thompson refers to the church as “Church of the Open Door” in her diary on</w:t>
      </w:r>
    </w:p>
    <w:p>
      <w:pPr>
        <w:ind w:left="360"/>
      </w:pPr>
      <w:r>
        <w:rPr>
          <w:i/>
        </w:rPr>
        <w:t xml:space="preserve">page 297 (1983 Kalimat edition).</w:t>
      </w:r>
    </w:p>
    <w:p>
      <w:pPr>
        <w:ind w:left="360"/>
      </w:pPr>
      <w:r>
        <w:rPr>
          <w:i/>
        </w:rPr>
        <w:t xml:space="preserve">On Monday, May 20, `Abdu’l-Bahá spoke here at a Woman's suffrage meeting; He</w:t>
      </w:r>
    </w:p>
    <w:p>
      <w:pPr>
        <w:ind w:left="360"/>
      </w:pPr>
      <w:r>
        <w:rPr>
          <w:i/>
        </w:rPr>
        <w:t xml:space="preserve">arrived in Mill's automobile. He also spoke on Tuesday, May 28.</w:t>
      </w:r>
    </w:p>
    <w:p>
      <w:pPr>
        <w:ind w:left="360"/>
      </w:pPr>
      <w:r>
        <w:rPr>
          <w:i/>
        </w:rPr>
        <w:t xml:space="preserve">See New York Times, June 1: “Church Listing” shows “EDWARD KINNEY, organist”,</w:t>
      </w:r>
    </w:p>
    <w:p>
      <w:pPr>
        <w:ind w:left="360"/>
      </w:pPr>
      <w:r>
        <w:rPr>
          <w:i/>
        </w:rPr>
        <w:t xml:space="preserve">and the Directory of Social and Health Agencies of New York City, Volume 23 notes</w:t>
      </w:r>
    </w:p>
    <w:p>
      <w:pPr>
        <w:ind w:left="360"/>
      </w:pPr>
      <w:r>
        <w:rPr>
          <w:i/>
        </w:rPr>
        <w:t xml:space="preserve">that the pastor of the church was Arthur Bruce Moss.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Home of Alexander and Marjorie Morten (#11):</w:t>
      </w:r>
    </w:p>
    <w:p>
      <w:pPr>
        <w:ind w:left="360"/>
      </w:pPr>
      <w:r>
        <w:rPr>
          <w:i/>
        </w:rPr>
        <w:t xml:space="preserve">141 East 21st Street near Gramercy Park</w:t>
      </w:r>
    </w:p>
    <w:p>
      <w:pPr>
        <w:ind w:left="360"/>
      </w:pPr>
      <w:r>
        <w:rPr>
          <w:i/>
        </w:rPr>
        <w:t xml:space="preserve">Address congirmed in the New York Times and 1912 &amp; 1913 NYC directories.</w:t>
      </w:r>
    </w:p>
    <w:p>
      <w:pPr>
        <w:ind w:left="360"/>
      </w:pPr>
      <w:r>
        <w:rPr>
          <w:i/>
        </w:rPr>
        <w:t xml:space="preserve">See New York Times: Sept. 20, 1910: “In the Real Estate Field :</w:t>
      </w:r>
    </w:p>
    <w:p>
      <w:pPr>
        <w:ind w:left="360"/>
      </w:pPr>
      <w:r>
        <w:rPr>
          <w:i/>
        </w:rPr>
        <w:t xml:space="preserve">Gramercy Park Residence Sold. Innes &amp; Center, associated with Cammann,</w:t>
      </w:r>
    </w:p>
    <w:p>
      <w:pPr>
        <w:ind w:left="360"/>
      </w:pPr>
      <w:r>
        <w:rPr>
          <w:i/>
        </w:rPr>
        <w:t xml:space="preserve">Voorhees &amp; Floyd, have sold for the Trustees of Yale College the give-story English</w:t>
      </w:r>
    </w:p>
    <w:p>
      <w:pPr>
        <w:ind w:left="360"/>
      </w:pPr>
      <w:r>
        <w:rPr>
          <w:i/>
        </w:rPr>
        <w:t xml:space="preserve">basement dwelling 141 East Twenty-girst Street, facing Gramercy Park, to Alexander</w:t>
      </w:r>
    </w:p>
    <w:p>
      <w:pPr>
        <w:ind w:left="360"/>
      </w:pPr>
      <w:r>
        <w:rPr>
          <w:i/>
        </w:rPr>
        <w:t xml:space="preserve">Morten, who will occupy the house after alterations. The plot is 20 by 98.9, and is a</w:t>
      </w:r>
    </w:p>
    <w:p>
      <w:pPr>
        <w:ind w:left="360"/>
      </w:pPr>
      <w:r>
        <w:rPr>
          <w:i/>
        </w:rPr>
        <w:t xml:space="preserve">few doors east of the new co-operative apartment on the Lexington Avenue corner...”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New York Times, November 2, 1910; p. 16: "Real Estate Transfers"</w:t>
      </w:r>
    </w:p>
    <w:p>
      <w:pPr>
        <w:ind w:left="360"/>
      </w:pPr>
      <w:r>
        <w:rPr>
          <w:i/>
        </w:rPr>
        <w:t xml:space="preserve">"21st St, 141 East, n s 20x98.9; The President and Fellows of Yale College, in New</w:t>
      </w:r>
    </w:p>
    <w:p>
      <w:pPr>
        <w:ind w:left="360"/>
      </w:pPr>
      <w:r>
        <w:rPr>
          <w:i/>
        </w:rPr>
        <w:t xml:space="preserve">Haven, Conn., to Alexander Morten, 7 West 42nd St. Oct. 31… $1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1912 &amp; 1913 New York City Directories list the following: “Morten, Alex pres</w:t>
      </w:r>
    </w:p>
    <w:p>
      <w:pPr>
        <w:ind w:left="360"/>
      </w:pPr>
      <w:r>
        <w:rPr>
          <w:i/>
        </w:rPr>
        <w:t xml:space="preserve">3- E42d h141 E21st” (the 1912 directory also lists: “Morten &amp; Co wines 3 E 42d”)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[1910 Census:]</w:t>
      </w:r>
    </w:p>
    <w:p>
      <w:pPr>
        <w:ind w:left="360"/>
      </w:pPr>
      <w:r>
        <w:rPr>
          <w:i/>
        </w:rPr>
        <w:t xml:space="preserve">7 West 42nd Street</w:t>
      </w:r>
    </w:p>
    <w:p>
      <w:pPr>
        <w:ind w:left="360"/>
      </w:pPr>
      <w:r>
        <w:rPr>
          <w:i/>
        </w:rPr>
        <w:t xml:space="preserve">Name: Alexander Morten</w:t>
      </w:r>
    </w:p>
    <w:p>
      <w:pPr>
        <w:ind w:left="360"/>
      </w:pPr>
      <w:r>
        <w:rPr>
          <w:i/>
        </w:rPr>
        <w:t xml:space="preserve">Age in 1910: 59</w:t>
      </w:r>
    </w:p>
    <w:p>
      <w:pPr>
        <w:ind w:left="360"/>
      </w:pPr>
      <w:r>
        <w:rPr>
          <w:i/>
        </w:rPr>
        <w:t xml:space="preserve">Birth Year: 1851</w:t>
      </w:r>
    </w:p>
    <w:p>
      <w:pPr>
        <w:ind w:left="360"/>
      </w:pPr>
      <w:r>
        <w:rPr>
          <w:i/>
        </w:rPr>
        <w:t xml:space="preserve">Birthplace: England</w:t>
      </w:r>
    </w:p>
    <w:p>
      <w:pPr>
        <w:ind w:left="360"/>
      </w:pPr>
      <w:r>
        <w:rPr>
          <w:i/>
        </w:rPr>
        <w:t xml:space="preserve">Home in 1910:        Manhattan Ward 19, New York, New York</w:t>
      </w:r>
    </w:p>
    <w:p>
      <w:pPr>
        <w:ind w:left="360"/>
      </w:pPr>
      <w:r>
        <w:rPr>
          <w:i/>
        </w:rPr>
        <w:t xml:space="preserve">Race: White</w:t>
      </w:r>
    </w:p>
    <w:p>
      <w:pPr>
        <w:ind w:left="360"/>
      </w:pPr>
      <w:r>
        <w:rPr>
          <w:i/>
        </w:rPr>
        <w:t xml:space="preserve">Gender:       Male</w:t>
      </w:r>
    </w:p>
    <w:p>
      <w:pPr>
        <w:ind w:left="360"/>
      </w:pPr>
      <w:r>
        <w:rPr>
          <w:i/>
        </w:rPr>
        <w:t xml:space="preserve">Immigration Year: 1898</w:t>
      </w:r>
    </w:p>
    <w:p>
      <w:pPr>
        <w:ind w:left="360"/>
      </w:pPr>
      <w:r>
        <w:rPr>
          <w:i/>
        </w:rPr>
        <w:t xml:space="preserve">Relation to Head of House: Head</w:t>
      </w:r>
    </w:p>
    <w:p>
      <w:pPr>
        <w:ind w:left="360"/>
      </w:pPr>
      <w:r>
        <w:rPr>
          <w:i/>
        </w:rPr>
        <w:t xml:space="preserve">Marital Status:      Married</w:t>
      </w:r>
    </w:p>
    <w:p>
      <w:pPr>
        <w:ind w:left="360"/>
      </w:pPr>
      <w:r>
        <w:rPr>
          <w:i/>
        </w:rPr>
        <w:t xml:space="preserve">Spouse's Name:       Majorie F Morten</w:t>
      </w:r>
    </w:p>
    <w:p>
      <w:pPr>
        <w:ind w:left="360"/>
      </w:pPr>
      <w:r>
        <w:rPr>
          <w:i/>
        </w:rPr>
        <w:t xml:space="preserve">Father's Birthplace: England</w:t>
      </w:r>
    </w:p>
    <w:p>
      <w:pPr>
        <w:ind w:left="360"/>
      </w:pPr>
      <w:r>
        <w:rPr>
          <w:i/>
        </w:rPr>
        <w:t xml:space="preserve">Mother's Birthplace: England</w:t>
      </w:r>
    </w:p>
    <w:p>
      <w:pPr>
        <w:ind w:left="360"/>
      </w:pPr>
      <w:r>
        <w:rPr>
          <w:i/>
        </w:rPr>
        <w:t xml:space="preserve">Household Members:</w:t>
      </w:r>
    </w:p>
    <w:p>
      <w:pPr>
        <w:ind w:left="360"/>
      </w:pPr>
      <w:r>
        <w:rPr>
          <w:i/>
        </w:rPr>
        <w:t xml:space="preserve">Name                 Age</w:t>
      </w:r>
    </w:p>
    <w:p>
      <w:pPr>
        <w:ind w:left="360"/>
      </w:pPr>
      <w:r>
        <w:rPr>
          <w:i/>
        </w:rPr>
        <w:t xml:space="preserve">Alexander Morten 59</w:t>
      </w:r>
    </w:p>
    <w:p>
      <w:pPr>
        <w:ind w:left="360"/>
      </w:pPr>
      <w:r>
        <w:rPr>
          <w:i/>
        </w:rPr>
        <w:t xml:space="preserve">Majorie F Morten    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Pennsylvania Railroad Station (#12)?</w:t>
      </w:r>
    </w:p>
    <w:p>
      <w:pPr>
        <w:ind w:left="360"/>
      </w:pPr>
      <w:r>
        <w:rPr>
          <w:i/>
        </w:rPr>
        <w:t xml:space="preserve">The only histories (not Bahá 'ı́) discovered recently indicate that travelers left New</w:t>
      </w:r>
    </w:p>
    <w:p>
      <w:pPr>
        <w:ind w:left="360"/>
      </w:pPr>
      <w:r>
        <w:rPr>
          <w:i/>
        </w:rPr>
        <w:t xml:space="preserve">York City for Washington D. C. from Penn Station, thence through the submarine</w:t>
      </w:r>
    </w:p>
    <w:p>
      <w:pPr>
        <w:ind w:left="360"/>
      </w:pPr>
      <w:r>
        <w:rPr>
          <w:i/>
        </w:rPr>
        <w:t xml:space="preserve">tunnel under the Hudson River. Another route was to take the ferry to New Jersey,</w:t>
      </w:r>
    </w:p>
    <w:p>
      <w:pPr>
        <w:ind w:left="360"/>
      </w:pPr>
      <w:r>
        <w:rPr>
          <w:i/>
        </w:rPr>
        <w:t xml:space="preserve">then the Royal Blue Line train leaving Jersey City. According to Mahmud, `Abdu’l-</w:t>
      </w:r>
    </w:p>
    <w:p>
      <w:pPr>
        <w:ind w:left="360"/>
      </w:pPr>
      <w:r>
        <w:rPr>
          <w:i/>
        </w:rPr>
        <w:t xml:space="preserve">Bahá left from Grand Central Station, even admiring the building before departure.</w:t>
      </w:r>
    </w:p>
    <w:p>
      <w:pPr>
        <w:ind w:left="360"/>
      </w:pPr>
      <w:r>
        <w:rPr>
          <w:i/>
        </w:rPr>
        <w:t xml:space="preserve">Though there is no known evidence to date that `Abdu’l-Bahá departed from or</w:t>
      </w:r>
    </w:p>
    <w:p>
      <w:pPr>
        <w:ind w:left="360"/>
      </w:pPr>
      <w:r>
        <w:rPr>
          <w:i/>
        </w:rPr>
        <w:t xml:space="preserve">arrived at the Penn Station, it is not unreasonable to speculate that He did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Gertrude Käsebier's Studio (#13):</w:t>
      </w:r>
    </w:p>
    <w:p>
      <w:pPr>
        <w:ind w:left="360"/>
      </w:pPr>
      <w:r>
        <w:rPr>
          <w:i/>
        </w:rPr>
        <w:t xml:space="preserve">315 Fifth Avenue</w:t>
      </w:r>
    </w:p>
    <w:p>
      <w:pPr>
        <w:ind w:left="360"/>
      </w:pPr>
      <w:r>
        <w:rPr>
          <w:i/>
        </w:rPr>
        <w:t xml:space="preserve">June 20, Thursday, `Abdu’l-Bahá agreed to a photographic session at the renowned</w:t>
      </w:r>
    </w:p>
    <w:p>
      <w:pPr>
        <w:ind w:left="360"/>
      </w:pPr>
      <w:r>
        <w:rPr>
          <w:i/>
        </w:rPr>
        <w:t xml:space="preserve">studio. He approved and chose the proofs He liked.</w:t>
      </w:r>
    </w:p>
    <w:p>
      <w:pPr>
        <w:ind w:left="360"/>
      </w:pPr>
      <w:r>
        <w:rPr>
          <w:i/>
        </w:rPr>
        <w:t xml:space="preserve">See “Who’s Who in America, 1912,” p. 1138: Before 1909, Gertrude K. was “forced to</w:t>
      </w:r>
    </w:p>
    <w:p>
      <w:pPr>
        <w:ind w:left="360"/>
      </w:pPr>
      <w:r>
        <w:rPr>
          <w:i/>
        </w:rPr>
        <w:t xml:space="preserve">move out of her 273 Fifth Avenue studio” to relocate at 315 Fifth Avenue.</w:t>
      </w:r>
    </w:p>
    <w:p>
      <w:pPr>
        <w:ind w:left="360"/>
      </w:pPr>
      <w:r>
        <w:rPr>
          <w:i/>
        </w:rPr>
        <w:t xml:space="preserve">The 1912 &amp; 1913 New York City Directories list the following: “Kasebier, Gertrude</w:t>
      </w:r>
    </w:p>
    <w:p>
      <w:pPr>
        <w:ind w:left="360"/>
      </w:pPr>
      <w:r>
        <w:rPr>
          <w:i/>
        </w:rPr>
        <w:t xml:space="preserve">photographs 315 5th av R1102 h614 W136th ,” so apparently her business was</w:t>
      </w:r>
    </w:p>
    <w:p>
      <w:pPr>
        <w:ind w:left="360"/>
      </w:pPr>
      <w:r>
        <w:rPr>
          <w:i/>
        </w:rPr>
        <w:t xml:space="preserve">located on the top gloor of the 11 story building (room 1102).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Waldorf-Astoria Hotel (#14) talk before Minerva Club (a Women’s club):</w:t>
      </w:r>
    </w:p>
    <w:p>
      <w:pPr>
        <w:ind w:left="360"/>
      </w:pPr>
      <w:r>
        <w:rPr>
          <w:i/>
        </w:rPr>
        <w:t xml:space="preserve">34th Street and Fifth Avenue, bounded by West 34th St., Fifth Ave., West 33rd St. and</w:t>
      </w:r>
    </w:p>
    <w:p>
      <w:pPr>
        <w:ind w:left="360"/>
      </w:pPr>
      <w:r>
        <w:rPr>
          <w:i/>
        </w:rPr>
        <w:t xml:space="preserve">Astor Court (demolished in 1929 to make way for the Empire State Building).</w:t>
      </w:r>
    </w:p>
    <w:p>
      <w:pPr>
        <w:ind w:left="360"/>
      </w:pPr>
      <w:r>
        <w:rPr>
          <w:i/>
        </w:rPr>
        <w:t xml:space="preserve">Note: Front entrance off 34th Street; “Women’s Entrance” off 33rd Street.</w:t>
      </w:r>
    </w:p>
    <w:p>
      <w:pPr>
        <w:ind w:left="360"/>
      </w:pPr>
      <w:r>
        <w:rPr>
          <w:i/>
        </w:rPr>
        <w:t xml:space="preserve">Juliet Thompson, p. 378: “He had had to address a Women’s Club early in the</w:t>
      </w:r>
    </w:p>
    <w:p>
      <w:pPr>
        <w:ind w:left="360"/>
      </w:pPr>
      <w:r>
        <w:rPr>
          <w:i/>
        </w:rPr>
        <w:t xml:space="preserve">afternoon…”</w:t>
      </w:r>
    </w:p>
    <w:p>
      <w:pPr>
        <w:ind w:left="360"/>
      </w:pPr>
      <w:r>
        <w:rPr>
          <w:i/>
        </w:rPr>
        <w:t xml:space="preserve">Mahmud, p. 409: “…The girst was the Women’s Club of New York where he spoke on</w:t>
      </w:r>
    </w:p>
    <w:p>
      <w:pPr>
        <w:ind w:left="360"/>
      </w:pPr>
      <w:r>
        <w:rPr>
          <w:i/>
        </w:rPr>
        <w:t xml:space="preserve">the education of women…”</w:t>
      </w:r>
    </w:p>
    <w:p>
      <w:pPr>
        <w:ind w:left="360"/>
      </w:pPr>
      <w:r>
        <w:rPr>
          <w:i/>
        </w:rPr>
        <w:t xml:space="preserve">See New York Times, Nov. 24, 1912: City Social Notes</w:t>
      </w:r>
    </w:p>
    <w:p>
      <w:pPr>
        <w:ind w:left="360"/>
      </w:pPr>
      <w:r>
        <w:rPr>
          <w:i/>
        </w:rPr>
        <w:t xml:space="preserve">“Minerva, Mrs. Mary Stokes MacNutt, President, will give a breakfast and</w:t>
      </w:r>
    </w:p>
    <w:p>
      <w:pPr>
        <w:ind w:left="360"/>
      </w:pPr>
      <w:r>
        <w:rPr>
          <w:i/>
        </w:rPr>
        <w:t xml:space="preserve">entertainment to-morrow at 1 o’clock at the Waldorf. The subject of the day will be</w:t>
      </w:r>
    </w:p>
    <w:p>
      <w:pPr>
        <w:ind w:left="360"/>
      </w:pPr>
      <w:r>
        <w:rPr>
          <w:i/>
        </w:rPr>
        <w:t xml:space="preserve">‘A Bit of Old and New China.” Mrs. Edward B. Jenkins will have charge of the</w:t>
      </w:r>
    </w:p>
    <w:p>
      <w:pPr>
        <w:ind w:left="360"/>
      </w:pPr>
      <w:r>
        <w:rPr>
          <w:i/>
        </w:rPr>
        <w:t xml:space="preserve">breakfast and Mrs. James H. Pettit of the music, which will include Grieg’s Peer Gynt</w:t>
      </w:r>
    </w:p>
    <w:p>
      <w:pPr>
        <w:ind w:left="360"/>
      </w:pPr>
      <w:r>
        <w:rPr>
          <w:i/>
        </w:rPr>
        <w:t xml:space="preserve">suite, given by Miss Florence Hubiel. Abdul Baha, Mrs. W. G. Brown, Mrs. William</w:t>
      </w:r>
    </w:p>
    <w:p>
      <w:pPr>
        <w:ind w:left="360"/>
      </w:pPr>
      <w:r>
        <w:rPr>
          <w:i/>
        </w:rPr>
        <w:t xml:space="preserve">Todd Helmuth, and Miss M. G. Hay have been invited as special guests.</w:t>
      </w:r>
    </w:p>
    <w:p>
      <w:pPr>
        <w:ind w:left="360"/>
      </w:pPr>
      <w:r>
        <w:rPr>
          <w:i/>
        </w:rPr>
        <w:t xml:space="preserve">“A subscription bridge and euchre will be given by the Philanthropic Committee of</w:t>
      </w:r>
    </w:p>
    <w:p>
      <w:pPr>
        <w:ind w:left="360"/>
      </w:pPr>
      <w:r>
        <w:rPr>
          <w:i/>
        </w:rPr>
        <w:t xml:space="preserve">Minerva at the Astor on Tuesday, Dec. 3, at 2 o’clock.”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 see New York Times, Feb. 23, 1913:</w:t>
      </w:r>
    </w:p>
    <w:p>
      <w:pPr>
        <w:ind w:left="360"/>
      </w:pPr>
      <w:r>
        <w:rPr>
          <w:i/>
        </w:rPr>
        <w:t xml:space="preserve">“What is Doing in the World of Women’s Clubs”</w:t>
      </w:r>
    </w:p>
    <w:p>
      <w:pPr>
        <w:ind w:left="360"/>
      </w:pPr>
      <w:r>
        <w:rPr>
          <w:i/>
        </w:rPr>
        <w:t xml:space="preserve">“Minerva will celebrate Presidents’ day to-morrow with a luncheon and reception</w:t>
      </w:r>
    </w:p>
    <w:p>
      <w:pPr>
        <w:ind w:left="360"/>
      </w:pPr>
      <w:r>
        <w:rPr>
          <w:i/>
        </w:rPr>
        <w:t xml:space="preserve">at the Waldorf…. Mrs. Mary Stokes MacNutt, the President of Minerva, is in Persia,</w:t>
      </w:r>
    </w:p>
    <w:p>
      <w:pPr>
        <w:ind w:left="360"/>
      </w:pPr>
      <w:r>
        <w:rPr>
          <w:i/>
        </w:rPr>
        <w:t xml:space="preserve">and Mrs. Katherine A. Martin will preside.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see New York Times, Feb. 1, 1914:</w:t>
      </w:r>
    </w:p>
    <w:p>
      <w:pPr>
        <w:ind w:left="360"/>
      </w:pPr>
      <w:r>
        <w:rPr>
          <w:i/>
        </w:rPr>
        <w:t xml:space="preserve">“For sixteen years Minerva Club has been guided through the tortuous ways of club</w:t>
      </w:r>
    </w:p>
    <w:p>
      <w:pPr>
        <w:ind w:left="360"/>
      </w:pPr>
      <w:r>
        <w:rPr>
          <w:i/>
        </w:rPr>
        <w:t xml:space="preserve">politics by the founder and President, Mrs. Howard MacNutt. During that time there</w:t>
      </w:r>
    </w:p>
    <w:p>
      <w:pPr>
        <w:ind w:left="360"/>
      </w:pPr>
      <w:r>
        <w:rPr>
          <w:i/>
        </w:rPr>
        <w:t xml:space="preserve">have been only small difgiculties to be straightened out, only a few little</w:t>
      </w:r>
    </w:p>
    <w:p>
      <w:pPr>
        <w:ind w:left="360"/>
      </w:pPr>
      <w:r>
        <w:rPr>
          <w:i/>
        </w:rPr>
        <w:t xml:space="preserve">disagreements which were easily adjusted. But now a breach is threatened, and</w:t>
      </w:r>
    </w:p>
    <w:p>
      <w:pPr>
        <w:ind w:left="360"/>
      </w:pPr>
      <w:r>
        <w:rPr>
          <w:i/>
        </w:rPr>
        <w:t xml:space="preserve">friends of Minerva are sincerely sorry. This is one of the most conservative and</w:t>
      </w:r>
    </w:p>
    <w:p>
      <w:pPr>
        <w:ind w:left="360"/>
      </w:pPr>
      <w:r>
        <w:rPr>
          <w:i/>
        </w:rPr>
        <w:t xml:space="preserve">dignigied of the women’s clubs in the city, and invitations to its affairs are always</w:t>
      </w:r>
    </w:p>
    <w:p>
      <w:pPr>
        <w:ind w:left="360"/>
      </w:pPr>
      <w:r>
        <w:rPr>
          <w:i/>
        </w:rPr>
        <w:t xml:space="preserve">welcomed and accepted. Last Monday at the business meeting held in the Waldorf</w:t>
      </w:r>
    </w:p>
    <w:p>
      <w:pPr>
        <w:ind w:left="360"/>
      </w:pPr>
      <w:r>
        <w:rPr>
          <w:i/>
        </w:rPr>
        <w:t xml:space="preserve">there was a tempestuous session, and the report of the Nominating Committee was</w:t>
      </w:r>
    </w:p>
    <w:p>
      <w:pPr>
        <w:ind w:left="360"/>
      </w:pPr>
      <w:r>
        <w:rPr>
          <w:i/>
        </w:rPr>
        <w:t xml:space="preserve">received with applause mixed with sighs. After the business was transacted there</w:t>
      </w:r>
    </w:p>
    <w:p>
      <w:pPr>
        <w:ind w:left="360"/>
      </w:pPr>
      <w:r>
        <w:rPr>
          <w:i/>
        </w:rPr>
        <w:t xml:space="preserve">were little knots of women to be seen all through the corridors, discussing the</w:t>
      </w:r>
    </w:p>
    <w:p>
      <w:pPr>
        <w:ind w:left="360"/>
      </w:pPr>
      <w:r>
        <w:rPr>
          <w:i/>
        </w:rPr>
        <w:t xml:space="preserve">meeting with the same mysterious air that men assume when they are busy electing</w:t>
      </w:r>
    </w:p>
    <w:p>
      <w:pPr>
        <w:ind w:left="360"/>
      </w:pPr>
      <w:r>
        <w:rPr>
          <w:i/>
        </w:rPr>
        <w:t xml:space="preserve">some one to ofgice. According to the constitution of the club there must be two</w:t>
      </w:r>
    </w:p>
    <w:p>
      <w:pPr>
        <w:ind w:left="360"/>
      </w:pPr>
      <w:r>
        <w:rPr>
          <w:i/>
        </w:rPr>
        <w:t xml:space="preserve">candidates for ofgice at the biennial elections. These are the nominees: For</w:t>
      </w:r>
    </w:p>
    <w:p>
      <w:pPr>
        <w:ind w:left="360"/>
      </w:pPr>
      <w:r>
        <w:rPr>
          <w:i/>
        </w:rPr>
        <w:t xml:space="preserve">President – Mrs. Howard MacNutt and Mrs. Katherine Martin; for First Vice</w:t>
      </w:r>
    </w:p>
    <w:p>
      <w:pPr>
        <w:ind w:left="360"/>
      </w:pPr>
      <w:r>
        <w:rPr>
          <w:i/>
        </w:rPr>
        <w:t xml:space="preserve">President – Mrs. Simon Baruch and Mrs. A. E. Fish; for Second Vice President – Mrs.</w:t>
      </w:r>
    </w:p>
    <w:p>
      <w:pPr>
        <w:ind w:left="360"/>
      </w:pPr>
      <w:r>
        <w:rPr>
          <w:i/>
        </w:rPr>
        <w:t xml:space="preserve">Frank Peteler and Mrs. J. E. Yawger; for Recording Secretary – Mrs. R. F. Cartwright</w:t>
      </w:r>
    </w:p>
    <w:p>
      <w:pPr>
        <w:ind w:left="360"/>
      </w:pPr>
      <w:r>
        <w:rPr>
          <w:i/>
        </w:rPr>
        <w:t xml:space="preserve">and Mrs. Darwin W. Truss; for Corresponding Secretary – Mrs. James McCullough</w:t>
      </w:r>
    </w:p>
    <w:p>
      <w:pPr>
        <w:ind w:left="360"/>
      </w:pPr>
      <w:r>
        <w:rPr>
          <w:i/>
        </w:rPr>
        <w:t xml:space="preserve">and Mrs. W. W. Beals; for Treasurer – Mrs. John B. Corbin and Mrs. E. B. Jenks – and</w:t>
      </w:r>
    </w:p>
    <w:p>
      <w:pPr>
        <w:ind w:left="360"/>
      </w:pPr>
      <w:r>
        <w:rPr>
          <w:i/>
        </w:rPr>
        <w:t xml:space="preserve">Mrs. Jenks says that Mrs. Corbin is one of her best friends, and she, Mrs. Jenks, would</w:t>
      </w:r>
    </w:p>
    <w:p>
      <w:pPr>
        <w:ind w:left="360"/>
      </w:pPr>
      <w:r>
        <w:rPr>
          <w:i/>
        </w:rPr>
        <w:t xml:space="preserve">much prefer to have Mrs. Corbin have the ofgice and the honor. For the Board of</w:t>
      </w:r>
    </w:p>
    <w:p>
      <w:pPr>
        <w:ind w:left="360"/>
      </w:pPr>
      <w:r>
        <w:rPr>
          <w:i/>
        </w:rPr>
        <w:t xml:space="preserve">Managers – Mrs. Horace Stokes,…</w:t>
      </w:r>
    </w:p>
    <w:p>
      <w:pPr>
        <w:ind w:left="360"/>
      </w:pPr>
      <w:r>
        <w:rPr>
          <w:i/>
        </w:rPr>
        <w:t xml:space="preserve">The afternoon closed with an informal social hour, those in attendance including</w:t>
      </w:r>
    </w:p>
    <w:p>
      <w:pPr>
        <w:ind w:left="360"/>
      </w:pPr>
      <w:r>
        <w:rPr>
          <w:i/>
        </w:rPr>
        <w:t xml:space="preserve">Mrs. MacNutt, gowned in black velvet and old lace, and carrying a huge bouquet of</w:t>
      </w:r>
    </w:p>
    <w:p>
      <w:pPr>
        <w:ind w:left="360"/>
      </w:pPr>
      <w:r>
        <w:rPr>
          <w:i/>
        </w:rPr>
        <w:t xml:space="preserve">Killarney roses…”</w:t>
      </w:r>
    </w:p>
    <w:p>
      <w:pPr>
        <w:ind w:left="360"/>
      </w:pPr>
      <w:r>
        <w:rPr>
          <w:i/>
        </w:rPr>
        <w:t xml:space="preserve">10. Grand Central Station (#16):</w:t>
      </w:r>
    </w:p>
    <w:p>
      <w:pPr>
        <w:ind w:left="360"/>
      </w:pPr>
      <w:r>
        <w:rPr>
          <w:i/>
        </w:rPr>
        <w:t xml:space="preserve">Mahmud’s Diary, pp. 48-49: “In the early morning after prayers, meditations,</w:t>
      </w:r>
    </w:p>
    <w:p>
      <w:pPr>
        <w:ind w:left="360"/>
      </w:pPr>
      <w:r>
        <w:rPr>
          <w:i/>
        </w:rPr>
        <w:t xml:space="preserve">morning tea and receiving some of the believers, `Abdu'l-Bahá left the Hotel Ansonia</w:t>
      </w:r>
    </w:p>
    <w:p>
      <w:pPr>
        <w:ind w:left="360"/>
      </w:pPr>
      <w:r>
        <w:rPr>
          <w:i/>
        </w:rPr>
        <w:t xml:space="preserve">for the railway station [Grand Central Station]. A large group of friends and well-</w:t>
      </w:r>
    </w:p>
    <w:p>
      <w:pPr>
        <w:ind w:left="360"/>
      </w:pPr>
      <w:r>
        <w:rPr>
          <w:i/>
        </w:rPr>
        <w:t xml:space="preserve">wishers were there to bid Him farewell. One by one they came to Him and in their own</w:t>
      </w:r>
    </w:p>
    <w:p>
      <w:pPr>
        <w:ind w:left="360"/>
      </w:pPr>
      <w:r>
        <w:rPr>
          <w:i/>
        </w:rPr>
        <w:t xml:space="preserve">ways expressed their respect, attraction and humility.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“When He arrived at the station, `Abdu'l-Bahá walked around the building, praising its</w:t>
      </w:r>
    </w:p>
    <w:p>
      <w:pPr>
        <w:ind w:left="360"/>
      </w:pPr>
      <w:r>
        <w:rPr>
          <w:i/>
        </w:rPr>
        <w:t xml:space="preserve">beauty and construction. We were informed that it is one of the Qinest in the world, its</w:t>
      </w:r>
    </w:p>
    <w:p>
      <w:pPr>
        <w:ind w:left="360"/>
      </w:pPr>
      <w:r>
        <w:rPr>
          <w:i/>
        </w:rPr>
        <w:t xml:space="preserve">construction costing about six million dollars. The train began its journey and for the</w:t>
      </w:r>
    </w:p>
    <w:p>
      <w:pPr>
        <w:ind w:left="360"/>
      </w:pPr>
      <w:r>
        <w:rPr>
          <w:i/>
        </w:rPr>
        <w:t xml:space="preserve">Qirst few miles it traveled by the great river. As well as His usual companions, two</w:t>
      </w:r>
    </w:p>
    <w:p>
      <w:pPr>
        <w:ind w:left="360"/>
      </w:pPr>
      <w:r>
        <w:rPr>
          <w:i/>
        </w:rPr>
        <w:t xml:space="preserve">American Bahá'ís traveled with the Master. One was Mr John Bosch from California,</w:t>
      </w:r>
    </w:p>
    <w:p>
      <w:pPr>
        <w:ind w:left="360"/>
      </w:pPr>
      <w:r>
        <w:rPr>
          <w:i/>
        </w:rPr>
        <w:t xml:space="preserve">who had come to New York speciQically to see Him. He had asked for a Persian name</w:t>
      </w:r>
    </w:p>
    <w:p>
      <w:pPr>
        <w:ind w:left="360"/>
      </w:pPr>
      <w:r>
        <w:rPr>
          <w:i/>
        </w:rPr>
        <w:t xml:space="preserve">and was given the name Núrání [`the Luminous'] by the Master. The other American</w:t>
      </w:r>
    </w:p>
    <w:p>
      <w:pPr>
        <w:ind w:left="360"/>
      </w:pPr>
      <w:r>
        <w:rPr>
          <w:i/>
        </w:rPr>
        <w:t xml:space="preserve">was Dr Edward Getsinger, who begged `Abdu'l-Bahá that he be allowed to be a part of</w:t>
      </w:r>
    </w:p>
    <w:p>
      <w:pPr>
        <w:ind w:left="360"/>
      </w:pPr>
      <w:r>
        <w:rPr>
          <w:i/>
        </w:rPr>
        <w:t xml:space="preserve">His entourage. As most American trains have but one class of travel, except for</w:t>
      </w:r>
    </w:p>
    <w:p>
      <w:pPr>
        <w:ind w:left="360"/>
      </w:pPr>
      <w:r>
        <w:rPr>
          <w:i/>
        </w:rPr>
        <w:t xml:space="preserve">sleeping compartments, we were all accommodated in one cabin.</w:t>
      </w:r>
    </w:p>
    <w:p>
      <w:pPr>
        <w:ind w:left="360"/>
      </w:pPr>
      <w:r>
        <w:rPr>
          <w:i/>
        </w:rPr>
        <w:t xml:space="preserve">After a journey of about Qive hours the train reached Washington DC.”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The Little Theatre (#17):</w:t>
      </w:r>
    </w:p>
    <w:p>
      <w:pPr>
        <w:ind w:left="360"/>
      </w:pPr>
      <w:r>
        <w:rPr>
          <w:i/>
        </w:rPr>
        <w:t xml:space="preserve">The Little Theatre opened its doors in March 1912, and years later, was gutted and</w:t>
      </w:r>
    </w:p>
    <w:p>
      <w:pPr>
        <w:ind w:left="360"/>
      </w:pPr>
      <w:r>
        <w:rPr>
          <w:i/>
        </w:rPr>
        <w:t xml:space="preserve">completely remodeled to become Helen Hayes Theatre. Interestingly, the Julie</w:t>
      </w:r>
    </w:p>
    <w:p>
      <w:pPr>
        <w:ind w:left="360"/>
      </w:pPr>
      <w:r>
        <w:rPr>
          <w:i/>
        </w:rPr>
        <w:t xml:space="preserve">Harris Theater in Scarborough NY, near Ossining is a replica of the original The Little</w:t>
      </w:r>
    </w:p>
    <w:p>
      <w:pPr>
        <w:ind w:left="360"/>
      </w:pPr>
      <w:r>
        <w:rPr>
          <w:i/>
        </w:rPr>
        <w:t xml:space="preserve">Theater: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“Julie Harris Theater: (914) 941-9513; (914) 941-4653 : Development OfQice - Monday</w:t>
      </w:r>
    </w:p>
    <w:p>
      <w:pPr>
        <w:ind w:left="360"/>
      </w:pPr>
      <w:r>
        <w:rPr>
          <w:i/>
        </w:rPr>
        <w:t xml:space="preserve">- Friday, 9 a.m. - 5 p.m., Sunday, 12 p.m. - 5 p.m. “Dedicated to Miss Harris, this</w:t>
      </w:r>
    </w:p>
    <w:p>
      <w:pPr>
        <w:ind w:left="360"/>
      </w:pPr>
      <w:r>
        <w:rPr>
          <w:i/>
        </w:rPr>
        <w:t xml:space="preserve">Theater is located in the main building of The Clear View School. The school, then ‘The</w:t>
      </w:r>
    </w:p>
    <w:p>
      <w:pPr>
        <w:ind w:left="360"/>
      </w:pPr>
      <w:r>
        <w:rPr>
          <w:i/>
        </w:rPr>
        <w:t xml:space="preserve">Scarborough School’, was founded in 1913 by Mr. and Mrs. Frank A. Vanderlip. The</w:t>
      </w:r>
    </w:p>
    <w:p>
      <w:pPr>
        <w:ind w:left="360"/>
      </w:pPr>
      <w:r>
        <w:rPr>
          <w:i/>
        </w:rPr>
        <w:t xml:space="preserve">Theater is a replica of the ‘Little Theater’ in New York City and believed to be the only</w:t>
      </w:r>
    </w:p>
    <w:p>
      <w:pPr>
        <w:ind w:left="360"/>
      </w:pPr>
      <w:r>
        <w:rPr>
          <w:i/>
        </w:rPr>
        <w:t xml:space="preserve">existing example of designer, Winthrop Ames. When it opened in 1917 it was known as</w:t>
      </w:r>
    </w:p>
    <w:p>
      <w:pPr>
        <w:ind w:left="360"/>
      </w:pPr>
      <w:r>
        <w:rPr>
          <w:i/>
        </w:rPr>
        <w:t xml:space="preserve">‘Beechwood Playhouse’ and was considered to be one of the country's Qinest ‘little</w:t>
      </w:r>
    </w:p>
    <w:p>
      <w:pPr>
        <w:ind w:left="360"/>
      </w:pPr>
      <w:r>
        <w:rPr>
          <w:i/>
        </w:rPr>
        <w:t xml:space="preserve">theaters.’ No expense was spared, from the lighting to the Qly gallery, it was one of the</w:t>
      </w:r>
    </w:p>
    <w:p>
      <w:pPr>
        <w:ind w:left="360"/>
      </w:pPr>
      <w:r>
        <w:rPr>
          <w:i/>
        </w:rPr>
        <w:t xml:space="preserve">most completely equipped theaters off broadway. It has remarkable acoustics, a</w:t>
      </w:r>
    </w:p>
    <w:p>
      <w:pPr>
        <w:ind w:left="360"/>
      </w:pPr>
      <w:r>
        <w:rPr>
          <w:i/>
        </w:rPr>
        <w:t xml:space="preserve">deeply set stage, a Qloor designed especially for dancers, and at present seats 250.”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Hotel Astor (#18):</w:t>
      </w:r>
    </w:p>
    <w:p>
      <w:pPr>
        <w:ind w:left="360"/>
      </w:pPr>
      <w:r>
        <w:rPr>
          <w:i/>
        </w:rPr>
        <w:t xml:space="preserve">West 44th Street and Broadway, between West 44th and West 45th Streets in the</w:t>
      </w:r>
    </w:p>
    <w:p>
      <w:pPr>
        <w:ind w:left="360"/>
      </w:pPr>
      <w:r>
        <w:rPr>
          <w:i/>
        </w:rPr>
        <w:t xml:space="preserve">Times Square area.</w:t>
      </w:r>
    </w:p>
    <w:p>
      <w:pPr>
        <w:ind w:left="360"/>
      </w:pPr>
      <w:r>
        <w:rPr>
          <w:i/>
        </w:rPr>
        <w:t xml:space="preserve">(In 1912, Hotel Astor was not in the current location of ‘Astor on the Park’ at 465</w:t>
      </w:r>
    </w:p>
    <w:p>
      <w:pPr>
        <w:ind w:left="360"/>
      </w:pPr>
      <w:r>
        <w:rPr>
          <w:i/>
        </w:rPr>
        <w:t xml:space="preserve">Central Park West; a building named ‘La Scala’ was located at that address.)</w:t>
      </w:r>
    </w:p>
    <w:p>
      <w:pPr>
        <w:ind w:left="360"/>
      </w:pPr>
      <w:r>
        <w:rPr>
          <w:i/>
        </w:rPr>
        <w:t xml:space="preserve">13. Carnegie Lyceum (#20):</w:t>
      </w:r>
    </w:p>
    <w:p>
      <w:pPr>
        <w:ind w:left="360"/>
      </w:pPr>
      <w:r>
        <w:rPr>
          <w:i/>
        </w:rPr>
        <w:t xml:space="preserve">Some histories suggest that “Carnegie Lyceum” was the name of Carnegie Hall in</w:t>
      </w:r>
    </w:p>
    <w:p>
      <w:pPr>
        <w:ind w:left="360"/>
      </w:pPr>
      <w:r>
        <w:rPr>
          <w:i/>
        </w:rPr>
        <w:t xml:space="preserve">1912, but this was not so. Carnegie Hall was the proper name in 1912, and the</w:t>
      </w:r>
    </w:p>
    <w:p>
      <w:pPr>
        <w:ind w:left="360"/>
      </w:pPr>
      <w:r>
        <w:rPr>
          <w:i/>
        </w:rPr>
        <w:t xml:space="preserve">Carnegie Lyceum was the recital hall below the main hall (today's Zankel Hall,</w:t>
      </w:r>
    </w:p>
    <w:p>
      <w:pPr>
        <w:ind w:left="360"/>
      </w:pPr>
      <w:r>
        <w:rPr>
          <w:i/>
        </w:rPr>
        <w:t xml:space="preserve">originally “Recital Hall”).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Home of Mrs. Helen Viele Tatum (widow) (#21)</w:t>
      </w:r>
    </w:p>
    <w:p>
      <w:pPr>
        <w:ind w:left="360"/>
      </w:pPr>
      <w:r>
        <w:rPr>
          <w:i/>
        </w:rPr>
        <w:t xml:space="preserve">See New York Times Oct. 30, 1910:</w:t>
      </w:r>
    </w:p>
    <w:p>
      <w:pPr>
        <w:ind w:left="360"/>
      </w:pPr>
      <w:r>
        <w:rPr>
          <w:i/>
        </w:rPr>
        <w:t xml:space="preserve">“Leases: Mrs. M. E. Alexander has leased a duplex apartment in 130 West Fifty-</w:t>
      </w:r>
    </w:p>
    <w:p>
      <w:pPr>
        <w:ind w:left="360"/>
      </w:pPr>
      <w:r>
        <w:rPr>
          <w:i/>
        </w:rPr>
        <w:t xml:space="preserve">seventh Street for Mrs. Helen V. Tatum….”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“See New York Times Oct. 17, 1909 article: “Rebuilding 57th St. Block Adjacent to</w:t>
      </w:r>
    </w:p>
    <w:p>
      <w:pPr>
        <w:ind w:left="360"/>
      </w:pPr>
      <w:r>
        <w:rPr>
          <w:i/>
        </w:rPr>
        <w:t xml:space="preserve">Carnegie Hall:” “One of the noteworthy examples of the rebuilding process that is</w:t>
      </w:r>
    </w:p>
    <w:p>
      <w:pPr>
        <w:ind w:left="360"/>
      </w:pPr>
      <w:r>
        <w:rPr>
          <w:i/>
        </w:rPr>
        <w:t xml:space="preserve">going on all over the midtown district is to be found in the block on the south side of</w:t>
      </w:r>
    </w:p>
    <w:p>
      <w:pPr>
        <w:ind w:left="360"/>
      </w:pPr>
      <w:r>
        <w:rPr>
          <w:i/>
        </w:rPr>
        <w:t xml:space="preserve">Fifty-seventh Street, between Sixth and Seventh Avenues, where about gifteen of the</w:t>
      </w:r>
    </w:p>
    <w:p>
      <w:pPr>
        <w:ind w:left="360"/>
      </w:pPr>
      <w:r>
        <w:rPr>
          <w:i/>
        </w:rPr>
        <w:t xml:space="preserve">old brownstone-front dwellings have been demolished with the last two years to</w:t>
      </w:r>
    </w:p>
    <w:p>
      <w:pPr>
        <w:ind w:left="360"/>
      </w:pPr>
      <w:r>
        <w:rPr>
          <w:i/>
        </w:rPr>
        <w:t xml:space="preserve">make way for modern twelve-story structures. Exclusive of the Sixth and Seventh</w:t>
      </w:r>
    </w:p>
    <w:p>
      <w:pPr>
        <w:ind w:left="360"/>
      </w:pPr>
      <w:r>
        <w:rPr>
          <w:i/>
        </w:rPr>
        <w:t xml:space="preserve">Avenue corners, over half of the total frontage on this block has recently undergone</w:t>
      </w:r>
    </w:p>
    <w:p>
      <w:pPr>
        <w:ind w:left="360"/>
      </w:pPr>
      <w:r>
        <w:rPr>
          <w:i/>
        </w:rPr>
        <w:t xml:space="preserve">reimprovement, the new structures being the Lotus Club, the two cooperative studio</w:t>
      </w:r>
    </w:p>
    <w:p>
      <w:pPr>
        <w:ind w:left="360"/>
      </w:pPr>
      <w:r>
        <w:rPr>
          <w:i/>
        </w:rPr>
        <w:t xml:space="preserve">apartment houses at 130 to 140 West Fifty-seventh Street, and the St Hubert</w:t>
      </w:r>
    </w:p>
    <w:p>
      <w:pPr>
        <w:ind w:left="360"/>
      </w:pPr>
      <w:r>
        <w:rPr>
          <w:i/>
        </w:rPr>
        <w:t xml:space="preserve">apartment house. The proximity of this property to Carnegie Hall has, no doubt,</w:t>
      </w:r>
    </w:p>
    <w:p>
      <w:pPr>
        <w:ind w:left="360"/>
      </w:pPr>
      <w:r>
        <w:rPr>
          <w:i/>
        </w:rPr>
        <w:t xml:space="preserve">had much to do with determining the character of the new buildings which have</w:t>
      </w:r>
    </w:p>
    <w:p>
      <w:pPr>
        <w:ind w:left="360"/>
      </w:pPr>
      <w:r>
        <w:rPr>
          <w:i/>
        </w:rPr>
        <w:t xml:space="preserve">been erected thereon, while the opportunities for the much-coveted north light on</w:t>
      </w:r>
    </w:p>
    <w:p>
      <w:pPr>
        <w:ind w:left="360"/>
      </w:pPr>
      <w:r>
        <w:rPr>
          <w:i/>
        </w:rPr>
        <w:t xml:space="preserve">the southerly side of a 100-foot street have also proved an attraction for the artists.</w:t>
      </w:r>
    </w:p>
    <w:p>
      <w:pPr>
        <w:ind w:left="360"/>
      </w:pPr>
      <w:r>
        <w:rPr>
          <w:i/>
        </w:rPr>
        <w:t xml:space="preserve">Besides these considerations, there is the further probability that Fifty-seventh</w:t>
      </w:r>
    </w:p>
    <w:p>
      <w:pPr>
        <w:ind w:left="360"/>
      </w:pPr>
      <w:r>
        <w:rPr>
          <w:i/>
        </w:rPr>
        <w:t xml:space="preserve">Street is soon to become a great cross-town thoroughfare. The new structures at</w:t>
      </w:r>
    </w:p>
    <w:p>
      <w:pPr>
        <w:ind w:left="360"/>
      </w:pPr>
      <w:r>
        <w:rPr>
          <w:i/>
        </w:rPr>
        <w:t xml:space="preserve">130 to 140 West Fifty-seventh Street, which were put up by the Co-operative</w:t>
      </w:r>
    </w:p>
    <w:p>
      <w:pPr>
        <w:ind w:left="360"/>
      </w:pPr>
      <w:r>
        <w:rPr>
          <w:i/>
        </w:rPr>
        <w:t xml:space="preserve">Building Construction Company, stand on a frontage of 160 feet. In their interior</w:t>
      </w:r>
    </w:p>
    <w:p>
      <w:pPr>
        <w:ind w:left="360"/>
      </w:pPr>
      <w:r>
        <w:rPr>
          <w:i/>
        </w:rPr>
        <w:t xml:space="preserve">arrangement these present several novel features, containing duplex apartments of</w:t>
      </w:r>
    </w:p>
    <w:p>
      <w:pPr>
        <w:ind w:left="360"/>
      </w:pPr>
      <w:r>
        <w:rPr>
          <w:i/>
        </w:rPr>
        <w:t xml:space="preserve">eleven rooms and four baths and, besides these, small suites of three rooms and</w:t>
      </w:r>
    </w:p>
    <w:p>
      <w:pPr>
        <w:ind w:left="360"/>
      </w:pPr>
      <w:r>
        <w:rPr>
          <w:i/>
        </w:rPr>
        <w:t xml:space="preserve">bath, with kitchenette, as well as single studios.”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Juliet Thompson wrote: “The people who were there were of the fashionable world,</w:t>
      </w:r>
    </w:p>
    <w:p>
      <w:pPr>
        <w:ind w:left="360"/>
      </w:pPr>
      <w:r>
        <w:rPr>
          <w:i/>
        </w:rPr>
        <w:t xml:space="preserve">with a sprinkling of artists and writers. Mrs. Sheridan was pouring tea. Mrs Tatum's</w:t>
      </w:r>
    </w:p>
    <w:p>
      <w:pPr>
        <w:ind w:left="360"/>
      </w:pPr>
      <w:r>
        <w:rPr>
          <w:i/>
        </w:rPr>
        <w:t xml:space="preserve">house is beautiful. The impression you get is of space and light. A white staircase</w:t>
      </w:r>
    </w:p>
    <w:p>
      <w:pPr>
        <w:ind w:left="360"/>
      </w:pPr>
      <w:r>
        <w:rPr>
          <w:i/>
        </w:rPr>
        <w:t xml:space="preserve">winds up through a very wide hall, from which, on each side, rooms open -- living</w:t>
      </w:r>
    </w:p>
    <w:p>
      <w:pPr>
        <w:ind w:left="360"/>
      </w:pPr>
      <w:r>
        <w:rPr>
          <w:i/>
        </w:rPr>
        <w:t xml:space="preserve">rooms, dining room, library. All these were soon crowded. The girst friend I caught</w:t>
      </w:r>
    </w:p>
    <w:p>
      <w:pPr>
        <w:ind w:left="360"/>
      </w:pPr>
      <w:r>
        <w:rPr>
          <w:i/>
        </w:rPr>
        <w:t xml:space="preserve">sight of was Louis Potter…”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for Mrs. Tatum, the New York Times published her obituary on March 18, 1913:</w:t>
      </w:r>
    </w:p>
    <w:p>
      <w:pPr>
        <w:ind w:left="360"/>
      </w:pPr>
      <w:r>
        <w:rPr>
          <w:i/>
        </w:rPr>
        <w:t xml:space="preserve">“TATUM.- Suddenly, at her residence, 130 West 57th St., Sunday, March 16, Helen</w:t>
      </w:r>
    </w:p>
    <w:p>
      <w:pPr>
        <w:ind w:left="360"/>
      </w:pPr>
      <w:r>
        <w:rPr>
          <w:i/>
        </w:rPr>
        <w:t xml:space="preserve">Viele Tatum, wife of the late Dr. Edward Tatum. Funeral services from the Church of</w:t>
      </w:r>
    </w:p>
    <w:p>
      <w:pPr>
        <w:ind w:left="360"/>
      </w:pPr>
      <w:r>
        <w:rPr>
          <w:i/>
        </w:rPr>
        <w:t xml:space="preserve">the Ascension, 5th Av. and 10th St., Tuesday, March 18, 11 A. M. Interment private.”</w:t>
      </w:r>
    </w:p>
    <w:p>
      <w:pPr>
        <w:ind w:left="360"/>
      </w:pPr>
      <w:r>
        <w:rPr>
          <w:i/>
        </w:rPr>
        <w:t xml:space="preserve">Juliet Thompson never mentions her girst name Helen, always referring to her as</w:t>
      </w:r>
    </w:p>
    <w:p>
      <w:pPr>
        <w:ind w:left="360"/>
      </w:pPr>
      <w:r>
        <w:rPr>
          <w:i/>
        </w:rPr>
        <w:t xml:space="preserve">“Mrs. Tatum.”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writes of the Master’s foresight about her death: “In December of that same</w:t>
      </w:r>
    </w:p>
    <w:p>
      <w:pPr>
        <w:ind w:left="360"/>
      </w:pPr>
      <w:r>
        <w:rPr>
          <w:i/>
        </w:rPr>
        <w:t xml:space="preserve">year (1912), Mrs Tatum came to see me. ‘The Master,’ she told me, ‘said such a</w:t>
      </w:r>
    </w:p>
    <w:p>
      <w:pPr>
        <w:ind w:left="360"/>
      </w:pPr>
      <w:r>
        <w:rPr>
          <w:i/>
        </w:rPr>
        <w:t xml:space="preserve">strange thing to me just before He left America. I had been saying how sorry I was</w:t>
      </w:r>
    </w:p>
    <w:p>
      <w:pPr>
        <w:ind w:left="360"/>
      </w:pPr>
      <w:r>
        <w:rPr>
          <w:i/>
        </w:rPr>
        <w:t xml:space="preserve">that I had left my car in Boston and couldn't put it at His disposal as I had done last</w:t>
      </w:r>
    </w:p>
    <w:p>
      <w:pPr>
        <w:ind w:left="360"/>
      </w:pPr>
      <w:r>
        <w:rPr>
          <w:i/>
        </w:rPr>
        <w:t xml:space="preserve">spring. He answered: “Soon, Mrs Tatum, you will not need your car, for you will be</w:t>
      </w:r>
    </w:p>
    <w:p>
      <w:pPr>
        <w:ind w:left="360"/>
      </w:pPr>
      <w:r>
        <w:rPr>
          <w:i/>
        </w:rPr>
        <w:t xml:space="preserve">riding in a chariot of gire.” I wonder, Juliet, what He meant by that!’ Within a few</w:t>
      </w:r>
    </w:p>
    <w:p>
      <w:pPr>
        <w:ind w:left="360"/>
      </w:pPr>
      <w:r>
        <w:rPr>
          <w:i/>
        </w:rPr>
        <w:t xml:space="preserve">weeks, dear Mrs Tatum died suddenly.”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Helen Viele Tatum was born Helen (or Nelly) Viele in 1856, so she was about 56</w:t>
      </w:r>
    </w:p>
    <w:p>
      <w:pPr>
        <w:ind w:left="360"/>
      </w:pPr>
      <w:r>
        <w:rPr>
          <w:i/>
        </w:rPr>
        <w:t xml:space="preserve">years old in 1912. She married a bank clerk, George Welles Perkins, in the late</w:t>
      </w:r>
    </w:p>
    <w:p>
      <w:pPr>
        <w:ind w:left="360"/>
      </w:pPr>
      <w:r>
        <w:rPr>
          <w:i/>
        </w:rPr>
        <w:t xml:space="preserve">1870s, and had three children by him: Alice, Ruth and Georgie. Mr. Perkins became</w:t>
      </w:r>
    </w:p>
    <w:p>
      <w:pPr>
        <w:ind w:left="360"/>
      </w:pPr>
      <w:r>
        <w:rPr>
          <w:i/>
        </w:rPr>
        <w:t xml:space="preserve">President of Mercantile National Bank in 1880 but was in poor health and died on</w:t>
      </w:r>
    </w:p>
    <w:p>
      <w:pPr>
        <w:ind w:left="360"/>
      </w:pPr>
      <w:r>
        <w:rPr>
          <w:i/>
        </w:rPr>
        <w:t xml:space="preserve">Dec. 27, 1882. A few weeks later, Helen’s youngest child, Georgie passed away as</w:t>
      </w:r>
    </w:p>
    <w:p>
      <w:pPr>
        <w:ind w:left="360"/>
      </w:pPr>
      <w:r>
        <w:rPr>
          <w:i/>
        </w:rPr>
        <w:t xml:space="preserve">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Helen remarried sometime between 1883 and 1889 to Dr. Edward Tatum, who</w:t>
      </w:r>
    </w:p>
    <w:p>
      <w:pPr>
        <w:ind w:left="360"/>
      </w:pPr>
      <w:r>
        <w:rPr>
          <w:i/>
        </w:rPr>
        <w:t xml:space="preserve">worked with Thomas Edison and became known for his experiments with electricity</w:t>
      </w:r>
    </w:p>
    <w:p>
      <w:pPr>
        <w:ind w:left="360"/>
      </w:pPr>
      <w:r>
        <w:rPr>
          <w:i/>
        </w:rPr>
        <w:t xml:space="preserve">used as a more humane means of execution (Edison opposed capital punishment all</w:t>
      </w:r>
    </w:p>
    <w:p>
      <w:pPr>
        <w:ind w:left="360"/>
      </w:pPr>
      <w:r>
        <w:rPr>
          <w:i/>
        </w:rPr>
        <w:t xml:space="preserve">together). Edward died on March 29, 1891 of heart failure, so Helen V. Tatum</w:t>
      </w:r>
    </w:p>
    <w:p>
      <w:pPr>
        <w:ind w:left="360"/>
      </w:pPr>
      <w:r>
        <w:rPr>
          <w:i/>
        </w:rPr>
        <w:t xml:space="preserve">certainly suffered her share of heartache.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Genealogical Hall (#22):</w:t>
      </w:r>
    </w:p>
    <w:p>
      <w:pPr>
        <w:ind w:left="360"/>
      </w:pPr>
      <w:r>
        <w:rPr>
          <w:i/>
        </w:rPr>
        <w:t xml:space="preserve">226 West 58th Street between Broadway and Seventh Avenue</w:t>
      </w:r>
    </w:p>
    <w:p>
      <w:pPr>
        <w:ind w:left="360"/>
      </w:pPr>
      <w:r>
        <w:rPr>
          <w:i/>
        </w:rPr>
        <w:t xml:space="preserve">(Bahá 'ı́ News, Promulgation of Universal Peace, and Balyuzi said "252 West 58th</w:t>
      </w:r>
    </w:p>
    <w:p>
      <w:pPr>
        <w:ind w:left="360"/>
      </w:pPr>
      <w:r>
        <w:rPr>
          <w:i/>
        </w:rPr>
        <w:t xml:space="preserve">Street" which doesn’t match up with any Google reference to the Genealogical Hall.)</w:t>
      </w:r>
    </w:p>
    <w:p>
      <w:pPr>
        <w:ind w:left="360"/>
      </w:pPr>
      <w:r>
        <w:rPr>
          <w:i/>
        </w:rPr>
        <w:t xml:space="preserve">"Entrance to Genealogical Hall, 226 West 58th Street, the Society's home</w:t>
      </w:r>
    </w:p>
    <w:p>
      <w:pPr>
        <w:ind w:left="360"/>
      </w:pPr>
      <w:r>
        <w:rPr>
          <w:i/>
        </w:rPr>
        <w:t xml:space="preserve">1896-1929"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Miss Harriet Phillips's studio apartment (#24):</w:t>
      </w:r>
    </w:p>
    <w:p>
      <w:pPr>
        <w:ind w:left="360"/>
      </w:pPr>
      <w:r>
        <w:rPr>
          <w:i/>
        </w:rPr>
        <w:t xml:space="preserve">The apartment building at 39 W. 67th St. housed 22 families, including Miss Phillips:</w:t>
      </w:r>
    </w:p>
    <w:p>
      <w:pPr>
        <w:ind w:left="360"/>
      </w:pPr>
      <w:r>
        <w:rPr>
          <w:i/>
        </w:rPr>
        <w:t xml:space="preserve">1910 Census record at that address:</w:t>
      </w:r>
    </w:p>
    <w:p>
      <w:pPr>
        <w:ind w:left="360"/>
      </w:pPr>
      <w:r>
        <w:rPr>
          <w:i/>
        </w:rPr>
        <w:t xml:space="preserve">Name: Harriet Phillips – Artist (“working on Own Account”)</w:t>
      </w:r>
    </w:p>
    <w:p>
      <w:pPr>
        <w:ind w:left="360"/>
      </w:pPr>
      <w:r>
        <w:rPr>
          <w:i/>
        </w:rPr>
        <w:t xml:space="preserve">Age in 1910: 60</w:t>
      </w:r>
    </w:p>
    <w:p>
      <w:pPr>
        <w:ind w:left="360"/>
      </w:pPr>
      <w:r>
        <w:rPr>
          <w:i/>
        </w:rPr>
        <w:t xml:space="preserve">Birth Year: 1850</w:t>
      </w:r>
    </w:p>
    <w:p>
      <w:pPr>
        <w:ind w:left="360"/>
      </w:pPr>
      <w:r>
        <w:rPr>
          <w:i/>
        </w:rPr>
        <w:t xml:space="preserve">Birthplace: New York</w:t>
      </w:r>
    </w:p>
    <w:p>
      <w:pPr>
        <w:ind w:left="360"/>
      </w:pPr>
      <w:r>
        <w:rPr>
          <w:i/>
        </w:rPr>
        <w:t xml:space="preserve">Home in 1910: Manhattan Ward 22, New York, New York</w:t>
      </w:r>
    </w:p>
    <w:p>
      <w:pPr>
        <w:ind w:left="360"/>
      </w:pPr>
      <w:r>
        <w:rPr>
          <w:i/>
        </w:rPr>
        <w:t xml:space="preserve">Race: White</w:t>
      </w:r>
    </w:p>
    <w:p>
      <w:pPr>
        <w:ind w:left="360"/>
      </w:pPr>
      <w:r>
        <w:rPr>
          <w:i/>
        </w:rPr>
        <w:t xml:space="preserve">Gender:       Female</w:t>
      </w:r>
    </w:p>
    <w:p>
      <w:pPr>
        <w:ind w:left="360"/>
      </w:pPr>
      <w:r>
        <w:rPr>
          <w:i/>
        </w:rPr>
        <w:t xml:space="preserve">Relation to Head of House: Head</w:t>
      </w:r>
    </w:p>
    <w:p>
      <w:pPr>
        <w:ind w:left="360"/>
      </w:pPr>
      <w:r>
        <w:rPr>
          <w:i/>
        </w:rPr>
        <w:t xml:space="preserve">Marital Status:      Single</w:t>
      </w:r>
    </w:p>
    <w:p>
      <w:pPr>
        <w:ind w:left="360"/>
      </w:pPr>
      <w:r>
        <w:rPr>
          <w:i/>
        </w:rPr>
        <w:t xml:space="preserve">Father's Birthplace: New York</w:t>
      </w:r>
    </w:p>
    <w:p>
      <w:pPr>
        <w:ind w:left="360"/>
      </w:pPr>
      <w:r>
        <w:rPr>
          <w:i/>
        </w:rPr>
        <w:t xml:space="preserve">Mother's Birthplace: New York</w:t>
      </w:r>
    </w:p>
    <w:p>
      <w:pPr>
        <w:ind w:left="360"/>
      </w:pPr>
      <w:r>
        <w:rPr>
          <w:i/>
        </w:rPr>
        <w:t xml:space="preserve">Household Members:</w:t>
      </w:r>
    </w:p>
    <w:p>
      <w:pPr>
        <w:ind w:left="360"/>
      </w:pPr>
      <w:r>
        <w:rPr>
          <w:i/>
        </w:rPr>
        <w:t xml:space="preserve">Harriet Phillips     60</w:t>
      </w:r>
    </w:p>
    <w:p>
      <w:pPr>
        <w:ind w:left="360"/>
      </w:pPr>
      <w:r>
        <w:rPr>
          <w:i/>
        </w:rPr>
        <w:t xml:space="preserve">Julia Kuchta         23 (from Hungary)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Home of Mountfort and Adele Mills (#26)</w:t>
      </w:r>
    </w:p>
    <w:p>
      <w:pPr>
        <w:ind w:left="360"/>
      </w:pPr>
      <w:r>
        <w:rPr>
          <w:i/>
        </w:rPr>
        <w:t xml:space="preserve">1910 Census:</w:t>
      </w:r>
    </w:p>
    <w:p>
      <w:pPr>
        <w:ind w:left="360"/>
      </w:pPr>
      <w:r>
        <w:rPr>
          <w:i/>
        </w:rPr>
        <w:t xml:space="preserve">327 West End Ave., NYC</w:t>
      </w:r>
    </w:p>
    <w:p>
      <w:pPr>
        <w:ind w:left="360"/>
      </w:pPr>
      <w:r>
        <w:rPr>
          <w:i/>
        </w:rPr>
        <w:t xml:space="preserve">Name: Montefort Mills (sic)</w:t>
      </w:r>
    </w:p>
    <w:p>
      <w:pPr>
        <w:ind w:left="360"/>
      </w:pPr>
      <w:r>
        <w:rPr>
          <w:i/>
        </w:rPr>
        <w:t xml:space="preserve">Age in 1910: 35</w:t>
      </w:r>
    </w:p>
    <w:p>
      <w:pPr>
        <w:ind w:left="360"/>
      </w:pPr>
      <w:r>
        <w:rPr>
          <w:i/>
        </w:rPr>
        <w:t xml:space="preserve">Birth Year: 1875</w:t>
      </w:r>
    </w:p>
    <w:p>
      <w:pPr>
        <w:ind w:left="360"/>
      </w:pPr>
      <w:r>
        <w:rPr>
          <w:i/>
        </w:rPr>
        <w:t xml:space="preserve">Birthplace: Massachusetts</w:t>
      </w:r>
    </w:p>
    <w:p>
      <w:pPr>
        <w:ind w:left="360"/>
      </w:pPr>
      <w:r>
        <w:rPr>
          <w:i/>
        </w:rPr>
        <w:t xml:space="preserve">Home in 1910:        Manhattan Ward 22, New York, New York</w:t>
      </w:r>
    </w:p>
    <w:p>
      <w:pPr>
        <w:ind w:left="360"/>
      </w:pPr>
      <w:r>
        <w:rPr>
          <w:i/>
        </w:rPr>
        <w:t xml:space="preserve">Race: White</w:t>
      </w:r>
    </w:p>
    <w:p>
      <w:pPr>
        <w:ind w:left="360"/>
      </w:pPr>
      <w:r>
        <w:rPr>
          <w:i/>
        </w:rPr>
        <w:t xml:space="preserve">Gender:       Male</w:t>
      </w:r>
    </w:p>
    <w:p>
      <w:pPr>
        <w:ind w:left="360"/>
      </w:pPr>
      <w:r>
        <w:rPr>
          <w:i/>
        </w:rPr>
        <w:t xml:space="preserve">Relation to Head of House: Head</w:t>
      </w:r>
    </w:p>
    <w:p>
      <w:pPr>
        <w:ind w:left="360"/>
      </w:pPr>
      <w:r>
        <w:rPr>
          <w:i/>
        </w:rPr>
        <w:t xml:space="preserve">Marital Status:      Married</w:t>
      </w:r>
    </w:p>
    <w:p>
      <w:pPr>
        <w:ind w:left="360"/>
      </w:pPr>
      <w:r>
        <w:rPr>
          <w:i/>
        </w:rPr>
        <w:t xml:space="preserve">Spouse's Name:       Adele M Mills</w:t>
      </w:r>
    </w:p>
    <w:p>
      <w:pPr>
        <w:ind w:left="360"/>
      </w:pPr>
      <w:r>
        <w:rPr>
          <w:i/>
        </w:rPr>
        <w:t xml:space="preserve">Father's Birthplace: Massachusetts</w:t>
      </w:r>
    </w:p>
    <w:p>
      <w:pPr>
        <w:ind w:left="360"/>
      </w:pPr>
      <w:r>
        <w:rPr>
          <w:i/>
        </w:rPr>
        <w:t xml:space="preserve">Mother's Birthplace: Massachusetts</w:t>
      </w:r>
    </w:p>
    <w:p>
      <w:pPr>
        <w:ind w:left="360"/>
      </w:pPr>
      <w:r>
        <w:rPr>
          <w:i/>
        </w:rPr>
        <w:t xml:space="preserve">Household Members:</w:t>
      </w:r>
    </w:p>
    <w:p>
      <w:pPr>
        <w:ind w:left="360"/>
      </w:pPr>
      <w:r>
        <w:rPr>
          <w:i/>
        </w:rPr>
        <w:t xml:space="preserve">Name                 Age</w:t>
      </w:r>
    </w:p>
    <w:p>
      <w:pPr>
        <w:ind w:left="360"/>
      </w:pPr>
      <w:r>
        <w:rPr>
          <w:i/>
        </w:rPr>
        <w:t xml:space="preserve">Montefort Mills      35 - lawyer (ofgice)</w:t>
      </w:r>
    </w:p>
    <w:p>
      <w:pPr>
        <w:ind w:left="360"/>
      </w:pPr>
      <w:r>
        <w:rPr>
          <w:i/>
        </w:rPr>
        <w:t xml:space="preserve">Adele M Mills        36 - wife</w:t>
      </w:r>
    </w:p>
    <w:p>
      <w:pPr>
        <w:ind w:left="360"/>
      </w:pPr>
      <w:r>
        <w:rPr>
          <w:i/>
        </w:rPr>
        <w:t xml:space="preserve">Alphonsine Coquelle 23 - servant</w:t>
      </w:r>
    </w:p>
    <w:p>
      <w:pPr>
        <w:ind w:left="360"/>
      </w:pPr>
      <w:r>
        <w:rPr>
          <w:i/>
        </w:rPr>
        <w:t xml:space="preserve">Delia Grifgin        23 - servant</w:t>
      </w:r>
    </w:p>
    <w:p>
      <w:pPr>
        <w:ind w:left="360"/>
      </w:pPr>
      <w:r>
        <w:rPr>
          <w:i/>
        </w:rPr>
        <w:t xml:space="preserve">Elizabeth Garner     35 - servant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Home of Dr. Florian and Mrs. Grace Krug (#28)</w:t>
      </w:r>
    </w:p>
    <w:p>
      <w:pPr>
        <w:ind w:left="360"/>
      </w:pPr>
      <w:r>
        <w:rPr>
          <w:i/>
        </w:rPr>
        <w:t xml:space="preserve">830 Park Ave. between East 75th and East 76th Streets.</w:t>
      </w:r>
    </w:p>
    <w:p>
      <w:pPr>
        <w:ind w:left="360"/>
      </w:pPr>
      <w:r>
        <w:rPr>
          <w:i/>
        </w:rPr>
        <w:t xml:space="preserve">(Address veriQied in 1913, 1914 NYC Directories: “Krug, Florian physician 616 Madison</w:t>
      </w:r>
    </w:p>
    <w:p>
      <w:pPr>
        <w:ind w:left="360"/>
      </w:pPr>
      <w:r>
        <w:rPr>
          <w:i/>
        </w:rPr>
        <w:t xml:space="preserve">av h830 Park av”)</w:t>
      </w:r>
    </w:p>
    <w:p>
      <w:pPr>
        <w:ind w:left="360"/>
      </w:pPr>
      <w:r>
        <w:rPr>
          <w:i/>
        </w:rPr>
        <w:t xml:space="preserve">See New York Times, Oct. 29, 1911 advertisement:</w:t>
      </w:r>
    </w:p>
    <w:p>
      <w:pPr>
        <w:ind w:left="360"/>
      </w:pPr>
      <w:r>
        <w:rPr>
          <w:i/>
        </w:rPr>
        <w:t xml:space="preserve">“Pease and Elliman offer the following high class apartments for rent:</w:t>
      </w:r>
    </w:p>
    <w:p>
      <w:pPr>
        <w:ind w:left="360"/>
      </w:pPr>
      <w:r>
        <w:rPr>
          <w:i/>
        </w:rPr>
        <w:t xml:space="preserve">…830 Park Ave. New Building corner of 76th St. –</w:t>
      </w:r>
    </w:p>
    <w:p>
      <w:pPr>
        <w:ind w:left="360"/>
      </w:pPr>
      <w:r>
        <w:rPr>
          <w:i/>
        </w:rPr>
        <w:t xml:space="preserve">8 Rooms, 2 Baths (Private entrance).. $2750</w:t>
      </w:r>
    </w:p>
    <w:p>
      <w:pPr>
        <w:ind w:left="360"/>
      </w:pPr>
      <w:r>
        <w:rPr>
          <w:i/>
        </w:rPr>
        <w:t xml:space="preserve">9 Rooms, 3 Baths…………………… $3,500</w:t>
      </w:r>
    </w:p>
    <w:p>
      <w:pPr>
        <w:ind w:left="360"/>
      </w:pPr>
      <w:r>
        <w:rPr>
          <w:i/>
        </w:rPr>
        <w:t xml:space="preserve">12 Rooms, 3 Baths…………………..$4,000</w:t>
      </w:r>
    </w:p>
    <w:p>
      <w:pPr>
        <w:ind w:left="360"/>
      </w:pPr>
      <w:r>
        <w:rPr>
          <w:i/>
        </w:rPr>
        <w:t xml:space="preserve">12 Rooms, 4 Baths………………….$4,500</w:t>
      </w:r>
    </w:p>
    <w:p>
      <w:pPr>
        <w:ind w:left="360"/>
      </w:pPr>
      <w:r>
        <w:rPr>
          <w:i/>
        </w:rPr>
        <w:t xml:space="preserve">…</w:t>
      </w:r>
    </w:p>
    <w:p>
      <w:pPr>
        <w:ind w:left="360"/>
      </w:pPr>
      <w:r>
        <w:rPr>
          <w:i/>
        </w:rPr>
        <w:t xml:space="preserve">(individual laundry with each apartment)”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Several NYTimes articles indicate that “Mrs. Florian Krug” was a professional golfer.</w:t>
      </w:r>
    </w:p>
    <w:p>
      <w:pPr>
        <w:ind w:left="360"/>
      </w:pPr>
      <w:r>
        <w:rPr>
          <w:i/>
        </w:rPr>
        <w:t xml:space="preserve">19. Central Park (#29)</w:t>
      </w:r>
    </w:p>
    <w:p>
      <w:pPr>
        <w:ind w:left="360"/>
      </w:pPr>
      <w:r>
        <w:rPr>
          <w:i/>
        </w:rPr>
        <w:t xml:space="preserve">Mahmud, November 21, 1912: “After a short talk in which He encouraged the friends</w:t>
      </w:r>
    </w:p>
    <w:p>
      <w:pPr>
        <w:ind w:left="360"/>
      </w:pPr>
      <w:r>
        <w:rPr>
          <w:i/>
        </w:rPr>
        <w:t xml:space="preserve">to establish love and harmony among themselves and to make every effort in the Cause</w:t>
      </w:r>
    </w:p>
    <w:p>
      <w:pPr>
        <w:ind w:left="360"/>
      </w:pPr>
      <w:r>
        <w:rPr>
          <w:i/>
        </w:rPr>
        <w:t xml:space="preserve">of God, He walked to Broadway and then to Central Park. He was not pleased with the</w:t>
      </w:r>
    </w:p>
    <w:p>
      <w:pPr>
        <w:ind w:left="360"/>
      </w:pPr>
      <w:r>
        <w:rPr>
          <w:i/>
        </w:rPr>
        <w:t xml:space="preserve">dense population and the height of the buildings, saying: `These are injurious to the</w:t>
      </w:r>
    </w:p>
    <w:p>
      <w:pPr>
        <w:ind w:left="360"/>
      </w:pPr>
      <w:r>
        <w:rPr>
          <w:i/>
        </w:rPr>
        <w:t xml:space="preserve">public's health. This population should be in two cities, the buildings should be lower</w:t>
      </w:r>
    </w:p>
    <w:p>
      <w:pPr>
        <w:ind w:left="360"/>
      </w:pPr>
      <w:r>
        <w:rPr>
          <w:i/>
        </w:rPr>
        <w:t xml:space="preserve">and the streets should be tree-lined as they are in Washington. How can these two</w:t>
      </w:r>
    </w:p>
    <w:p>
      <w:pPr>
        <w:ind w:left="360"/>
      </w:pPr>
      <w:r>
        <w:rPr>
          <w:i/>
        </w:rPr>
        <w:t xml:space="preserve">places compare?'</w:t>
      </w:r>
    </w:p>
    <w:p>
      <w:pPr>
        <w:ind w:left="360"/>
      </w:pPr>
      <w:r>
        <w:rPr>
          <w:i/>
        </w:rPr>
        <w:t xml:space="preserve">“Indeed, the condition of New York City is strange and its population so large that in</w:t>
      </w:r>
    </w:p>
    <w:p>
      <w:pPr>
        <w:ind w:left="360"/>
      </w:pPr>
      <w:r>
        <w:rPr>
          <w:i/>
        </w:rPr>
        <w:t xml:space="preserve">addition to surface streets, there are three railway lines running the entire length of</w:t>
      </w:r>
    </w:p>
    <w:p>
      <w:pPr>
        <w:ind w:left="360"/>
      </w:pPr>
      <w:r>
        <w:rPr>
          <w:i/>
        </w:rPr>
        <w:t xml:space="preserve">the city; one underground, another on the surface and a third above the streets on</w:t>
      </w:r>
    </w:p>
    <w:p>
      <w:pPr>
        <w:ind w:left="360"/>
      </w:pPr>
      <w:r>
        <w:rPr>
          <w:i/>
        </w:rPr>
        <w:t xml:space="preserve">bridges about two stories high. These railway lines are continuously Qilled with people</w:t>
      </w:r>
    </w:p>
    <w:p>
      <w:pPr>
        <w:ind w:left="360"/>
      </w:pPr>
      <w:r>
        <w:rPr>
          <w:i/>
        </w:rPr>
        <w:t xml:space="preserve">and are their mode of transportation. On some of the streets, automobiles and</w:t>
      </w:r>
    </w:p>
    <w:p>
      <w:pPr>
        <w:ind w:left="360"/>
      </w:pPr>
      <w:r>
        <w:rPr>
          <w:i/>
        </w:rPr>
        <w:t xml:space="preserve">carriages have to stop for some 10 to 15 minutes because of the congestion until the</w:t>
      </w:r>
    </w:p>
    <w:p>
      <w:pPr>
        <w:ind w:left="360"/>
      </w:pPr>
      <w:r>
        <w:rPr>
          <w:i/>
        </w:rPr>
        <w:t xml:space="preserve">trafQic ofQicers give them permission to continue.</w:t>
      </w:r>
    </w:p>
    <w:p>
      <w:pPr>
        <w:ind w:left="360"/>
      </w:pPr>
      <w:r>
        <w:rPr>
          <w:i/>
        </w:rPr>
        <w:t xml:space="preserve">“Most buildings are from 17 to 18 stories high and each Qloor has some 20 to 30</w:t>
      </w:r>
    </w:p>
    <w:p>
      <w:pPr>
        <w:ind w:left="360"/>
      </w:pPr>
      <w:r>
        <w:rPr>
          <w:i/>
        </w:rPr>
        <w:t xml:space="preserve">apartments, most of which have bedrooms, a living room, a dining room, bathrooms</w:t>
      </w:r>
    </w:p>
    <w:p>
      <w:pPr>
        <w:ind w:left="360"/>
      </w:pPr>
      <w:r>
        <w:rPr>
          <w:i/>
        </w:rPr>
        <w:t xml:space="preserve">with hot and cold running water and many comforts.”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Home of Mr. Henry F. “Frank” and Mrs. Amelia Champney (#31)</w:t>
      </w:r>
    </w:p>
    <w:p>
      <w:pPr>
        <w:ind w:left="360"/>
      </w:pPr>
      <w:r>
        <w:rPr>
          <w:i/>
        </w:rPr>
        <w:t xml:space="preserve">1910 Census:</w:t>
      </w:r>
    </w:p>
    <w:p>
      <w:pPr>
        <w:ind w:left="360"/>
      </w:pPr>
      <w:r>
        <w:rPr>
          <w:i/>
        </w:rPr>
        <w:t xml:space="preserve">309 West 78th Street, New York</w:t>
      </w:r>
    </w:p>
    <w:p>
      <w:pPr>
        <w:ind w:left="360"/>
      </w:pPr>
      <w:r>
        <w:rPr>
          <w:i/>
        </w:rPr>
        <w:t xml:space="preserve">Name: Henry F Champney</w:t>
      </w:r>
    </w:p>
    <w:p>
      <w:pPr>
        <w:ind w:left="360"/>
      </w:pPr>
      <w:r>
        <w:rPr>
          <w:i/>
        </w:rPr>
        <w:t xml:space="preserve">Age in 1910: 85</w:t>
      </w:r>
    </w:p>
    <w:p>
      <w:pPr>
        <w:ind w:left="360"/>
      </w:pPr>
      <w:r>
        <w:rPr>
          <w:i/>
        </w:rPr>
        <w:t xml:space="preserve">Birth Year: 1825</w:t>
      </w:r>
    </w:p>
    <w:p>
      <w:pPr>
        <w:ind w:left="360"/>
      </w:pPr>
      <w:r>
        <w:rPr>
          <w:i/>
        </w:rPr>
        <w:t xml:space="preserve">Birthplace: New Hampshire</w:t>
      </w:r>
    </w:p>
    <w:p>
      <w:pPr>
        <w:ind w:left="360"/>
      </w:pPr>
      <w:r>
        <w:rPr>
          <w:i/>
        </w:rPr>
        <w:t xml:space="preserve">Home in 1910:        Manhattan Ward 22, New York, New York</w:t>
      </w:r>
    </w:p>
    <w:p>
      <w:pPr>
        <w:ind w:left="360"/>
      </w:pPr>
      <w:r>
        <w:rPr>
          <w:i/>
        </w:rPr>
        <w:t xml:space="preserve">Race: White</w:t>
      </w:r>
    </w:p>
    <w:p>
      <w:pPr>
        <w:ind w:left="360"/>
      </w:pPr>
      <w:r>
        <w:rPr>
          <w:i/>
        </w:rPr>
        <w:t xml:space="preserve">Gender:       Male</w:t>
      </w:r>
    </w:p>
    <w:p>
      <w:pPr>
        <w:ind w:left="360"/>
      </w:pPr>
      <w:r>
        <w:rPr>
          <w:i/>
        </w:rPr>
        <w:t xml:space="preserve">Relation to Head of House: Head</w:t>
      </w:r>
    </w:p>
    <w:p>
      <w:pPr>
        <w:ind w:left="360"/>
      </w:pPr>
      <w:r>
        <w:rPr>
          <w:i/>
        </w:rPr>
        <w:t xml:space="preserve">Marital Status:      Married</w:t>
      </w:r>
    </w:p>
    <w:p>
      <w:pPr>
        <w:ind w:left="360"/>
      </w:pPr>
      <w:r>
        <w:rPr>
          <w:i/>
        </w:rPr>
        <w:t xml:space="preserve">Spouse's Name:       Amelia K Champney, age 60, born in New Brunswick, Canada</w:t>
      </w:r>
    </w:p>
    <w:p>
      <w:pPr>
        <w:ind w:left="360"/>
      </w:pPr>
      <w:r>
        <w:rPr>
          <w:i/>
        </w:rPr>
        <w:t xml:space="preserve">Father's Birthplace: New Hampshire</w:t>
      </w:r>
    </w:p>
    <w:p>
      <w:pPr>
        <w:ind w:left="360"/>
      </w:pPr>
      <w:r>
        <w:rPr>
          <w:i/>
        </w:rPr>
        <w:t xml:space="preserve">Mother's Birthplace: New Hampshire</w:t>
      </w:r>
    </w:p>
    <w:p>
      <w:pPr>
        <w:ind w:left="360"/>
      </w:pPr>
      <w:r>
        <w:rPr>
          <w:i/>
        </w:rPr>
        <w:t xml:space="preserve">Household Members:</w:t>
      </w:r>
    </w:p>
    <w:p>
      <w:pPr>
        <w:ind w:left="360"/>
      </w:pPr>
      <w:r>
        <w:rPr>
          <w:i/>
        </w:rPr>
        <w:t xml:space="preserve">Name                 Age</w:t>
      </w:r>
    </w:p>
    <w:p>
      <w:pPr>
        <w:ind w:left="360"/>
      </w:pPr>
      <w:r>
        <w:rPr>
          <w:i/>
        </w:rPr>
        <w:t xml:space="preserve">Henry F Champney 85</w:t>
      </w:r>
    </w:p>
    <w:p>
      <w:pPr>
        <w:ind w:left="360"/>
      </w:pPr>
      <w:r>
        <w:rPr>
          <w:i/>
        </w:rPr>
        <w:t xml:space="preserve">Amelia K Champney 60 - wife</w:t>
      </w:r>
    </w:p>
    <w:p>
      <w:pPr>
        <w:ind w:left="360"/>
      </w:pPr>
      <w:r>
        <w:rPr>
          <w:i/>
        </w:rPr>
        <w:t xml:space="preserve">Helen Hanson         87 - mother-in-law, age 87, born in Ireland</w:t>
      </w:r>
    </w:p>
    <w:p>
      <w:pPr>
        <w:ind w:left="360"/>
      </w:pPr>
      <w:r>
        <w:rPr>
          <w:i/>
        </w:rPr>
        <w:t xml:space="preserve">Minnie Wilkins       45 - servant, age 45</w:t>
      </w:r>
    </w:p>
    <w:p>
      <w:pPr>
        <w:ind w:left="360"/>
      </w:pPr>
      <w:r>
        <w:rPr>
          <w:i/>
        </w:rPr>
        <w:t xml:space="preserve">21. Theosophical Lodge or Theosophical Society (#33):</w:t>
      </w:r>
    </w:p>
    <w:p>
      <w:pPr>
        <w:ind w:left="360"/>
      </w:pPr>
      <w:r>
        <w:rPr>
          <w:i/>
        </w:rPr>
        <w:t xml:space="preserve">2228 Broadway on SE corner of West 80th Street</w:t>
      </w:r>
    </w:p>
    <w:p>
      <w:pPr>
        <w:ind w:left="360"/>
      </w:pPr>
      <w:r>
        <w:rPr>
          <w:i/>
        </w:rPr>
        <w:t xml:space="preserve">(Promulgation of Universal Peace says Broadway and 79th; should be Broadway and</w:t>
      </w:r>
    </w:p>
    <w:p>
      <w:pPr>
        <w:ind w:left="360"/>
      </w:pPr>
      <w:r>
        <w:rPr>
          <w:i/>
        </w:rPr>
        <w:t xml:space="preserve">West 80th Street; Broadway &amp; West 79th Street is "Spreters Dry Goods")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Home of Mrs. Charlotte Segler (#34)</w:t>
      </w:r>
    </w:p>
    <w:p>
      <w:pPr>
        <w:ind w:left="360"/>
      </w:pPr>
      <w:r>
        <w:rPr>
          <w:i/>
        </w:rPr>
        <w:t xml:space="preserve">132 West 90th Street, between Amsterdam &amp; Columbus</w:t>
      </w:r>
    </w:p>
    <w:p>
      <w:pPr>
        <w:ind w:left="360"/>
      </w:pPr>
      <w:r>
        <w:rPr>
          <w:i/>
        </w:rPr>
        <w:t xml:space="preserve">See Mahmud p. 169-170 and footnote 202: “The Master returned to New York in the</w:t>
      </w:r>
    </w:p>
    <w:p>
      <w:pPr>
        <w:ind w:left="360"/>
      </w:pPr>
      <w:r>
        <w:rPr>
          <w:i/>
        </w:rPr>
        <w:t xml:space="preserve">morning and went directly to Mrs. Sieglar’s (sic) home to see her mother who was unable</w:t>
      </w:r>
    </w:p>
    <w:p>
      <w:pPr>
        <w:ind w:left="360"/>
      </w:pPr>
      <w:r>
        <w:rPr>
          <w:i/>
        </w:rPr>
        <w:t xml:space="preserve">to walk because of a foot ailment but who longed to see the beloved Master and attain</w:t>
      </w:r>
    </w:p>
    <w:p>
      <w:pPr>
        <w:ind w:left="360"/>
      </w:pPr>
      <w:r>
        <w:rPr>
          <w:i/>
        </w:rPr>
        <w:t xml:space="preserve">His presence. When her desire was made known to the Master, He immediately decided</w:t>
      </w:r>
    </w:p>
    <w:p>
      <w:pPr>
        <w:ind w:left="360"/>
      </w:pPr>
      <w:r>
        <w:rPr>
          <w:i/>
        </w:rPr>
        <w:t xml:space="preserve">to visit her. The ailing woman was very pleased and happy and found in ‘Abdu’l-Baha</w:t>
      </w:r>
    </w:p>
    <w:p>
      <w:pPr>
        <w:ind w:left="360"/>
      </w:pPr>
      <w:r>
        <w:rPr>
          <w:i/>
        </w:rPr>
        <w:t xml:space="preserve">the fruit of her life and a feeling that she had been newly born.”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Note: Her mother was Bertha Segler listed as an “invalid” in the 1915 New York Census.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Juliet Thompson (p. 345) reported that “…the Master had several appointments</w:t>
      </w:r>
    </w:p>
    <w:p>
      <w:pPr>
        <w:ind w:left="360"/>
      </w:pPr>
      <w:r>
        <w:rPr>
          <w:i/>
        </w:rPr>
        <w:t xml:space="preserve">Monday…” but she makes no mention of Mrs. Segler. Star of the West lists Charlotte</w:t>
      </w:r>
    </w:p>
    <w:p>
      <w:pPr>
        <w:ind w:left="360"/>
      </w:pPr>
      <w:r>
        <w:rPr>
          <w:i/>
        </w:rPr>
        <w:t xml:space="preserve">Segler as a member and contributor of the Persian-American Education Society:</w:t>
      </w:r>
    </w:p>
    <w:p>
      <w:pPr>
        <w:ind w:left="360"/>
      </w:pPr>
      <w:r>
        <w:rPr>
          <w:i/>
        </w:rPr>
        <w:t xml:space="preserve">William Hoar, President; Joseph H. Hannen, Secretary; Mirza Ahmad Sohrab,</w:t>
      </w:r>
    </w:p>
    <w:p>
      <w:pPr>
        <w:ind w:left="360"/>
      </w:pPr>
      <w:r>
        <w:rPr>
          <w:i/>
        </w:rPr>
        <w:t xml:space="preserve">Treasurer (see Nov. 4, 1910, p. 6; May 17, 1911, p. 2; Nov. 4, 1913, p. 221).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1910, 1920 and 1930 U.S. Censuses and the 1915 New York Census indicate that</w:t>
      </w:r>
    </w:p>
    <w:p>
      <w:pPr>
        <w:ind w:left="360"/>
      </w:pPr>
      <w:r>
        <w:rPr>
          <w:i/>
        </w:rPr>
        <w:t xml:space="preserve">she lived at 132 West 90th Street with her mother, Bertha Segler. Charlotte was born</w:t>
      </w:r>
    </w:p>
    <w:p>
      <w:pPr>
        <w:ind w:left="360"/>
      </w:pPr>
      <w:r>
        <w:rPr>
          <w:i/>
        </w:rPr>
        <w:t xml:space="preserve">Sept. 4, 1875 in New Orleans, Louisiana. Her parents, Frederick Segler and Bertha</w:t>
      </w:r>
    </w:p>
    <w:p>
      <w:pPr>
        <w:ind w:left="360"/>
      </w:pPr>
      <w:r>
        <w:rPr>
          <w:i/>
        </w:rPr>
        <w:t xml:space="preserve">Schroeder Segler were both born in Germany. Charlotte was a secretary in real</w:t>
      </w:r>
    </w:p>
    <w:p>
      <w:pPr>
        <w:ind w:left="360"/>
      </w:pPr>
      <w:r>
        <w:rPr>
          <w:i/>
        </w:rPr>
        <w:t xml:space="preserve">estate according to the 1910 Census.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Home of Marshall L. &amp; Annette W. L. Emery (#35)</w:t>
      </w:r>
    </w:p>
    <w:p>
      <w:pPr>
        <w:ind w:left="360"/>
      </w:pPr>
      <w:r>
        <w:rPr>
          <w:i/>
        </w:rPr>
        <w:t xml:space="preserve">1910 Census:</w:t>
      </w:r>
    </w:p>
    <w:p>
      <w:pPr>
        <w:ind w:left="360"/>
      </w:pPr>
      <w:r>
        <w:rPr>
          <w:i/>
        </w:rPr>
        <w:t xml:space="preserve">273 West 90th St. – Ward 12</w:t>
      </w:r>
    </w:p>
    <w:p>
      <w:pPr>
        <w:ind w:left="360"/>
      </w:pPr>
      <w:r>
        <w:rPr>
          <w:i/>
        </w:rPr>
        <w:t xml:space="preserve">Name: Marshall L Emery - Architect</w:t>
      </w:r>
    </w:p>
    <w:p>
      <w:pPr>
        <w:ind w:left="360"/>
      </w:pPr>
      <w:r>
        <w:rPr>
          <w:i/>
        </w:rPr>
        <w:t xml:space="preserve">Age in 1910: 46</w:t>
      </w:r>
    </w:p>
    <w:p>
      <w:pPr>
        <w:ind w:left="360"/>
      </w:pPr>
      <w:r>
        <w:rPr>
          <w:i/>
        </w:rPr>
        <w:t xml:space="preserve">Birth Year: abt 1870</w:t>
      </w:r>
    </w:p>
    <w:p>
      <w:pPr>
        <w:ind w:left="360"/>
      </w:pPr>
      <w:r>
        <w:rPr>
          <w:i/>
        </w:rPr>
        <w:t xml:space="preserve">Birthplace: New York</w:t>
      </w:r>
    </w:p>
    <w:p>
      <w:pPr>
        <w:ind w:left="360"/>
      </w:pPr>
      <w:r>
        <w:rPr>
          <w:i/>
        </w:rPr>
        <w:t xml:space="preserve">Home in 1910:        Manhattan Ward 12, New York, New York</w:t>
      </w:r>
    </w:p>
    <w:p>
      <w:pPr>
        <w:ind w:left="360"/>
      </w:pPr>
      <w:r>
        <w:rPr>
          <w:i/>
        </w:rPr>
        <w:t xml:space="preserve">Race: Mulatto</w:t>
      </w:r>
    </w:p>
    <w:p>
      <w:pPr>
        <w:ind w:left="360"/>
      </w:pPr>
      <w:r>
        <w:rPr>
          <w:i/>
        </w:rPr>
        <w:t xml:space="preserve">Gender:       Male</w:t>
      </w:r>
    </w:p>
    <w:p>
      <w:pPr>
        <w:ind w:left="360"/>
      </w:pPr>
      <w:r>
        <w:rPr>
          <w:i/>
        </w:rPr>
        <w:t xml:space="preserve">Relation to Head of House: Head</w:t>
      </w:r>
    </w:p>
    <w:p>
      <w:pPr>
        <w:ind w:left="360"/>
      </w:pPr>
      <w:r>
        <w:rPr>
          <w:i/>
        </w:rPr>
        <w:t xml:space="preserve">Marital Status:      Married</w:t>
      </w:r>
    </w:p>
    <w:p>
      <w:pPr>
        <w:ind w:left="360"/>
      </w:pPr>
      <w:r>
        <w:rPr>
          <w:i/>
        </w:rPr>
        <w:t xml:space="preserve">Spouse's Name:       Annette W L Emery (she and her parents born in NY)</w:t>
      </w:r>
    </w:p>
    <w:p>
      <w:pPr>
        <w:ind w:left="360"/>
      </w:pPr>
      <w:r>
        <w:rPr>
          <w:i/>
        </w:rPr>
        <w:t xml:space="preserve">Father's Birthplace: New York</w:t>
      </w:r>
    </w:p>
    <w:p>
      <w:pPr>
        <w:ind w:left="360"/>
      </w:pPr>
      <w:r>
        <w:rPr>
          <w:i/>
        </w:rPr>
        <w:t xml:space="preserve">Mother's Birthplace: New York</w:t>
      </w:r>
    </w:p>
    <w:p>
      <w:pPr>
        <w:ind w:left="360"/>
      </w:pPr>
      <w:r>
        <w:rPr>
          <w:i/>
        </w:rPr>
        <w:t xml:space="preserve">Household Members:</w:t>
      </w:r>
    </w:p>
    <w:p>
      <w:pPr>
        <w:ind w:left="360"/>
      </w:pPr>
      <w:r>
        <w:rPr>
          <w:i/>
        </w:rPr>
        <w:t xml:space="preserve">Name              Age</w:t>
      </w:r>
    </w:p>
    <w:p>
      <w:pPr>
        <w:ind w:left="360"/>
      </w:pPr>
      <w:r>
        <w:rPr>
          <w:i/>
        </w:rPr>
        <w:t xml:space="preserve">Marshall L Emery 46</w:t>
      </w:r>
    </w:p>
    <w:p>
      <w:pPr>
        <w:ind w:left="360"/>
      </w:pPr>
      <w:r>
        <w:rPr>
          <w:i/>
        </w:rPr>
        <w:t xml:space="preserve">Annette W L Emery 40 - Wife</w:t>
      </w:r>
    </w:p>
    <w:p>
      <w:pPr>
        <w:ind w:left="360"/>
      </w:pPr>
      <w:r>
        <w:rPr>
          <w:i/>
        </w:rPr>
        <w:t xml:space="preserve">Daniel T Gerie    30 - Lodger, Stock Broker</w:t>
      </w:r>
    </w:p>
    <w:p>
      <w:pPr>
        <w:ind w:left="360"/>
      </w:pPr>
      <w:r>
        <w:rPr>
          <w:i/>
        </w:rPr>
        <w:t xml:space="preserve">Eugene Burnde     37 - Servant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Home of Hooper &amp; Gertrude Harris (#37)?</w:t>
      </w:r>
    </w:p>
    <w:p>
      <w:pPr>
        <w:ind w:left="360"/>
      </w:pPr>
      <w:r>
        <w:rPr>
          <w:i/>
        </w:rPr>
        <w:t xml:space="preserve">`Abdu’l-Bahá visited their home on July 11, Thursday, where? Juliet Thompson</w:t>
      </w:r>
    </w:p>
    <w:p>
      <w:pPr>
        <w:ind w:left="360"/>
      </w:pPr>
      <w:r>
        <w:rPr>
          <w:i/>
        </w:rPr>
        <w:t xml:space="preserve">indicates (pp. 335-336) they lived on 95th Street near West End Avenue (in a</w:t>
      </w:r>
    </w:p>
    <w:p>
      <w:pPr>
        <w:ind w:left="360"/>
      </w:pPr>
      <w:r>
        <w:rPr>
          <w:i/>
        </w:rPr>
        <w:t xml:space="preserve">“tenement house neighborhood”). Apparently the Harrises moved from Newark, NJ</w:t>
      </w:r>
    </w:p>
    <w:p>
      <w:pPr>
        <w:ind w:left="360"/>
      </w:pPr>
      <w:r>
        <w:rPr>
          <w:i/>
        </w:rPr>
        <w:t xml:space="preserve">to New York City in the summer of 1912, or maintained two residences. `Abdu’l-</w:t>
      </w:r>
    </w:p>
    <w:p>
      <w:pPr>
        <w:ind w:left="360"/>
      </w:pPr>
      <w:r>
        <w:rPr>
          <w:i/>
        </w:rPr>
        <w:t xml:space="preserve">Bahá visited the Harrises in Newark on June 26 or 27, then later walked to their</w:t>
      </w:r>
    </w:p>
    <w:p>
      <w:pPr>
        <w:ind w:left="360"/>
      </w:pPr>
      <w:r>
        <w:rPr>
          <w:i/>
        </w:rPr>
        <w:t xml:space="preserve">home on 95th Street in New York City on July 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listings appeared in the Newark, NJ and New York City directories:</w:t>
      </w:r>
    </w:p>
    <w:p>
      <w:pPr>
        <w:ind w:left="360"/>
      </w:pPr>
      <w:r>
        <w:rPr>
          <w:i/>
        </w:rPr>
        <w:t xml:space="preserve">1909 Newark, NJ Directory "Harris, W. Hooper h 70 Beverly"</w:t>
      </w:r>
    </w:p>
    <w:p>
      <w:pPr>
        <w:ind w:left="360"/>
      </w:pPr>
      <w:r>
        <w:rPr>
          <w:i/>
        </w:rPr>
        <w:t xml:space="preserve">1910 Newark, NJ Directory “Harris, W. Hooper h 70 Beverly”</w:t>
      </w:r>
    </w:p>
    <w:p>
      <w:pPr>
        <w:ind w:left="360"/>
      </w:pPr>
      <w:r>
        <w:rPr>
          <w:i/>
        </w:rPr>
        <w:t xml:space="preserve">1911 Newark, NJ Directory “Harris, W. Hooper h 1180 Broad”</w:t>
      </w:r>
    </w:p>
    <w:p>
      <w:pPr>
        <w:ind w:left="360"/>
      </w:pPr>
      <w:r>
        <w:rPr>
          <w:i/>
        </w:rPr>
        <w:t xml:space="preserve">1912 Newark, NJ Directory “Harris, W. Hooper steno N Y h 1180 Broad”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1913 Directories: No listing in New York City or Newark, NJ under Hooper Harris, or</w:t>
      </w:r>
    </w:p>
    <w:p>
      <w:pPr>
        <w:ind w:left="360"/>
      </w:pPr>
      <w:r>
        <w:rPr>
          <w:i/>
        </w:rPr>
        <w:t xml:space="preserve">W. Hooper Harris, Wm H Harris, or any Harris on W. 95th; and no "Hooper"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1914 NYC Directory: “Harris, Hooper, stenog 32 Nassau R476 h151 W99th”</w:t>
      </w:r>
    </w:p>
    <w:p>
      <w:pPr>
        <w:ind w:left="360"/>
      </w:pPr>
      <w:r>
        <w:rPr>
          <w:i/>
        </w:rPr>
        <w:t xml:space="preserve">1915 NYC Directory: “Harris, Hooper, pres Acme Law Reporting Co h2183 Washn av”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 that, when compared to the Census data, the directories were 6 months to a</w:t>
      </w:r>
    </w:p>
    <w:p>
      <w:pPr>
        <w:ind w:left="360"/>
      </w:pPr>
      <w:r>
        <w:rPr>
          <w:i/>
        </w:rPr>
        <w:t xml:space="preserve">year out of date. So if Hooper Harris had been listed in the 1913 NYC Directory, the</w:t>
      </w:r>
    </w:p>
    <w:p>
      <w:pPr>
        <w:ind w:left="360"/>
      </w:pPr>
      <w:r>
        <w:rPr>
          <w:i/>
        </w:rPr>
        <w:t xml:space="preserve">95th Street address would likely have been listed.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Home of Edward B. and Carrie H. Kinney (#38)</w:t>
      </w:r>
    </w:p>
    <w:p>
      <w:pPr>
        <w:ind w:left="360"/>
      </w:pPr>
      <w:r>
        <w:rPr>
          <w:i/>
        </w:rPr>
        <w:t xml:space="preserve">780 West End Ave</w:t>
      </w:r>
    </w:p>
    <w:p>
      <w:pPr>
        <w:ind w:left="360"/>
      </w:pPr>
      <w:r>
        <w:rPr>
          <w:i/>
        </w:rPr>
        <w:t xml:space="preserve">1910 Census:</w:t>
      </w:r>
    </w:p>
    <w:p>
      <w:pPr>
        <w:ind w:left="360"/>
      </w:pPr>
      <w:r>
        <w:rPr>
          <w:i/>
        </w:rPr>
        <w:t xml:space="preserve">257 West 86th Street, NY</w:t>
      </w:r>
    </w:p>
    <w:p>
      <w:pPr>
        <w:ind w:left="360"/>
      </w:pPr>
      <w:r>
        <w:rPr>
          <w:i/>
        </w:rPr>
        <w:t xml:space="preserve">Name: Edward B Kinney - "Music, Composing, Vocal Teaching"</w:t>
      </w:r>
    </w:p>
    <w:p>
      <w:pPr>
        <w:ind w:left="360"/>
      </w:pPr>
      <w:r>
        <w:rPr>
          <w:i/>
        </w:rPr>
        <w:t xml:space="preserve">Age in 1910: 41 [47]</w:t>
      </w:r>
    </w:p>
    <w:p>
      <w:pPr>
        <w:ind w:left="360"/>
      </w:pPr>
      <w:r>
        <w:rPr>
          <w:i/>
        </w:rPr>
        <w:t xml:space="preserve">Birth Year: abt 1863</w:t>
      </w:r>
    </w:p>
    <w:p>
      <w:pPr>
        <w:ind w:left="360"/>
      </w:pPr>
      <w:r>
        <w:rPr>
          <w:i/>
        </w:rPr>
        <w:t xml:space="preserve">Birthplace: New York</w:t>
      </w:r>
    </w:p>
    <w:p>
      <w:pPr>
        <w:ind w:left="360"/>
      </w:pPr>
      <w:r>
        <w:rPr>
          <w:i/>
        </w:rPr>
        <w:t xml:space="preserve">Home in 1910:        Manhattan Ward 12, New York, New York</w:t>
      </w:r>
    </w:p>
    <w:p>
      <w:pPr>
        <w:ind w:left="360"/>
      </w:pPr>
      <w:r>
        <w:rPr>
          <w:i/>
        </w:rPr>
        <w:t xml:space="preserve">Race: White</w:t>
      </w:r>
    </w:p>
    <w:p>
      <w:pPr>
        <w:ind w:left="360"/>
      </w:pPr>
      <w:r>
        <w:rPr>
          <w:i/>
        </w:rPr>
        <w:t xml:space="preserve">Gender:       Male</w:t>
      </w:r>
    </w:p>
    <w:p>
      <w:pPr>
        <w:ind w:left="360"/>
      </w:pPr>
      <w:r>
        <w:rPr>
          <w:i/>
        </w:rPr>
        <w:t xml:space="preserve">Relation to Head of House: Head</w:t>
      </w:r>
    </w:p>
    <w:p>
      <w:pPr>
        <w:ind w:left="360"/>
      </w:pPr>
      <w:r>
        <w:rPr>
          <w:i/>
        </w:rPr>
        <w:t xml:space="preserve">Marital Status:      Married</w:t>
      </w:r>
    </w:p>
    <w:p>
      <w:pPr>
        <w:ind w:left="360"/>
      </w:pPr>
      <w:r>
        <w:rPr>
          <w:i/>
        </w:rPr>
        <w:t xml:space="preserve">Spouse's Name:       Carrie H Kinney</w:t>
      </w:r>
    </w:p>
    <w:p>
      <w:pPr>
        <w:ind w:left="360"/>
      </w:pPr>
      <w:r>
        <w:rPr>
          <w:i/>
        </w:rPr>
        <w:t xml:space="preserve">Father's Birthplace: Connecticut</w:t>
      </w:r>
    </w:p>
    <w:p>
      <w:pPr>
        <w:ind w:left="360"/>
      </w:pPr>
      <w:r>
        <w:rPr>
          <w:i/>
        </w:rPr>
        <w:t xml:space="preserve">Mother's Birthplace: New York</w:t>
      </w:r>
    </w:p>
    <w:p>
      <w:pPr>
        <w:ind w:left="360"/>
      </w:pPr>
      <w:r>
        <w:rPr>
          <w:i/>
        </w:rPr>
        <w:t xml:space="preserve">Household Members:</w:t>
      </w:r>
    </w:p>
    <w:p>
      <w:pPr>
        <w:ind w:left="360"/>
      </w:pPr>
      <w:r>
        <w:rPr>
          <w:i/>
        </w:rPr>
        <w:t xml:space="preserve">Name                 Age</w:t>
      </w:r>
    </w:p>
    <w:p>
      <w:pPr>
        <w:ind w:left="360"/>
      </w:pPr>
      <w:r>
        <w:rPr>
          <w:i/>
        </w:rPr>
        <w:t xml:space="preserve">Edward B Kinney      41 [47]</w:t>
      </w:r>
    </w:p>
    <w:p>
      <w:pPr>
        <w:ind w:left="360"/>
      </w:pPr>
      <w:r>
        <w:rPr>
          <w:i/>
        </w:rPr>
        <w:t xml:space="preserve">Carrie H Kinney      32</w:t>
      </w:r>
    </w:p>
    <w:p>
      <w:pPr>
        <w:ind w:left="360"/>
      </w:pPr>
      <w:r>
        <w:rPr>
          <w:i/>
        </w:rPr>
        <w:t xml:space="preserve">Edward S Kinney      9 ["Sanford"in Juliet Thompson's Diary]</w:t>
      </w:r>
    </w:p>
    <w:p>
      <w:pPr>
        <w:ind w:left="360"/>
      </w:pPr>
      <w:r>
        <w:rPr>
          <w:i/>
        </w:rPr>
        <w:t xml:space="preserve">Howard Kinney        5</w:t>
      </w:r>
    </w:p>
    <w:p>
      <w:pPr>
        <w:ind w:left="360"/>
      </w:pPr>
      <w:r>
        <w:rPr>
          <w:i/>
        </w:rPr>
        <w:t xml:space="preserve">William Davis        22 - Butler</w:t>
      </w:r>
    </w:p>
    <w:p>
      <w:pPr>
        <w:ind w:left="360"/>
      </w:pPr>
      <w:r>
        <w:rPr>
          <w:i/>
        </w:rPr>
        <w:t xml:space="preserve">Clara Davis          24 - Servant - Cook</w:t>
      </w:r>
    </w:p>
    <w:p>
      <w:pPr>
        <w:ind w:left="360"/>
      </w:pPr>
      <w:r>
        <w:rPr>
          <w:i/>
        </w:rPr>
        <w:t xml:space="preserve">Susan Davis          18 - Servant - Waitress</w:t>
      </w:r>
    </w:p>
    <w:p>
      <w:pPr>
        <w:ind w:left="360"/>
      </w:pPr>
      <w:r>
        <w:rPr>
          <w:i/>
        </w:rPr>
        <w:t xml:space="preserve">Frances C Sterling 35 - Servant - Waitress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`Abdu’l-Bahá left New York for Europe, the Kinneys apparently had trouble</w:t>
      </w:r>
    </w:p>
    <w:p>
      <w:pPr>
        <w:ind w:left="360"/>
      </w:pPr>
      <w:r>
        <w:rPr>
          <w:i/>
        </w:rPr>
        <w:t xml:space="preserve">holding on to their home: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York Times, Mar 12, 1913, pg. 3</w:t>
      </w:r>
    </w:p>
    <w:p>
      <w:pPr>
        <w:ind w:left="360"/>
      </w:pPr>
      <w:r>
        <w:rPr>
          <w:i/>
        </w:rPr>
        <w:t xml:space="preserve">ACCUSES BUILDERS OF WRECKING HOME: E. B. Kinney Asks Court to Enjoin T. J.</w:t>
      </w:r>
    </w:p>
    <w:p>
      <w:pPr>
        <w:ind w:left="360"/>
      </w:pPr>
      <w:r>
        <w:rPr>
          <w:i/>
        </w:rPr>
        <w:t xml:space="preserve">McLaughlin's Sons from Doing Further Damage : Had Refused to Sell Lease : Then</w:t>
      </w:r>
    </w:p>
    <w:p>
      <w:pPr>
        <w:ind w:left="360"/>
      </w:pPr>
      <w:r>
        <w:rPr>
          <w:i/>
        </w:rPr>
        <w:t xml:space="preserve">Holes Were Punched in His Chimney and Walls, He Avers, and His Yard Undermined.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Edward B. Kinney, who was choirmaster of St. George's Church under the Rev. Dr.</w:t>
      </w:r>
    </w:p>
    <w:p>
      <w:pPr>
        <w:ind w:left="360"/>
      </w:pPr>
      <w:r>
        <w:rPr>
          <w:i/>
        </w:rPr>
        <w:t xml:space="preserve">Rainsford and now has a studio at his home, 780 West End Avenue, applied</w:t>
      </w:r>
    </w:p>
    <w:p>
      <w:pPr>
        <w:ind w:left="360"/>
      </w:pPr>
      <w:r>
        <w:rPr>
          <w:i/>
        </w:rPr>
        <w:t xml:space="preserve">yesterday in the Supreme Court to Justice Davis for an injunction to restrain T. J.</w:t>
      </w:r>
    </w:p>
    <w:p>
      <w:pPr>
        <w:ind w:left="360"/>
      </w:pPr>
      <w:r>
        <w:rPr>
          <w:i/>
        </w:rPr>
        <w:t xml:space="preserve">McLaughlin's Sons from doing further damage to his residence. As a result of</w:t>
      </w:r>
    </w:p>
    <w:p>
      <w:pPr>
        <w:ind w:left="360"/>
      </w:pPr>
      <w:r>
        <w:rPr>
          <w:i/>
        </w:rPr>
        <w:t xml:space="preserve">building operations on the adjoining property, it is alleged, a hole has been cut in Mr.</w:t>
      </w:r>
    </w:p>
    <w:p>
      <w:pPr>
        <w:ind w:left="360"/>
      </w:pPr>
      <w:r>
        <w:rPr>
          <w:i/>
        </w:rPr>
        <w:t xml:space="preserve">Kinney's chimney, which prevents him from using his kitchen range. Five large holes</w:t>
      </w:r>
    </w:p>
    <w:p>
      <w:pPr>
        <w:ind w:left="360"/>
      </w:pPr>
      <w:r>
        <w:rPr>
          <w:i/>
        </w:rPr>
        <w:t xml:space="preserve">have been driven through the lower wall on one side of his house on the excuse of</w:t>
      </w:r>
    </w:p>
    <w:p>
      <w:pPr>
        <w:ind w:left="360"/>
      </w:pPr>
      <w:r>
        <w:rPr>
          <w:i/>
        </w:rPr>
        <w:t xml:space="preserve">'underpinning,' and the greater part of his yard has been cut away.</w:t>
      </w:r>
    </w:p>
    <w:p>
      <w:pPr>
        <w:ind w:left="360"/>
      </w:pPr>
      <w:r>
        <w:rPr>
          <w:i/>
        </w:rPr>
        <w:t xml:space="preserve">"Mr. Kinney's wife appealed yesterday to Borough President McAlleny to investigate</w:t>
      </w:r>
    </w:p>
    <w:p>
      <w:pPr>
        <w:ind w:left="360"/>
      </w:pPr>
      <w:r>
        <w:rPr>
          <w:i/>
        </w:rPr>
        <w:t xml:space="preserve">the use made of the permit granted by the Building Department to the builders to</w:t>
      </w:r>
    </w:p>
    <w:p>
      <w:pPr>
        <w:ind w:left="360"/>
      </w:pPr>
      <w:r>
        <w:rPr>
          <w:i/>
        </w:rPr>
        <w:t xml:space="preserve">underpin or shore up the house. She is convinced that the permit has been abused,</w:t>
      </w:r>
    </w:p>
    <w:p>
      <w:pPr>
        <w:ind w:left="360"/>
      </w:pPr>
      <w:r>
        <w:rPr>
          <w:i/>
        </w:rPr>
        <w:t xml:space="preserve">and that if it was necessary to underpin the house at all, it was quite unreasonable to</w:t>
      </w:r>
    </w:p>
    <w:p>
      <w:pPr>
        <w:ind w:left="360"/>
      </w:pPr>
      <w:r>
        <w:rPr>
          <w:i/>
        </w:rPr>
        <w:t xml:space="preserve">cut holes about two feet by three through the outer wall to admit supports which are</w:t>
      </w:r>
    </w:p>
    <w:p>
      <w:pPr>
        <w:ind w:left="360"/>
      </w:pPr>
      <w:r>
        <w:rPr>
          <w:i/>
        </w:rPr>
        <w:t xml:space="preserve">very much smaller.</w:t>
      </w:r>
    </w:p>
    <w:p>
      <w:pPr>
        <w:ind w:left="360"/>
      </w:pPr>
      <w:r>
        <w:rPr>
          <w:i/>
        </w:rPr>
        <w:t xml:space="preserve">"Mr. Kinney took the house on a two-year lease from Oct. 1, 1913. T. J. McLaughlin's</w:t>
      </w:r>
    </w:p>
    <w:p>
      <w:pPr>
        <w:ind w:left="360"/>
      </w:pPr>
      <w:r>
        <w:rPr>
          <w:i/>
        </w:rPr>
        <w:t xml:space="preserve">Sons bought the house, which stands at the corner of West End Avenue and Ninety-</w:t>
      </w:r>
    </w:p>
    <w:p>
      <w:pPr>
        <w:ind w:left="360"/>
      </w:pPr>
      <w:r>
        <w:rPr>
          <w:i/>
        </w:rPr>
        <w:t xml:space="preserve">eighth Street, as well as two or three of the adjoining houses in West End Avenue, in</w:t>
      </w:r>
    </w:p>
    <w:p>
      <w:pPr>
        <w:ind w:left="360"/>
      </w:pPr>
      <w:r>
        <w:rPr>
          <w:i/>
        </w:rPr>
        <w:t xml:space="preserve">order to put up a large apartment house. The girm wanted Mr. Kinney to move last</w:t>
      </w:r>
    </w:p>
    <w:p>
      <w:pPr>
        <w:ind w:left="360"/>
      </w:pPr>
      <w:r>
        <w:rPr>
          <w:i/>
        </w:rPr>
        <w:t xml:space="preserve">Autumn, but as he had just established a connection in the neighborhood and had</w:t>
      </w:r>
    </w:p>
    <w:p>
      <w:pPr>
        <w:ind w:left="360"/>
      </w:pPr>
      <w:r>
        <w:rPr>
          <w:i/>
        </w:rPr>
        <w:t xml:space="preserve">advertised widely for pupils for this Winter he refused to give up his lease.</w:t>
      </w:r>
    </w:p>
    <w:p>
      <w:pPr>
        <w:ind w:left="360"/>
      </w:pPr>
      <w:r>
        <w:rPr>
          <w:i/>
        </w:rPr>
        <w:t xml:space="preserve">"Building operations began on Jan. 2. Thomas G. Wallace of 936 West End Avenue,</w:t>
      </w:r>
    </w:p>
    <w:p>
      <w:pPr>
        <w:ind w:left="360"/>
      </w:pPr>
      <w:r>
        <w:rPr>
          <w:i/>
        </w:rPr>
        <w:t xml:space="preserve">the contractor employed by T. J. McLaughlin's Sons to demolish the adjoining houses,</w:t>
      </w:r>
    </w:p>
    <w:p>
      <w:pPr>
        <w:ind w:left="360"/>
      </w:pPr>
      <w:r>
        <w:rPr>
          <w:i/>
        </w:rPr>
        <w:t xml:space="preserve">in a remarkable afgidavit gile with Mr. Kinney's complaint, makes the charge that</w:t>
      </w:r>
    </w:p>
    <w:p>
      <w:pPr>
        <w:ind w:left="360"/>
      </w:pPr>
      <w:r>
        <w:rPr>
          <w:i/>
        </w:rPr>
        <w:t xml:space="preserve">instructions were given that as much noise as possible was to be made in the work.</w:t>
      </w:r>
    </w:p>
    <w:p>
      <w:pPr>
        <w:ind w:left="360"/>
      </w:pPr>
      <w:r>
        <w:rPr>
          <w:i/>
        </w:rPr>
        <w:t xml:space="preserve">Moreover, Mr. Wallace states that he was ordered to pull down the chimney breasts</w:t>
      </w:r>
    </w:p>
    <w:p>
      <w:pPr>
        <w:ind w:left="360"/>
      </w:pPr>
      <w:r>
        <w:rPr>
          <w:i/>
        </w:rPr>
        <w:t xml:space="preserve">of Mr. Kinney's house, and that he was present when some of his men, under</w:t>
      </w:r>
    </w:p>
    <w:p>
      <w:pPr>
        <w:ind w:left="360"/>
      </w:pPr>
      <w:r>
        <w:rPr>
          <w:i/>
        </w:rPr>
        <w:t xml:space="preserve">instructions, dropped bricks and rubbish down the chimney of 780 West End</w:t>
      </w:r>
    </w:p>
    <w:p>
      <w:pPr>
        <w:ind w:left="360"/>
      </w:pPr>
      <w:r>
        <w:rPr>
          <w:i/>
        </w:rPr>
        <w:t xml:space="preserve">Avenue…</w:t>
      </w:r>
    </w:p>
    <w:p>
      <w:pPr>
        <w:ind w:left="360"/>
      </w:pPr>
      <w:r>
        <w:rPr>
          <w:i/>
        </w:rPr>
        <w:t xml:space="preserve">[The Kinneys received further support from inspectors, etc. who all giled afgidavits.]</w:t>
      </w:r>
    </w:p>
    <w:p>
      <w:pPr>
        <w:ind w:left="360"/>
      </w:pPr>
      <w:r>
        <w:rPr>
          <w:i/>
        </w:rPr>
        <w:t xml:space="preserve">"Justice Davis took the papers and reserved (sic) his decision."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Home of Mrs. Asa Cochran or Asenath W. Cochran (#40)</w:t>
      </w:r>
    </w:p>
    <w:p>
      <w:pPr>
        <w:ind w:left="360"/>
      </w:pPr>
      <w:r>
        <w:rPr>
          <w:i/>
        </w:rPr>
        <w:t xml:space="preserve">514 West 114th Street (see 1910 through 1930 Census’s)</w:t>
      </w:r>
    </w:p>
    <w:p>
      <w:pPr>
        <w:ind w:left="360"/>
      </w:pPr>
      <w:r>
        <w:rPr>
          <w:i/>
        </w:rPr>
        <w:t xml:space="preserve">According to the 1910 U.S. Census, Asenath Cochran was a music teacher living at</w:t>
      </w:r>
    </w:p>
    <w:p>
      <w:pPr>
        <w:ind w:left="360"/>
      </w:pPr>
      <w:r>
        <w:rPr>
          <w:i/>
        </w:rPr>
        <w:t xml:space="preserve">the above address with her second oldest daughter, Olea (age 24). In 1900 (see</w:t>
      </w:r>
    </w:p>
    <w:p>
      <w:pPr>
        <w:ind w:left="360"/>
      </w:pPr>
      <w:r>
        <w:rPr>
          <w:i/>
        </w:rPr>
        <w:t xml:space="preserve">1900 census), she and her husband, John W. Cochran, lived at 128 West 137th Street;</w:t>
      </w:r>
    </w:p>
    <w:p>
      <w:pPr>
        <w:ind w:left="360"/>
      </w:pPr>
      <w:r>
        <w:rPr>
          <w:i/>
        </w:rPr>
        <w:t xml:space="preserve">yet in 1910 and 1920, they lived in separate residences, though Asenath was listed</w:t>
      </w:r>
    </w:p>
    <w:p>
      <w:pPr>
        <w:ind w:left="360"/>
      </w:pPr>
      <w:r>
        <w:rPr>
          <w:i/>
        </w:rPr>
        <w:t xml:space="preserve">as “married.” John W. Cochran was living in the Bronx as a “boarder.” By 1930,</w:t>
      </w:r>
    </w:p>
    <w:p>
      <w:pPr>
        <w:ind w:left="360"/>
      </w:pPr>
      <w:r>
        <w:rPr>
          <w:i/>
        </w:rPr>
        <w:t xml:space="preserve">Asenath was “widowed.”</w:t>
      </w:r>
    </w:p>
    <w:p>
      <w:pPr>
        <w:ind w:left="360"/>
      </w:pPr>
      <w:r>
        <w:rPr>
          <w:i/>
        </w:rPr>
        <w:t xml:space="preserve">The 1900 Census indicates Asenath was born in June, 1854 in Kentucky (coinciding</w:t>
      </w:r>
    </w:p>
    <w:p>
      <w:pPr>
        <w:ind w:left="360"/>
      </w:pPr>
      <w:r>
        <w:rPr>
          <w:i/>
        </w:rPr>
        <w:t xml:space="preserve">with the 1880 census record), so she was about 58 years old in 1912 when she</w:t>
      </w:r>
    </w:p>
    <w:p>
      <w:pPr>
        <w:ind w:left="360"/>
      </w:pPr>
      <w:r>
        <w:rPr>
          <w:i/>
        </w:rPr>
        <w:t xml:space="preserve">hosted `Abdu’l-Bahá . John was a “watchman” by profession and was born in</w:t>
      </w:r>
    </w:p>
    <w:p>
      <w:pPr>
        <w:ind w:left="360"/>
      </w:pPr>
      <w:r>
        <w:rPr>
          <w:i/>
        </w:rPr>
        <w:t xml:space="preserve">Wisconsin in Dec., 1847. Their oldest daughter, Adelaide was born in California in</w:t>
      </w:r>
    </w:p>
    <w:p>
      <w:pPr>
        <w:ind w:left="360"/>
      </w:pPr>
      <w:r>
        <w:rPr>
          <w:i/>
        </w:rPr>
        <w:t xml:space="preserve">Feb. 1880, married a Mr. Pond around 1901 and was also a music teacher by 1920.</w:t>
      </w:r>
    </w:p>
    <w:p>
      <w:pPr>
        <w:ind w:left="360"/>
      </w:pPr>
      <w:r>
        <w:rPr>
          <w:i/>
        </w:rPr>
        <w:t xml:space="preserve">Olea was born in Vancouver, Washington in March, 1885 and was listed as a</w:t>
      </w:r>
    </w:p>
    <w:p>
      <w:pPr>
        <w:ind w:left="360"/>
      </w:pPr>
      <w:r>
        <w:rPr>
          <w:i/>
        </w:rPr>
        <w:t xml:space="preserve">musician still living with her mother in 1930.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Home of Frank K. &amp; Georgianna Moxey (#43)</w:t>
      </w:r>
    </w:p>
    <w:p>
      <w:pPr>
        <w:ind w:left="360"/>
      </w:pPr>
      <w:r>
        <w:rPr>
          <w:i/>
        </w:rPr>
        <w:t xml:space="preserve">575 Riverside Dr., “West Point” apts. constructed about 1911.</w:t>
      </w:r>
    </w:p>
    <w:p>
      <w:pPr>
        <w:ind w:left="360"/>
      </w:pPr>
      <w:r>
        <w:rPr>
          <w:i/>
        </w:rPr>
        <w:t xml:space="preserve">See Promulgation of Universal Peace p. 442: "Talk at the Home of Mr. and Mrs. Frank</w:t>
      </w:r>
    </w:p>
    <w:p>
      <w:pPr>
        <w:ind w:left="360"/>
      </w:pPr>
      <w:r>
        <w:rPr>
          <w:i/>
        </w:rPr>
        <w:t xml:space="preserve">K. Moxey, 575 Riverside Drive.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Frank Moxey was listed in the New York City Directories of 1913 and 1914 as</w:t>
      </w:r>
    </w:p>
    <w:p>
      <w:pPr>
        <w:ind w:left="360"/>
      </w:pPr>
      <w:r>
        <w:rPr>
          <w:i/>
        </w:rPr>
        <w:t xml:space="preserve">follows:</w:t>
      </w:r>
    </w:p>
    <w:p>
      <w:pPr>
        <w:ind w:left="360"/>
      </w:pPr>
      <w:r>
        <w:rPr>
          <w:i/>
        </w:rPr>
        <w:t xml:space="preserve">"Moxie Co. 22 Laight &amp; 61 Varick"</w:t>
      </w:r>
    </w:p>
    <w:p>
      <w:pPr>
        <w:ind w:left="360"/>
      </w:pPr>
      <w:r>
        <w:rPr>
          <w:i/>
        </w:rPr>
        <w:t xml:space="preserve">"Moxie (sic), Frank h:575 Riverside drive"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soon moved to South Orange, N. J. where they remained active Bahá 'ı́s to the</w:t>
      </w:r>
    </w:p>
    <w:p>
      <w:pPr>
        <w:ind w:left="360"/>
      </w:pPr>
      <w:r>
        <w:rPr>
          <w:i/>
        </w:rPr>
        <w:t xml:space="preserve">end of their lives (see Star of the West, May 17, 1920, p. 64; Bahá 'ı́ News, May-June</w:t>
      </w:r>
    </w:p>
    <w:p>
      <w:pPr>
        <w:ind w:left="360"/>
      </w:pPr>
      <w:r>
        <w:rPr>
          <w:i/>
        </w:rPr>
        <w:t xml:space="preserve">1925, p. 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Mahmud p.160: "Foremost among such poets was Mr [Frank K.] Moxey. When</w:t>
      </w:r>
    </w:p>
    <w:p>
      <w:pPr>
        <w:ind w:left="360"/>
      </w:pPr>
      <w:r>
        <w:rPr>
          <w:i/>
        </w:rPr>
        <w:t xml:space="preserve">'Abdu'l-Baha was staying in New York, Mr. Moxey had written a booklet eloquently</w:t>
      </w:r>
    </w:p>
    <w:p>
      <w:pPr>
        <w:ind w:left="360"/>
      </w:pPr>
      <w:r>
        <w:rPr>
          <w:i/>
        </w:rPr>
        <w:t xml:space="preserve">praising Him, which he intended to publish in the near future."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Mahmud p. 162: "Mr Moxey described 'Abdu'l-Baha's walks in that park in a</w:t>
      </w:r>
    </w:p>
    <w:p>
      <w:pPr>
        <w:ind w:left="360"/>
      </w:pPr>
      <w:r>
        <w:rPr>
          <w:i/>
        </w:rPr>
        <w:t xml:space="preserve">beautiful poem."</w:t>
      </w:r>
    </w:p>
    <w:p>
      <w:pPr>
        <w:ind w:left="360"/>
      </w:pPr>
      <w:r>
        <w:rPr>
          <w:i/>
        </w:rPr>
        <w:t xml:space="preserve">Mahmud p. 399: "November 18… The Master was invited by the poet Mr Moxey and</w:t>
      </w:r>
    </w:p>
    <w:p>
      <w:pPr>
        <w:ind w:left="360"/>
      </w:pPr>
      <w:r>
        <w:rPr>
          <w:i/>
        </w:rPr>
        <w:t xml:space="preserve">Mrs Moxey for supper. The hosts were among the devoted friends of 'Abdu'l-Baha</w:t>
      </w:r>
    </w:p>
    <w:p>
      <w:pPr>
        <w:ind w:left="360"/>
      </w:pPr>
      <w:r>
        <w:rPr>
          <w:i/>
        </w:rPr>
        <w:t xml:space="preserve">and they were eloquent in their praise of Him. During the Master's previous visit to</w:t>
      </w:r>
    </w:p>
    <w:p>
      <w:pPr>
        <w:ind w:left="360"/>
      </w:pPr>
      <w:r>
        <w:rPr>
          <w:i/>
        </w:rPr>
        <w:t xml:space="preserve">New York Mr Moxey had written a book of poetry, describing the demeanor, majesty</w:t>
      </w:r>
    </w:p>
    <w:p>
      <w:pPr>
        <w:ind w:left="360"/>
      </w:pPr>
      <w:r>
        <w:rPr>
          <w:i/>
        </w:rPr>
        <w:t xml:space="preserve">and power of the Master. Mrs. Moxey, who was a famous musician, opened the</w:t>
      </w:r>
    </w:p>
    <w:p>
      <w:pPr>
        <w:ind w:left="360"/>
      </w:pPr>
      <w:r>
        <w:rPr>
          <w:i/>
        </w:rPr>
        <w:t xml:space="preserve">gathering by playing the piano and singing a melodious song of praise in His honor."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News, June 1927: p. 9: "The friends of Newark and vicinity on May 11</w:t>
      </w:r>
    </w:p>
    <w:p>
      <w:pPr>
        <w:ind w:left="360"/>
      </w:pPr>
      <w:r>
        <w:rPr>
          <w:i/>
        </w:rPr>
        <w:t xml:space="preserve">gathered in the home of Mrs. Frank Moxey in South Orange for the Baha'i services</w:t>
      </w:r>
    </w:p>
    <w:p>
      <w:pPr>
        <w:ind w:left="360"/>
      </w:pPr>
      <w:r>
        <w:rPr>
          <w:i/>
        </w:rPr>
        <w:t xml:space="preserve">held for our devoted brother and faithful servant, Mr. Frank Moxey. Baha'i prayers</w:t>
      </w:r>
    </w:p>
    <w:p>
      <w:pPr>
        <w:ind w:left="360"/>
      </w:pPr>
      <w:r>
        <w:rPr>
          <w:i/>
        </w:rPr>
        <w:t xml:space="preserve">and tablets were read by Mr. Hooper Harris and Mr. Mountfort Mills."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News, August 1934: "In Memoriam for Mrs. Frank Moxey of Newark, N.J and</w:t>
      </w:r>
    </w:p>
    <w:p>
      <w:pPr>
        <w:ind w:left="360"/>
      </w:pPr>
      <w:r>
        <w:rPr>
          <w:i/>
        </w:rPr>
        <w:t xml:space="preserve">Hooper Harris of NYC.”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News, August 1934, p. 5: “In Memorium:</w:t>
      </w:r>
    </w:p>
    <w:p>
      <w:pPr>
        <w:ind w:left="360"/>
      </w:pPr>
      <w:r>
        <w:rPr>
          <w:i/>
        </w:rPr>
        <w:t xml:space="preserve">The friends are requested to remember in prayer these believers who have ascended</w:t>
      </w:r>
    </w:p>
    <w:p>
      <w:pPr>
        <w:ind w:left="360"/>
      </w:pPr>
      <w:r>
        <w:rPr>
          <w:i/>
        </w:rPr>
        <w:t xml:space="preserve">to the Kingdom. ...Mrs. Frank Moxey, Newark”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Frank K. Moxey was born in England in 1861, emigrated to the U. S. about 1862, and</w:t>
      </w:r>
    </w:p>
    <w:p>
      <w:pPr>
        <w:ind w:left="360"/>
      </w:pPr>
      <w:r>
        <w:rPr>
          <w:i/>
        </w:rPr>
        <w:t xml:space="preserve">died in New Jersey in May, 1927.</w:t>
      </w:r>
    </w:p>
    <w:p>
      <w:pPr>
        <w:ind w:left="360"/>
      </w:pPr>
      <w:r>
        <w:rPr>
          <w:i/>
        </w:rPr>
        <w:t xml:space="preserve">Georgianna Moxey was born in England in 1871 and died in New Jersey in August,</w:t>
      </w:r>
    </w:p>
    <w:p>
      <w:pPr>
        <w:ind w:left="360"/>
      </w:pPr>
      <w:r>
        <w:rPr>
          <w:i/>
        </w:rPr>
        <w:t xml:space="preserve">1934.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Home of Arthur Pillsbury Dodge and his wife, Elizabeth Dodge (#44)</w:t>
      </w:r>
    </w:p>
    <w:p>
      <w:pPr>
        <w:ind w:left="360"/>
      </w:pPr>
      <w:r>
        <w:rPr>
          <w:i/>
        </w:rPr>
        <w:t xml:space="preserve">261 West 139th Street</w:t>
      </w:r>
    </w:p>
    <w:p>
      <w:pPr>
        <w:ind w:left="360"/>
      </w:pPr>
      <w:r>
        <w:rPr>
          <w:i/>
        </w:rPr>
        <w:t xml:space="preserve">1910 Census at that address:</w:t>
      </w:r>
    </w:p>
    <w:p>
      <w:pPr>
        <w:ind w:left="360"/>
      </w:pPr>
      <w:r>
        <w:rPr>
          <w:i/>
        </w:rPr>
        <w:t xml:space="preserve">Arthur P. Dodge (60), lawyer in law ofgice</w:t>
      </w:r>
    </w:p>
    <w:p>
      <w:pPr>
        <w:ind w:left="360"/>
      </w:pPr>
      <w:r>
        <w:rPr>
          <w:i/>
        </w:rPr>
        <w:t xml:space="preserve">Age in 1910: 60</w:t>
      </w:r>
    </w:p>
    <w:p>
      <w:pPr>
        <w:ind w:left="360"/>
      </w:pPr>
      <w:r>
        <w:rPr>
          <w:i/>
        </w:rPr>
        <w:t xml:space="preserve">Birth Year: abt 1850</w:t>
      </w:r>
    </w:p>
    <w:p>
      <w:pPr>
        <w:ind w:left="360"/>
      </w:pPr>
      <w:r>
        <w:rPr>
          <w:i/>
        </w:rPr>
        <w:t xml:space="preserve">Birthplace: New Hampshire</w:t>
      </w:r>
    </w:p>
    <w:p>
      <w:pPr>
        <w:ind w:left="360"/>
      </w:pPr>
      <w:r>
        <w:rPr>
          <w:i/>
        </w:rPr>
        <w:t xml:space="preserve">Home in 1910:        Manhattan Ward 12, New York, New York</w:t>
      </w:r>
    </w:p>
    <w:p>
      <w:pPr>
        <w:ind w:left="360"/>
      </w:pPr>
      <w:r>
        <w:rPr>
          <w:i/>
        </w:rPr>
        <w:t xml:space="preserve">Race: White</w:t>
      </w:r>
    </w:p>
    <w:p>
      <w:pPr>
        <w:ind w:left="360"/>
      </w:pPr>
      <w:r>
        <w:rPr>
          <w:i/>
        </w:rPr>
        <w:t xml:space="preserve">Gender: Male</w:t>
      </w:r>
    </w:p>
    <w:p>
      <w:pPr>
        <w:ind w:left="360"/>
      </w:pPr>
      <w:r>
        <w:rPr>
          <w:i/>
        </w:rPr>
        <w:t xml:space="preserve">Relation to Head of House: Head</w:t>
      </w:r>
    </w:p>
    <w:p>
      <w:pPr>
        <w:ind w:left="360"/>
      </w:pPr>
      <w:r>
        <w:rPr>
          <w:i/>
        </w:rPr>
        <w:t xml:space="preserve">Marital Status:      Married</w:t>
      </w:r>
    </w:p>
    <w:p>
      <w:pPr>
        <w:ind w:left="360"/>
      </w:pPr>
      <w:r>
        <w:rPr>
          <w:i/>
        </w:rPr>
        <w:t xml:space="preserve">Spouse's Name:       Elizabeth Dodge</w:t>
      </w:r>
    </w:p>
    <w:p>
      <w:pPr>
        <w:ind w:left="360"/>
      </w:pPr>
      <w:r>
        <w:rPr>
          <w:i/>
        </w:rPr>
        <w:t xml:space="preserve">Father's Birthplace: New Hampshire</w:t>
      </w:r>
    </w:p>
    <w:p>
      <w:pPr>
        <w:ind w:left="360"/>
      </w:pPr>
      <w:r>
        <w:rPr>
          <w:i/>
        </w:rPr>
        <w:t xml:space="preserve">Mother's Birthplace: New Hampshire</w:t>
      </w:r>
    </w:p>
    <w:p>
      <w:pPr>
        <w:ind w:left="360"/>
      </w:pPr>
      <w:r>
        <w:rPr>
          <w:i/>
        </w:rPr>
        <w:t xml:space="preserve">Household Members:</w:t>
      </w:r>
    </w:p>
    <w:p>
      <w:pPr>
        <w:ind w:left="360"/>
      </w:pPr>
      <w:r>
        <w:rPr>
          <w:i/>
        </w:rPr>
        <w:t xml:space="preserve">Name                 Age</w:t>
      </w:r>
    </w:p>
    <w:p>
      <w:pPr>
        <w:ind w:left="360"/>
      </w:pPr>
      <w:r>
        <w:rPr>
          <w:i/>
        </w:rPr>
        <w:t xml:space="preserve">Arthur P Dodge       60</w:t>
      </w:r>
    </w:p>
    <w:p>
      <w:pPr>
        <w:ind w:left="360"/>
      </w:pPr>
      <w:r>
        <w:rPr>
          <w:i/>
        </w:rPr>
        <w:t xml:space="preserve">Elizabeth Dodge    61 - wife (born in Mass., as were her parents)</w:t>
      </w:r>
    </w:p>
    <w:p>
      <w:pPr>
        <w:ind w:left="360"/>
      </w:pPr>
      <w:r>
        <w:rPr>
          <w:i/>
        </w:rPr>
        <w:t xml:space="preserve">Richard P Dodge    20 - son (born in Mass.)</w:t>
      </w:r>
    </w:p>
    <w:p>
      <w:pPr>
        <w:ind w:left="360"/>
      </w:pPr>
      <w:r>
        <w:rPr>
          <w:i/>
        </w:rPr>
        <w:t xml:space="preserve">Evelyn Goodger     22 - lodger</w:t>
      </w:r>
    </w:p>
    <w:p>
      <w:pPr>
        <w:ind w:left="360"/>
      </w:pPr>
      <w:r>
        <w:rPr>
          <w:i/>
        </w:rPr>
        <w:t xml:space="preserve">Eva S Henry        40 - lodger</w:t>
      </w:r>
    </w:p>
    <w:p>
      <w:pPr>
        <w:ind w:left="360"/>
      </w:pPr>
      <w:r>
        <w:rPr>
          <w:i/>
        </w:rPr>
        <w:t xml:space="preserve">Karoline Z Jones   22 - lodger</w:t>
      </w:r>
    </w:p>
    <w:p>
      <w:pPr>
        <w:ind w:left="360"/>
      </w:pPr>
      <w:r>
        <w:rPr>
          <w:i/>
        </w:rPr>
        <w:t xml:space="preserve">George M Mcelroy   30 - lodger</w:t>
      </w:r>
    </w:p>
    <w:p>
      <w:pPr>
        <w:ind w:left="360"/>
      </w:pPr>
      <w:r>
        <w:rPr>
          <w:i/>
        </w:rPr>
        <w:t xml:space="preserve">Anna Mcelroy       28 - lodger</w:t>
      </w:r>
    </w:p>
    <w:p>
      <w:pPr>
        <w:ind w:left="360"/>
      </w:pPr>
      <w:r>
        <w:rPr>
          <w:color w:val="555555"/>
          <w:sz w:val="18"/>
        </w:rPr>
        <w:t xml:space="preserve">— Abdu'l-Baha in Manhattan (Used by permission of the curator)</w:t>
      </w:r>
    </w:p>
    <w:p/>
  </w:body>
</w:document>
</file>