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Marxism: Proceedings of a Conference held January 1986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Published in The Bahá'í Faith and Marxism (Ottawa:</w:t>
      </w:r>
    </w:p>
    <w:p>
      <w:pPr>
        <w:ind w:left="360"/>
      </w:pPr>
      <w:r>
        <w:rPr>
          <w:i/>
        </w:rPr>
        <w:t xml:space="preserve">Bahá'í Studies Publications,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and formatted by Jonah</w:t>
      </w:r>
    </w:p>
    <w:p>
      <w:pPr>
        <w:ind w:left="360"/>
      </w:pPr>
      <w:r>
        <w:rPr>
          <w:i/>
        </w:rPr>
        <w:t xml:space="preserve">Winters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Association for Bahá'í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Bahá'í Studies Publications, Ottawa,</w:t>
      </w:r>
    </w:p>
    <w:p>
      <w:pPr>
        <w:ind w:left="360"/>
      </w:pPr>
      <w:r>
        <w:rPr>
          <w:i/>
        </w:rPr>
        <w:t xml:space="preserve">Canada© 1987</w:t>
      </w:r>
    </w:p>
    <w:p>
      <w:pPr>
        <w:ind w:left="360"/>
      </w:pPr>
      <w:r>
        <w:rPr>
          <w:i/>
        </w:rPr>
        <w:t xml:space="preserve">by the Association for Bahá'í Studies Reprinted</w:t>
      </w:r>
    </w:p>
    <w:p>
      <w:pPr>
        <w:ind w:left="360"/>
      </w:pPr>
      <w:r>
        <w:rPr>
          <w:i/>
        </w:rPr>
        <w:t xml:space="preserve">1988. Printed in Canada</w:t>
      </w:r>
    </w:p>
    <w:p>
      <w:pPr>
        <w:ind w:left="360"/>
      </w:pPr>
      <w:r>
        <w:rPr>
          <w:i/>
        </w:rPr>
        <w:t xml:space="preserve">ISBN 0-920904-18-1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FOREWORD..............................................vii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 HUMAN NATURE, AND SOCIETY......................1</w:t>
      </w:r>
    </w:p>
    <w:p>
      <w:pPr>
        <w:ind w:left="360"/>
      </w:pPr>
      <w:r>
        <w:rPr>
          <w:i/>
        </w:rPr>
        <w:t xml:space="preserve">Laurie E. Adkin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 TRANSFORMATION....................9</w:t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STRATEGIES AND PROCESSES OF SOCIAL CHANGE..............21</w:t>
      </w:r>
    </w:p>
    <w:p>
      <w:pPr>
        <w:ind w:left="360"/>
      </w:pPr>
      <w:r>
        <w:rPr>
          <w:i/>
        </w:rPr>
        <w:t xml:space="preserve">Howard Buchbinder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 AND HUMAN SOCIETY:</w:t>
      </w:r>
    </w:p>
    <w:p>
      <w:pPr>
        <w:ind w:left="360"/>
      </w:pPr>
      <w:r>
        <w:rPr>
          <w:i/>
        </w:rPr>
        <w:t xml:space="preserve">A BAHA'I VIEWPOINT.....................................27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JUST SYSTEM OF GOVERNMENT:</w:t>
      </w:r>
    </w:p>
    <w:p>
      <w:pPr>
        <w:ind w:left="360"/>
      </w:pPr>
      <w:r>
        <w:rPr>
          <w:i/>
        </w:rPr>
        <w:t xml:space="preserve">THE THIRD DIMENSION TO WORLD PEACE.....................35</w:t>
      </w:r>
    </w:p>
    <w:p>
      <w:pPr>
        <w:ind w:left="360"/>
      </w:pPr>
      <w:r>
        <w:rPr>
          <w:i/>
        </w:rPr>
        <w:t xml:space="preserve">John Huddleston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YESTERDAY AND TODAY............................43 </w:t>
      </w:r>
    </w:p>
    <w:p>
      <w:pPr>
        <w:ind w:left="360"/>
      </w:pPr>
      <w:r>
        <w:rPr>
          <w:i/>
        </w:rPr>
        <w:t xml:space="preserve">Colin Leys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NOTES.....................................51</w:t>
      </w:r>
    </w:p>
    <w:p>
      <w:pPr>
        <w:ind w:left="360"/>
      </w:pPr>
      <w:r>
        <w:rPr>
          <w:color w:val="555555"/>
          <w:sz w:val="18"/>
        </w:rPr>
        <w:t xml:space="preserve">— Baha'i Faith and Marxism: Proceedings of a Conference held January 1986 (Used by permission of the curator)</w:t>
      </w:r>
    </w:p>
    <w:p/>
  </w:body>
</w:document>
</file>