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Words, also known as Book of Fatimih: Tablet study outline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Name of Tablet in Arabic or Persian:</w:t>
      </w:r>
    </w:p>
    <w:p>
      <w:pPr>
        <w:ind w:left="360"/>
      </w:pPr>
      <w:r>
        <w:rPr>
          <w:i/>
        </w:rPr>
        <w:t xml:space="preserve"> "Kalimát-i-Maknúnih" or </w:t>
      </w:r>
    </w:p>
    <w:p>
      <w:pPr>
        <w:ind w:left="360"/>
      </w:pPr>
      <w:r>
        <w:rPr>
          <w:i/>
        </w:rPr>
        <w:t xml:space="preserve">"Sahífiy-i-Fatimiyyih"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</w:t>
      </w:r>
    </w:p>
    <w:p>
      <w:pPr>
        <w:ind w:left="360"/>
      </w:pPr>
      <w:r>
        <w:rPr>
          <w:i/>
        </w:rPr>
        <w:t xml:space="preserve">  Originally "The Hidden Book of Fatimih," and </w:t>
      </w:r>
    </w:p>
    <w:p>
      <w:pPr>
        <w:ind w:left="360"/>
      </w:pPr>
      <w:r>
        <w:rPr>
          <w:i/>
        </w:rPr>
        <w:t xml:space="preserve">later "The Hidden Words." Also sometimes referred to simply as "The </w:t>
      </w:r>
    </w:p>
    <w:p>
      <w:pPr>
        <w:ind w:left="360"/>
      </w:pPr>
      <w:r>
        <w:rPr>
          <w:i/>
        </w:rPr>
        <w:t xml:space="preserve">Book of Fatimih." See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more translations of the Hidden Words than of any </w:t>
      </w:r>
    </w:p>
    <w:p>
      <w:pPr>
        <w:ind w:left="360"/>
      </w:pPr>
      <w:r>
        <w:rPr>
          <w:i/>
        </w:rPr>
        <w:t xml:space="preserve">other Bahá'í text. E.G. Browne first translated parts of it for his </w:t>
      </w:r>
    </w:p>
    <w:p>
      <w:pPr>
        <w:ind w:left="360"/>
      </w:pPr>
      <w:r>
        <w:rPr>
          <w:i/>
        </w:rPr>
        <w:t xml:space="preserve">rendition of A Traveller's Narrative in 1891; Ibráhím Kheiralla </w:t>
      </w:r>
    </w:p>
    <w:p>
      <w:pPr>
        <w:ind w:left="360"/>
      </w:pPr>
      <w:r>
        <w:rPr>
          <w:i/>
        </w:rPr>
        <w:t xml:space="preserve">translated the entire text in 1894 and 1900; Amin Fareed trans. and </w:t>
      </w:r>
    </w:p>
    <w:p>
      <w:pPr>
        <w:ind w:left="360"/>
      </w:pPr>
      <w:r>
        <w:rPr>
          <w:i/>
        </w:rPr>
        <w:t xml:space="preserve">published it in 1905; a Mrs. Stannard rendered it in English in 1921; </w:t>
      </w:r>
    </w:p>
    <w:p>
      <w:pPr>
        <w:ind w:left="360"/>
      </w:pPr>
      <w:r>
        <w:rPr>
          <w:i/>
        </w:rPr>
        <w:t xml:space="preserve">and Shoghi Effendi translated it in a few drafts: the first in 1923, the </w:t>
      </w:r>
    </w:p>
    <w:p>
      <w:pPr>
        <w:ind w:left="360"/>
      </w:pPr>
      <w:r>
        <w:rPr>
          <w:i/>
        </w:rPr>
        <w:t xml:space="preserve">second in 1924, the third in 1925, the fourth in 1929, with a final </w:t>
      </w:r>
    </w:p>
    <w:p>
      <w:pPr>
        <w:ind w:left="360"/>
      </w:pPr>
      <w:r>
        <w:rPr>
          <w:i/>
        </w:rPr>
        <w:t xml:space="preserve">revision in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discussion of the Hidden Words, see Diana Malouf, Unveiling the </w:t>
      </w:r>
    </w:p>
    <w:p>
      <w:pPr>
        <w:ind w:left="360"/>
      </w:pPr>
      <w:r>
        <w:rPr>
          <w:i/>
        </w:rPr>
        <w:t xml:space="preserve">Hidden Words (George Ronald, 1997), and also her article "The </w:t>
      </w:r>
    </w:p>
    <w:p>
      <w:pPr>
        <w:ind w:left="360"/>
      </w:pPr>
      <w:r>
        <w:rPr>
          <w:i/>
        </w:rPr>
        <w:t xml:space="preserve">Hidden Words of Bahá'u'lláh: Translation Norms Employed by Shoghi </w:t>
      </w:r>
    </w:p>
    <w:p>
      <w:pPr>
        <w:ind w:left="360"/>
      </w:pPr>
      <w:r>
        <w:rPr>
          <w:i/>
        </w:rPr>
        <w:t xml:space="preserve">Effendi," in The Vision of Shoghi Effendi (ABS, 1993); E.G. Browne, </w:t>
      </w:r>
    </w:p>
    <w:p>
      <w:pPr>
        <w:ind w:left="360"/>
      </w:pPr>
      <w:r>
        <w:rPr>
          <w:i/>
        </w:rPr>
        <w:t xml:space="preserve">original trans. of Traveller's Narrative, 122-126; and Franklin </w:t>
      </w:r>
    </w:p>
    <w:p>
      <w:pPr>
        <w:ind w:left="360"/>
      </w:pPr>
      <w:r>
        <w:rPr>
          <w:i/>
        </w:rPr>
        <w:t xml:space="preserve">Lewis' "Scripture as Literature," available only online, at </w:t>
      </w:r>
    </w:p>
    <w:p>
      <w:pPr>
        <w:ind w:left="360"/>
      </w:pPr>
      <w:r>
        <w:rPr>
          <w:i/>
        </w:rPr>
        <w:t xml:space="preserve">Bahái-library.org/conferences/scripture.lit.html. David </w:t>
      </w:r>
    </w:p>
    <w:p>
      <w:pPr>
        <w:ind w:left="360"/>
      </w:pPr>
      <w:r>
        <w:rPr>
          <w:i/>
        </w:rPr>
        <w:t xml:space="preserve">Hofman discusses George Townshend's role in the authorized </w:t>
      </w:r>
    </w:p>
    <w:p>
      <w:pPr>
        <w:ind w:left="360"/>
      </w:pPr>
      <w:r>
        <w:rPr>
          <w:i/>
        </w:rPr>
        <w:t xml:space="preserve">translation in his book George Townshend, pp. 56-59 and 78-79.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</w:t>
      </w:r>
    </w:p>
    <w:p>
      <w:pPr>
        <w:ind w:left="360"/>
      </w:pPr>
      <w:r>
        <w:rPr>
          <w:i/>
        </w:rPr>
        <w:t xml:space="preserve">The Hidden Words was known as the "Hidden Book of Fatimih," </w:t>
      </w:r>
    </w:p>
    <w:p>
      <w:pPr>
        <w:ind w:left="360"/>
      </w:pPr>
      <w:r>
        <w:rPr>
          <w:i/>
        </w:rPr>
        <w:t xml:space="preserve">(Sahífiyyih-Maknúniyh-Fatimiyyih) until around the mid-1860s, at </w:t>
      </w:r>
    </w:p>
    <w:p>
      <w:pPr>
        <w:ind w:left="360"/>
      </w:pPr>
      <w:r>
        <w:rPr>
          <w:i/>
        </w:rPr>
        <w:t xml:space="preserve">which time it came to be referred to simply as the "Hidden Words." In the </w:t>
      </w:r>
    </w:p>
    <w:p>
      <w:pPr>
        <w:ind w:left="360"/>
      </w:pPr>
      <w:r>
        <w:rPr>
          <w:i/>
        </w:rPr>
        <w:t xml:space="preserve">Lawh-i-Sultán (Tablet to the King of Persia), from 1867, Bahá'u'lláh </w:t>
      </w:r>
    </w:p>
    <w:p>
      <w:pPr>
        <w:ind w:left="360"/>
      </w:pPr>
      <w:r>
        <w:rPr>
          <w:i/>
        </w:rPr>
        <w:t xml:space="preserve">quotes four Persian Hidden Words and states that these are from a work </w:t>
      </w:r>
    </w:p>
    <w:p>
      <w:pPr>
        <w:ind w:left="360"/>
      </w:pPr>
      <w:r>
        <w:rPr>
          <w:i/>
        </w:rPr>
        <w:t xml:space="preserve">which "was" known as "Sahífiyyih-Maknúniyh-Fatimiyyih" but "these </w:t>
      </w:r>
    </w:p>
    <w:p>
      <w:pPr>
        <w:ind w:left="360"/>
      </w:pPr>
      <w:r>
        <w:rPr>
          <w:i/>
        </w:rPr>
        <w:t xml:space="preserve">days" is called "Kalimát-i-Maknúnih" (Hidden Words).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reasons which are beyond the scope of this note, Shiism has </w:t>
      </w:r>
    </w:p>
    <w:p>
      <w:pPr>
        <w:ind w:left="360"/>
      </w:pPr>
      <w:r>
        <w:rPr>
          <w:i/>
        </w:rPr>
        <w:t xml:space="preserve">long held strong beliefs in two layers of meaning in Sacred Writings, </w:t>
      </w:r>
    </w:p>
    <w:p>
      <w:pPr>
        <w:ind w:left="360"/>
      </w:pPr>
      <w:r>
        <w:rPr>
          <w:i/>
        </w:rPr>
        <w:t xml:space="preserve">the "exoteric" (zahir) and the "esoteric" or "hidden" (batin). The </w:t>
      </w:r>
    </w:p>
    <w:p>
      <w:pPr>
        <w:ind w:left="360"/>
      </w:pPr>
      <w:r>
        <w:rPr>
          <w:i/>
        </w:rPr>
        <w:t xml:space="preserve">former are the outer essentials of religion and theological explanations </w:t>
      </w:r>
    </w:p>
    <w:p>
      <w:pPr>
        <w:ind w:left="360"/>
      </w:pPr>
      <w:r>
        <w:rPr>
          <w:i/>
        </w:rPr>
        <w:t xml:space="preserve">for the masses, and especially the non-Shii Muslims. The "hidden" </w:t>
      </w:r>
    </w:p>
    <w:p>
      <w:pPr>
        <w:ind w:left="360"/>
      </w:pPr>
      <w:r>
        <w:rPr>
          <w:i/>
        </w:rPr>
        <w:t xml:space="preserve">teachings are those only known to the truest Muslims, the Shiis and </w:t>
      </w:r>
    </w:p>
    <w:p>
      <w:pPr>
        <w:ind w:left="360"/>
      </w:pPr>
      <w:r>
        <w:rPr>
          <w:i/>
        </w:rPr>
        <w:t xml:space="preserve">especially the Shii Imáms. (Much discussion of this can be found in </w:t>
      </w:r>
    </w:p>
    <w:p>
      <w:pPr>
        <w:ind w:left="360"/>
      </w:pPr>
      <w:r>
        <w:rPr>
          <w:i/>
        </w:rPr>
        <w:t xml:space="preserve">The Divine Guide in Early Shi'ism, by Mohammad Alí Amir-Moezzi, </w:t>
      </w:r>
    </w:p>
    <w:p>
      <w:pPr>
        <w:ind w:left="360"/>
      </w:pPr>
      <w:r>
        <w:rPr>
          <w:i/>
        </w:rPr>
        <w:t xml:space="preserve">and also in a paper I wrote, "The Shi'i Qur'an," online at </w:t>
      </w:r>
    </w:p>
    <w:p>
      <w:pPr>
        <w:ind w:left="360"/>
      </w:pPr>
      <w:r>
        <w:rPr>
          <w:i/>
        </w:rPr>
        <w:t xml:space="preserve">Bahái-library.org/personal/jw/my.papers/.) This, then, </w:t>
      </w:r>
    </w:p>
    <w:p>
      <w:pPr>
        <w:ind w:left="360"/>
      </w:pPr>
      <w:r>
        <w:rPr>
          <w:i/>
        </w:rPr>
        <w:t xml:space="preserve">is one possible meaning of "hidden," the fact that Bahá'u'lláh is now </w:t>
      </w:r>
    </w:p>
    <w:p>
      <w:pPr>
        <w:ind w:left="360"/>
      </w:pPr>
      <w:r>
        <w:rPr>
          <w:i/>
        </w:rPr>
        <w:t xml:space="preserve">revealing teachings which previously had been reserved for the </w:t>
      </w:r>
    </w:p>
    <w:p>
      <w:pPr>
        <w:ind w:left="360"/>
      </w:pPr>
      <w:r>
        <w:rPr>
          <w:i/>
        </w:rPr>
        <w:t xml:space="preserve">spiritual elite.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academic consensus, supported even by much Shi'i consensus, is </w:t>
      </w:r>
    </w:p>
    <w:p>
      <w:pPr>
        <w:ind w:left="360"/>
      </w:pPr>
      <w:r>
        <w:rPr>
          <w:i/>
        </w:rPr>
        <w:t xml:space="preserve">that the Book of Fatimih is mythical; even 'Abdu'l-Bahá admitted that it </w:t>
      </w:r>
    </w:p>
    <w:p>
      <w:pPr>
        <w:ind w:left="360"/>
      </w:pPr>
      <w:r>
        <w:rPr>
          <w:i/>
        </w:rPr>
        <w:t xml:space="preserve">did not really exist. As a myth, however, its history and meaning was </w:t>
      </w:r>
    </w:p>
    <w:p>
      <w:pPr>
        <w:ind w:left="360"/>
      </w:pPr>
      <w:r>
        <w:rPr>
          <w:i/>
        </w:rPr>
        <w:t xml:space="preserve">clear. The sixth Imám of Shiism, Ja'far al-Sadiq, relates that, when </w:t>
      </w:r>
    </w:p>
    <w:p>
      <w:pPr>
        <w:ind w:left="360"/>
      </w:pPr>
      <w:r>
        <w:rPr>
          <w:i/>
        </w:rPr>
        <w:t xml:space="preserve">Muhammad's daughter Fatimih — the wife of the first Imám Alí and </w:t>
      </w:r>
    </w:p>
    <w:p>
      <w:pPr>
        <w:ind w:left="360"/>
      </w:pPr>
      <w:r>
        <w:rPr>
          <w:i/>
        </w:rPr>
        <w:t xml:space="preserve">mother of Imám Husayn — was grieving Muhammad's death, an angel </w:t>
      </w:r>
    </w:p>
    <w:p>
      <w:pPr>
        <w:ind w:left="360"/>
      </w:pPr>
      <w:r>
        <w:rPr>
          <w:i/>
        </w:rPr>
        <w:t xml:space="preserve">visited her with words of comfort. This angel is often said to be Gabriel </w:t>
      </w:r>
    </w:p>
    <w:p>
      <w:pPr>
        <w:ind w:left="360"/>
      </w:pPr>
      <w:r>
        <w:rPr>
          <w:i/>
        </w:rPr>
        <w:t xml:space="preserve">and, since Gabriel was the bearer of the annunciation to Mary, mother </w:t>
      </w:r>
    </w:p>
    <w:p>
      <w:pPr>
        <w:ind w:left="360"/>
      </w:pPr>
      <w:r>
        <w:rPr>
          <w:i/>
        </w:rPr>
        <w:t xml:space="preserve">of Jesus, and to Muhammad, he represents divine revelation and the </w:t>
      </w:r>
    </w:p>
    <w:p>
      <w:pPr>
        <w:ind w:left="360"/>
      </w:pPr>
      <w:r>
        <w:rPr>
          <w:i/>
        </w:rPr>
        <w:t xml:space="preserve">Book of Fatimih would thus have come from God. Fatimih mentioned </w:t>
      </w:r>
    </w:p>
    <w:p>
      <w:pPr>
        <w:ind w:left="360"/>
      </w:pPr>
      <w:r>
        <w:rPr>
          <w:i/>
        </w:rPr>
        <w:t xml:space="preserve">this to Ali, who advised that she record everything Gabriel told her </w:t>
      </w:r>
    </w:p>
    <w:p>
      <w:pPr>
        <w:ind w:left="360"/>
      </w:pPr>
      <w:r>
        <w:rPr>
          <w:i/>
        </w:rPr>
        <w:t xml:space="preserve">(or, in some versions, wrote it down himself). The resulting Book of </w:t>
      </w:r>
    </w:p>
    <w:p>
      <w:pPr>
        <w:ind w:left="360"/>
      </w:pPr>
      <w:r>
        <w:rPr>
          <w:i/>
        </w:rPr>
        <w:t xml:space="preserve">Fatimih is unlike the Qur'an in that it contained more mystical and </w:t>
      </w:r>
    </w:p>
    <w:p>
      <w:pPr>
        <w:ind w:left="360"/>
      </w:pPr>
      <w:r>
        <w:rPr>
          <w:i/>
        </w:rPr>
        <w:t xml:space="preserve">prophetic teachings, and was said to be 17,000 verses, almost three </w:t>
      </w:r>
    </w:p>
    <w:p>
      <w:pPr>
        <w:ind w:left="360"/>
      </w:pPr>
      <w:r>
        <w:rPr>
          <w:i/>
        </w:rPr>
        <w:t xml:space="preserve">times the size of the Qur'an. The subsequent Imáms were the only ones </w:t>
      </w:r>
    </w:p>
    <w:p>
      <w:pPr>
        <w:ind w:left="360"/>
      </w:pPr>
      <w:r>
        <w:rPr>
          <w:i/>
        </w:rPr>
        <w:t xml:space="preserve">who had possession of the book and, by extension, anyone who had the </w:t>
      </w:r>
    </w:p>
    <w:p>
      <w:pPr>
        <w:ind w:left="360"/>
      </w:pPr>
      <w:r>
        <w:rPr>
          <w:i/>
        </w:rPr>
        <w:t xml:space="preserve">book was the Imám (this is important). In 874, though, the last Imám </w:t>
      </w:r>
    </w:p>
    <w:p>
      <w:pPr>
        <w:ind w:left="360"/>
      </w:pPr>
      <w:r>
        <w:rPr>
          <w:i/>
        </w:rPr>
        <w:t xml:space="preserve">disappeared and became "occulted," or "hidden." Within a short time, </w:t>
      </w:r>
    </w:p>
    <w:p>
      <w:pPr>
        <w:ind w:left="360"/>
      </w:pPr>
      <w:r>
        <w:rPr>
          <w:i/>
        </w:rPr>
        <w:t xml:space="preserve">Shiis ("Twelver" Shiis only) began to believe that the Hidden Imám </w:t>
      </w:r>
    </w:p>
    <w:p>
      <w:pPr>
        <w:ind w:left="360"/>
      </w:pPr>
      <w:r>
        <w:rPr>
          <w:i/>
        </w:rPr>
        <w:t xml:space="preserve">would one day return as the "Qa'im," or "Mahdi," and bring the Day of </w:t>
      </w:r>
    </w:p>
    <w:p>
      <w:pPr>
        <w:ind w:left="360"/>
      </w:pPr>
      <w:r>
        <w:rPr>
          <w:i/>
        </w:rPr>
        <w:t xml:space="preserve">Judgment and the end of time. When he came, one of the proofs he would </w:t>
      </w:r>
    </w:p>
    <w:p>
      <w:pPr>
        <w:ind w:left="360"/>
      </w:pPr>
      <w:r>
        <w:rPr>
          <w:i/>
        </w:rPr>
        <w:t xml:space="preserve">have of his identity would be that he would possess the hidden Book of </w:t>
      </w:r>
    </w:p>
    <w:p>
      <w:pPr>
        <w:ind w:left="360"/>
      </w:pPr>
      <w:r>
        <w:rPr>
          <w:i/>
        </w:rPr>
        <w:t xml:space="preserve">Fatimih. As well, he would prove his authority by revealing the hidden, </w:t>
      </w:r>
    </w:p>
    <w:p>
      <w:pPr>
        <w:ind w:left="360"/>
      </w:pPr>
      <w:r>
        <w:rPr>
          <w:i/>
        </w:rPr>
        <w:t xml:space="preserve">secret meanings of all previous religious texts (sound familiar?!).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significance has far-reaching ramifications. The exact </w:t>
      </w:r>
    </w:p>
    <w:p>
      <w:pPr>
        <w:ind w:left="360"/>
      </w:pPr>
      <w:r>
        <w:rPr>
          <w:i/>
        </w:rPr>
        <w:t xml:space="preserve">meanings of terms like "Báb," "Mahdi," and "Qa'im" are difficult to </w:t>
      </w:r>
    </w:p>
    <w:p>
      <w:pPr>
        <w:ind w:left="360"/>
      </w:pPr>
      <w:r>
        <w:rPr>
          <w:i/>
        </w:rPr>
        <w:t xml:space="preserve">determine and, even though the Báb was technically the </w:t>
      </w:r>
    </w:p>
    <w:p>
      <w:pPr>
        <w:ind w:left="360"/>
      </w:pPr>
      <w:r>
        <w:rPr>
          <w:i/>
        </w:rPr>
        <w:t xml:space="preserve">Báb/Mahdi/Qa'im, Bahá'u'lláh also represents certain aspects of each. </w:t>
      </w:r>
    </w:p>
    <w:p>
      <w:pPr>
        <w:ind w:left="360"/>
      </w:pPr>
      <w:r>
        <w:rPr>
          <w:i/>
        </w:rPr>
        <w:t xml:space="preserve">The Shii audience would have been expecting the Mahdi to authenticate </w:t>
      </w:r>
    </w:p>
    <w:p>
      <w:pPr>
        <w:ind w:left="360"/>
      </w:pPr>
      <w:r>
        <w:rPr>
          <w:i/>
        </w:rPr>
        <w:t xml:space="preserve">His revelation by, among other things, revealing the "hidden" meanings </w:t>
      </w:r>
    </w:p>
    <w:p>
      <w:pPr>
        <w:ind w:left="360"/>
      </w:pPr>
      <w:r>
        <w:rPr>
          <w:i/>
        </w:rPr>
        <w:t xml:space="preserve">of previous religions and possessing the Hidden Book of Fatimih. Thus, </w:t>
      </w:r>
    </w:p>
    <w:p>
      <w:pPr>
        <w:ind w:left="360"/>
      </w:pPr>
      <w:r>
        <w:rPr>
          <w:i/>
        </w:rPr>
        <w:t xml:space="preserve">when Bahá'u'lláh gave His book that title, the significance could not </w:t>
      </w:r>
    </w:p>
    <w:p>
      <w:pPr>
        <w:ind w:left="360"/>
      </w:pPr>
      <w:r>
        <w:rPr>
          <w:i/>
        </w:rPr>
        <w:t xml:space="preserve">have escaped His audience, for the very act of composing a book by that </w:t>
      </w:r>
    </w:p>
    <w:p>
      <w:pPr>
        <w:ind w:left="360"/>
      </w:pPr>
      <w:r>
        <w:rPr>
          <w:i/>
        </w:rPr>
        <w:t xml:space="preserve">title was to make an indirect claim, not just to Prophethood, but to the </w:t>
      </w:r>
    </w:p>
    <w:p>
      <w:pPr>
        <w:ind w:left="360"/>
      </w:pPr>
      <w:r>
        <w:rPr>
          <w:i/>
        </w:rPr>
        <w:t xml:space="preserve">very abrogation of the rule of the Ulama! 'Abdu'l-Bahá also points out </w:t>
      </w:r>
    </w:p>
    <w:p>
      <w:pPr>
        <w:ind w:left="360"/>
      </w:pPr>
      <w:r>
        <w:rPr>
          <w:i/>
        </w:rPr>
        <w:t xml:space="preserve">this significance, saying that Bahá'u'lláh "willed to make known the </w:t>
      </w:r>
    </w:p>
    <w:p>
      <w:pPr>
        <w:ind w:left="360"/>
      </w:pPr>
      <w:r>
        <w:rPr>
          <w:i/>
        </w:rPr>
        <w:t xml:space="preserve">appearance of the Qa'im by intimation and implication; therefore was it </w:t>
      </w:r>
    </w:p>
    <w:p>
      <w:pPr>
        <w:ind w:left="360"/>
      </w:pPr>
      <w:r>
        <w:rPr>
          <w:i/>
        </w:rPr>
        <w:t xml:space="preserve">mentioned in this manner for a wise reason which He had" (quoted in </w:t>
      </w:r>
    </w:p>
    <w:p>
      <w:pPr>
        <w:ind w:left="360"/>
      </w:pPr>
      <w:r>
        <w:rPr>
          <w:i/>
        </w:rPr>
        <w:t xml:space="preserve">Malouf, diss. version of Unveiling..., 95 [trans. Browne?]).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would have been clear that the Hidden Words was not </w:t>
      </w:r>
    </w:p>
    <w:p>
      <w:pPr>
        <w:ind w:left="360"/>
      </w:pPr>
      <w:r>
        <w:rPr>
          <w:i/>
        </w:rPr>
        <w:t xml:space="preserve">*literally* meant to be the Book of Fatimih, for it was much shorter </w:t>
      </w:r>
    </w:p>
    <w:p>
      <w:pPr>
        <w:ind w:left="360"/>
      </w:pPr>
      <w:r>
        <w:rPr>
          <w:i/>
        </w:rPr>
        <w:t xml:space="preserve">and did not contain some of the things that Fatimih's was said to </w:t>
      </w:r>
    </w:p>
    <w:p>
      <w:pPr>
        <w:ind w:left="360"/>
      </w:pPr>
      <w:r>
        <w:rPr>
          <w:i/>
        </w:rPr>
        <w:t xml:space="preserve">contain, the title alone would have been enough to make some people </w:t>
      </w:r>
    </w:p>
    <w:p>
      <w:pPr>
        <w:ind w:left="360"/>
      </w:pPr>
      <w:r>
        <w:rPr>
          <w:i/>
        </w:rPr>
        <w:t xml:space="preserve">wonder. It is not clear how many people made the connection, since this </w:t>
      </w:r>
    </w:p>
    <w:p>
      <w:pPr>
        <w:ind w:left="360"/>
      </w:pPr>
      <w:r>
        <w:rPr>
          <w:i/>
        </w:rPr>
        <w:t xml:space="preserve">was 5 years before His private declaration and 10 years before His </w:t>
      </w:r>
    </w:p>
    <w:p>
      <w:pPr>
        <w:ind w:left="360"/>
      </w:pPr>
      <w:r>
        <w:rPr>
          <w:i/>
        </w:rPr>
        <w:t xml:space="preserve">public one, but in retrospect we can see the great significance this title </w:t>
      </w:r>
    </w:p>
    <w:p>
      <w:pPr>
        <w:ind w:left="360"/>
      </w:pPr>
      <w:r>
        <w:rPr>
          <w:i/>
        </w:rPr>
        <w:t xml:space="preserve">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</w:t>
      </w:r>
    </w:p>
    <w:p>
      <w:pPr>
        <w:ind w:left="360"/>
      </w:pPr>
      <w:r>
        <w:rPr>
          <w:i/>
        </w:rPr>
        <w:t xml:space="preserve">    Arabic and  Persian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Bahá'u'lláh gives four reasons for the revelation of the work in the </w:t>
      </w:r>
    </w:p>
    <w:p>
      <w:pPr>
        <w:ind w:left="360"/>
      </w:pPr>
      <w:r>
        <w:rPr>
          <w:i/>
        </w:rPr>
        <w:t xml:space="preserve">preface to the Arabic section: "This is that which hath descended from </w:t>
      </w:r>
    </w:p>
    <w:p>
      <w:pPr>
        <w:ind w:left="360"/>
      </w:pPr>
      <w:r>
        <w:rPr>
          <w:i/>
        </w:rPr>
        <w:t xml:space="preserve">the realm of glory, uttered by the tongue of power and might, and </w:t>
      </w:r>
    </w:p>
    <w:p>
      <w:pPr>
        <w:ind w:left="360"/>
      </w:pPr>
      <w:r>
        <w:rPr>
          <w:i/>
        </w:rPr>
        <w:t xml:space="preserve">revealed unto the Prophets of old.  We have taken the inner essence </w:t>
      </w:r>
    </w:p>
    <w:p>
      <w:pPr>
        <w:ind w:left="360"/>
      </w:pPr>
      <w:r>
        <w:rPr>
          <w:i/>
        </w:rPr>
        <w:t xml:space="preserve">thereof and clothed it in the garment of brevity, [1] as a token of grace </w:t>
      </w:r>
    </w:p>
    <w:p>
      <w:pPr>
        <w:ind w:left="360"/>
      </w:pPr>
      <w:r>
        <w:rPr>
          <w:i/>
        </w:rPr>
        <w:t xml:space="preserve">unto the righteous, [2] that they may stand faithful unto the Covenant </w:t>
      </w:r>
    </w:p>
    <w:p>
      <w:pPr>
        <w:ind w:left="360"/>
      </w:pPr>
      <w:r>
        <w:rPr>
          <w:i/>
        </w:rPr>
        <w:t xml:space="preserve">of God, [3] may fulfill in their lives His trust, [4] and in the realm of </w:t>
      </w:r>
    </w:p>
    <w:p>
      <w:pPr>
        <w:ind w:left="360"/>
      </w:pPr>
      <w:r>
        <w:rPr>
          <w:i/>
        </w:rPr>
        <w:t xml:space="preserve">spirit obtain the gem of Divine virtue." Taherzadeh also gives as a </w:t>
      </w:r>
    </w:p>
    <w:p>
      <w:pPr>
        <w:ind w:left="360"/>
      </w:pPr>
      <w:r>
        <w:rPr>
          <w:i/>
        </w:rPr>
        <w:t xml:space="preserve">reason that: "The chief aim of Bahá'u'lláh in The Hidden Words is to </w:t>
      </w:r>
    </w:p>
    <w:p>
      <w:pPr>
        <w:ind w:left="360"/>
      </w:pPr>
      <w:r>
        <w:rPr>
          <w:i/>
        </w:rPr>
        <w:t xml:space="preserve">detach man from this mortal world and to protect his soul from its </w:t>
      </w:r>
    </w:p>
    <w:p>
      <w:pPr>
        <w:ind w:left="360"/>
      </w:pPr>
      <w:r>
        <w:rPr>
          <w:i/>
        </w:rPr>
        <w:t xml:space="preserve">greatest enemy, himself" (p. 75).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 Taherzadeh writes that it was revealed in 1858, </w:t>
      </w:r>
    </w:p>
    <w:p>
      <w:pPr>
        <w:ind w:left="360"/>
      </w:pPr>
      <w:r>
        <w:rPr>
          <w:i/>
        </w:rPr>
        <w:t xml:space="preserve">with certain passages being added later. On page 98 of George Latimer's </w:t>
      </w:r>
    </w:p>
    <w:p>
      <w:pPr>
        <w:ind w:left="360"/>
      </w:pPr>
      <w:r>
        <w:rPr>
          <w:i/>
        </w:rPr>
        <w:t xml:space="preserve">pilgrim's notes, The Light of the World (1920), the following </w:t>
      </w:r>
    </w:p>
    <w:p>
      <w:pPr>
        <w:ind w:left="360"/>
      </w:pPr>
      <w:r>
        <w:rPr>
          <w:i/>
        </w:rPr>
        <w:t xml:space="preserve">unauthenticated quotation is found:  The question was asked, "When and </w:t>
      </w:r>
    </w:p>
    <w:p>
      <w:pPr>
        <w:ind w:left="360"/>
      </w:pPr>
      <w:r>
        <w:rPr>
          <w:i/>
        </w:rPr>
        <w:t xml:space="preserve">where was the Hidden Words revealed and why was it called hidden?"  </w:t>
      </w:r>
    </w:p>
    <w:p>
      <w:pPr>
        <w:ind w:left="360"/>
      </w:pPr>
      <w:r>
        <w:rPr>
          <w:i/>
        </w:rPr>
        <w:t xml:space="preserve">'Abdu'l-Bahá answered: "At first it was concealed.  It was not circulated.  It </w:t>
      </w:r>
    </w:p>
    <w:p>
      <w:pPr>
        <w:ind w:left="360"/>
      </w:pPr>
      <w:r>
        <w:rPr>
          <w:i/>
        </w:rPr>
        <w:t xml:space="preserve">was revealed at Baghdad towards the ends of our stay there.  It was not given </w:t>
      </w:r>
    </w:p>
    <w:p>
      <w:pPr>
        <w:ind w:left="360"/>
      </w:pPr>
      <w:r>
        <w:rPr>
          <w:i/>
        </w:rPr>
        <w:t xml:space="preserve">to anyone.  There were not more than two or three copies of it.  It was at a </w:t>
      </w:r>
    </w:p>
    <w:p>
      <w:pPr>
        <w:ind w:left="360"/>
      </w:pPr>
      <w:r>
        <w:rPr>
          <w:i/>
        </w:rPr>
        <w:t xml:space="preserve">time when all the enemies were attacking us.  The Sháh of Persia was </w:t>
      </w:r>
    </w:p>
    <w:p>
      <w:pPr>
        <w:ind w:left="360"/>
      </w:pPr>
      <w:r>
        <w:rPr>
          <w:i/>
        </w:rPr>
        <w:t xml:space="preserve">oppressing and the Ottoman government was also oppressing us.  At such a </w:t>
      </w:r>
    </w:p>
    <w:p>
      <w:pPr>
        <w:ind w:left="360"/>
      </w:pPr>
      <w:r>
        <w:rPr>
          <w:i/>
        </w:rPr>
        <w:t xml:space="preserve">time they were revealed."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  Baghdad, while pacing the banks of the Tigris </w:t>
      </w:r>
    </w:p>
    <w:p>
      <w:pPr>
        <w:ind w:left="360"/>
      </w:pPr>
      <w:r>
        <w:rPr>
          <w:i/>
        </w:rPr>
        <w:t xml:space="preserve">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</w:t>
      </w:r>
    </w:p>
    <w:p>
      <w:pPr>
        <w:ind w:left="360"/>
      </w:pPr>
      <w:r>
        <w:rPr>
          <w:i/>
        </w:rPr>
        <w:t xml:space="preserve">Many students have written that </w:t>
      </w:r>
    </w:p>
    <w:p>
      <w:pPr>
        <w:ind w:left="360"/>
      </w:pPr>
      <w:r>
        <w:rPr>
          <w:i/>
        </w:rPr>
        <w:t xml:space="preserve">there was an amanuensis who recorded the Hidden Words as they were </w:t>
      </w:r>
    </w:p>
    <w:p>
      <w:pPr>
        <w:ind w:left="360"/>
      </w:pPr>
      <w:r>
        <w:rPr>
          <w:i/>
        </w:rPr>
        <w:t xml:space="preserve">revealed. I have found no mention of a role of an amanuensis. If you have </w:t>
      </w:r>
    </w:p>
    <w:p>
      <w:pPr>
        <w:ind w:left="360"/>
      </w:pPr>
      <w:r>
        <w:rPr>
          <w:i/>
        </w:rPr>
        <w:t xml:space="preserve">found evidence, please tell me 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Numerous tablets were revealed during this, the middle to late Baghdad </w:t>
      </w:r>
    </w:p>
    <w:p>
      <w:pPr>
        <w:ind w:left="360"/>
      </w:pPr>
      <w:r>
        <w:rPr>
          <w:i/>
        </w:rPr>
        <w:t xml:space="preserve">period, such as the Seven Valleys and the Four Valleys, the many </w:t>
      </w:r>
    </w:p>
    <w:p>
      <w:pPr>
        <w:ind w:left="360"/>
      </w:pPr>
      <w:r>
        <w:rPr>
          <w:i/>
        </w:rPr>
        <w:t xml:space="preserve">tablets studied in Week One, and numerous mystical Tablets such as the </w:t>
      </w:r>
    </w:p>
    <w:p>
      <w:pPr>
        <w:ind w:left="360"/>
      </w:pPr>
      <w:r>
        <w:rPr>
          <w:i/>
        </w:rPr>
        <w:t xml:space="preserve">Tablet of the Maiden. John Hatcher also gives a list in The Ocean of His </w:t>
      </w:r>
    </w:p>
    <w:p>
      <w:pPr>
        <w:ind w:left="360"/>
      </w:pPr>
      <w:r>
        <w:rPr>
          <w:i/>
        </w:rPr>
        <w:t xml:space="preserve">Words, p.380.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Genre:</w:t>
      </w:r>
    </w:p>
    <w:p>
      <w:pPr>
        <w:ind w:left="360"/>
      </w:pPr>
      <w:r>
        <w:rPr>
          <w:i/>
        </w:rPr>
        <w:t xml:space="preserve">        Style: Tablets with the tone of command and authority. Townshend's </w:t>
      </w:r>
    </w:p>
    <w:p>
      <w:pPr>
        <w:ind w:left="360"/>
      </w:pPr>
      <w:r>
        <w:rPr>
          <w:i/>
        </w:rPr>
        <w:t xml:space="preserve">introduction says that the Arabic Hidden Words are "more simple, </w:t>
      </w:r>
    </w:p>
    <w:p>
      <w:pPr>
        <w:ind w:left="360"/>
      </w:pPr>
      <w:r>
        <w:rPr>
          <w:i/>
        </w:rPr>
        <w:t xml:space="preserve">direct, definite, ethical" exhortations, mostly addressed to individuals, </w:t>
      </w:r>
    </w:p>
    <w:p>
      <w:pPr>
        <w:ind w:left="360"/>
      </w:pPr>
      <w:r>
        <w:rPr>
          <w:i/>
        </w:rPr>
        <w:t xml:space="preserve">while the Persian ones are longer, "personal, appealing, mystical, </w:t>
      </w:r>
    </w:p>
    <w:p>
      <w:pPr>
        <w:ind w:left="360"/>
      </w:pPr>
      <w:r>
        <w:rPr>
          <w:i/>
        </w:rPr>
        <w:t xml:space="preserve">poetical" and often addressed to groups.</w:t>
      </w:r>
    </w:p>
    <w:p>
      <w:pPr>
        <w:ind w:left="360"/>
      </w:pPr>
      <w:r>
        <w:rPr>
          <w:i/>
        </w:rPr>
        <w:t xml:space="preserve">        Subject: The Hidden Words encompass a number of subjects. While the </w:t>
      </w:r>
    </w:p>
    <w:p>
      <w:pPr>
        <w:ind w:left="360"/>
      </w:pPr>
      <w:r>
        <w:rPr>
          <w:i/>
        </w:rPr>
        <w:t xml:space="preserve">main ones are "Tablets exhorting men to education, goodly character </w:t>
      </w:r>
    </w:p>
    <w:p>
      <w:pPr>
        <w:ind w:left="360"/>
      </w:pPr>
      <w:r>
        <w:rPr>
          <w:i/>
        </w:rPr>
        <w:t xml:space="preserve">and divine virtues" and "Tablets dealing with social teachings," some </w:t>
      </w:r>
    </w:p>
    <w:p>
      <w:pPr>
        <w:ind w:left="360"/>
      </w:pPr>
      <w:r>
        <w:rPr>
          <w:i/>
        </w:rPr>
        <w:t xml:space="preserve">also "concern matters of government and world order" and at least one, </w:t>
      </w:r>
    </w:p>
    <w:p>
      <w:pPr>
        <w:ind w:left="360"/>
      </w:pPr>
      <w:r>
        <w:rPr>
          <w:i/>
        </w:rPr>
        <w:t xml:space="preserve">the Persian #77, is "Mystical." Shoghi Effendi also calls it "ethical," </w:t>
      </w:r>
    </w:p>
    <w:p>
      <w:pPr>
        <w:ind w:left="360"/>
      </w:pPr>
      <w:r>
        <w:rPr>
          <w:i/>
        </w:rPr>
        <w:t xml:space="preserve">saying that the Hidden Words has the position of "unsurpassed </w:t>
      </w:r>
    </w:p>
    <w:p>
      <w:pPr>
        <w:ind w:left="360"/>
      </w:pPr>
      <w:r>
        <w:rPr>
          <w:i/>
        </w:rPr>
        <w:t xml:space="preserve">preeminence among the...ethical writings of [Bahá'u'lláh]" (God </w:t>
      </w:r>
    </w:p>
    <w:p>
      <w:pPr>
        <w:ind w:left="360"/>
      </w:pPr>
      <w:r>
        <w:rPr>
          <w:i/>
        </w:rPr>
        <w:t xml:space="preserve">Passes By, 140).</w:t>
      </w:r>
    </w:p>
    <w:p>
      <w:pPr>
        <w:ind w:left="360"/>
      </w:pPr>
      <w:r>
        <w:rPr>
          <w:i/>
        </w:rPr>
        <w:t xml:space="preserve">        Genre: It can be said to be an "Essay or book, not revealed to a specific </w:t>
      </w:r>
    </w:p>
    <w:p>
      <w:pPr>
        <w:ind w:left="360"/>
      </w:pPr>
      <w:r>
        <w:rPr>
          <w:i/>
        </w:rPr>
        <w:t xml:space="preserve">person," but is more clearly a kind of rhymed prose akin to poetry </w:t>
      </w:r>
    </w:p>
    <w:p>
      <w:pPr>
        <w:ind w:left="360"/>
      </w:pPr>
      <w:r>
        <w:rPr>
          <w:i/>
        </w:rPr>
        <w:t xml:space="preserve">called "saj`," which is the same style of most of the Qur'an. But, since </w:t>
      </w:r>
    </w:p>
    <w:p>
      <w:pPr>
        <w:ind w:left="360"/>
      </w:pPr>
      <w:r>
        <w:rPr>
          <w:i/>
        </w:rPr>
        <w:t xml:space="preserve">it isn't wholly saj`, there really is no clear genre in all of Arabic-</w:t>
      </w:r>
    </w:p>
    <w:p>
      <w:pPr>
        <w:ind w:left="360"/>
      </w:pPr>
      <w:r>
        <w:rPr>
          <w:i/>
        </w:rPr>
        <w:t xml:space="preserve">Persian literary tradition into which the Hidden Words falls; it is a </w:t>
      </w:r>
    </w:p>
    <w:p>
      <w:pPr>
        <w:ind w:left="360"/>
      </w:pPr>
      <w:r>
        <w:rPr>
          <w:i/>
        </w:rPr>
        <w:t xml:space="preserve">unique literary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 While most of the Hidden Words is clearly in the voice </w:t>
      </w:r>
    </w:p>
    <w:p>
      <w:pPr>
        <w:ind w:left="360"/>
      </w:pPr>
      <w:r>
        <w:rPr>
          <w:i/>
        </w:rPr>
        <w:t xml:space="preserve">of God ("O My Servants"), there are places in which it sounds as if </w:t>
      </w:r>
    </w:p>
    <w:p>
      <w:pPr>
        <w:ind w:left="360"/>
      </w:pPr>
      <w:r>
        <w:rPr>
          <w:i/>
        </w:rPr>
        <w:t xml:space="preserve">Bahá'u'lláh is addressing us more from the human vantage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 (if possible)</w:t>
      </w:r>
    </w:p>
    <w:p>
      <w:pPr>
        <w:ind w:left="360"/>
      </w:pPr>
      <w:r>
        <w:rPr>
          <w:i/>
        </w:rPr>
        <w:t xml:space="preserve">The contents are perhaps best summarized by Taherzadeh on p. 72: </w:t>
      </w:r>
    </w:p>
    <w:p>
      <w:pPr>
        <w:ind w:left="360"/>
      </w:pPr>
      <w:r>
        <w:rPr>
          <w:i/>
        </w:rPr>
        <w:t xml:space="preserve">"This marvelous collection of heavenly counsels and admonitions can be described as a perfect </w:t>
      </w:r>
    </w:p>
    <w:p>
      <w:pPr>
        <w:ind w:left="360"/>
      </w:pPr>
      <w:r>
        <w:rPr>
          <w:i/>
        </w:rPr>
        <w:t xml:space="preserve">guide-book for man on his journey to the spiritual worlds of God...The Hidden </w:t>
      </w:r>
    </w:p>
    <w:p>
      <w:pPr>
        <w:ind w:left="360"/>
      </w:pPr>
      <w:r>
        <w:rPr>
          <w:i/>
        </w:rPr>
        <w:t xml:space="preserve">Words not only sets out the provisions of this universal and everlasting Covenant which binds </w:t>
      </w:r>
    </w:p>
    <w:p>
      <w:pPr>
        <w:ind w:left="360"/>
      </w:pPr>
      <w:r>
        <w:rPr>
          <w:i/>
        </w:rPr>
        <w:t xml:space="preserve">man  to his Creator, but also demonstrates the way in which he can be faithful to </w:t>
      </w:r>
    </w:p>
    <w:p>
      <w:pPr>
        <w:ind w:left="360"/>
      </w:pPr>
      <w:r>
        <w:rPr>
          <w:i/>
        </w:rPr>
        <w:t xml:space="preserve">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Diana Malouf, in the dissertation version of Unveiling..., writes </w:t>
      </w:r>
    </w:p>
    <w:p>
      <w:pPr>
        <w:ind w:left="360"/>
      </w:pPr>
      <w:r>
        <w:rPr>
          <w:i/>
        </w:rPr>
        <w:t xml:space="preserve">"Thematically, numerous strands wind themselves intricately though </w:t>
      </w:r>
    </w:p>
    <w:p>
      <w:pPr>
        <w:ind w:left="360"/>
      </w:pPr>
      <w:r>
        <w:rPr>
          <w:i/>
        </w:rPr>
        <w:t xml:space="preserve">the broader tapestry. They are like an arabesque, interwoven, </w:t>
      </w:r>
    </w:p>
    <w:p>
      <w:pPr>
        <w:ind w:left="360"/>
      </w:pPr>
      <w:r>
        <w:rPr>
          <w:i/>
        </w:rPr>
        <w:t xml:space="preserve">recombined, weaving in and out without an abrupt beginning or end. </w:t>
      </w:r>
    </w:p>
    <w:p>
      <w:pPr>
        <w:ind w:left="360"/>
      </w:pPr>
      <w:r>
        <w:rPr>
          <w:i/>
        </w:rPr>
        <w:t xml:space="preserve">Some stanzas in proximity address a certain theme, such as love (A 3-</w:t>
      </w:r>
    </w:p>
    <w:p>
      <w:pPr>
        <w:ind w:left="360"/>
      </w:pPr>
      <w:r>
        <w:rPr>
          <w:i/>
        </w:rPr>
        <w:t xml:space="preserve">10), faultfinding (A 26-29), death (A 31-34), martyrdom (A 45-</w:t>
      </w:r>
    </w:p>
    <w:p>
      <w:pPr>
        <w:ind w:left="360"/>
      </w:pPr>
      <w:r>
        <w:rPr>
          <w:i/>
        </w:rPr>
        <w:t xml:space="preserve">57), or tribulation (A 48-53). However, in stanzas dealing </w:t>
      </w:r>
    </w:p>
    <w:p>
      <w:pPr>
        <w:ind w:left="360"/>
      </w:pPr>
      <w:r>
        <w:rPr>
          <w:i/>
        </w:rPr>
        <w:t xml:space="preserve">ostensibly with a subject, other themes enter and are picked up and </w:t>
      </w:r>
    </w:p>
    <w:p>
      <w:pPr>
        <w:ind w:left="360"/>
      </w:pPr>
      <w:r>
        <w:rPr>
          <w:i/>
        </w:rPr>
        <w:t xml:space="preserve">then disappear and appear later, in another stanza, composing a rich </w:t>
      </w:r>
    </w:p>
    <w:p>
      <w:pPr>
        <w:ind w:left="360"/>
      </w:pPr>
      <w:r>
        <w:rPr>
          <w:i/>
        </w:rPr>
        <w:t xml:space="preserve">texture....The work resists [thematization; it] is far too complex" </w:t>
      </w:r>
    </w:p>
    <w:p>
      <w:pPr>
        <w:ind w:left="360"/>
      </w:pPr>
      <w:r>
        <w:rPr>
          <w:i/>
        </w:rPr>
        <w:t xml:space="preserve">(diss., 57-58).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student has also drawn up a useful four-part typology:</w:t>
      </w:r>
    </w:p>
    <w:p>
      <w:pPr>
        <w:ind w:left="360"/>
      </w:pPr>
      <w:r>
        <w:rPr>
          <w:i/>
        </w:rPr>
        <w:t xml:space="preserve">      1. Commands on heavenly virtues</w:t>
      </w:r>
    </w:p>
    <w:p>
      <w:pPr>
        <w:ind w:left="360"/>
      </w:pPr>
      <w:r>
        <w:rPr>
          <w:i/>
        </w:rPr>
        <w:t xml:space="preserve">      2. Commands on earthly virtues</w:t>
      </w:r>
    </w:p>
    <w:p>
      <w:pPr>
        <w:ind w:left="360"/>
      </w:pPr>
      <w:r>
        <w:rPr>
          <w:i/>
        </w:rPr>
        <w:t xml:space="preserve">      3. Descriptions of heavenly virtues or verities</w:t>
      </w:r>
    </w:p>
    <w:p>
      <w:pPr>
        <w:ind w:left="360"/>
      </w:pPr>
      <w:r>
        <w:rPr>
          <w:i/>
        </w:rPr>
        <w:t xml:space="preserve">      4. Descriptions of earthly virtues or verities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on the Tablet's relationship to any other tablets:</w:t>
      </w:r>
    </w:p>
    <w:p>
      <w:pPr>
        <w:ind w:left="360"/>
      </w:pPr>
      <w:r>
        <w:rPr>
          <w:i/>
        </w:rPr>
        <w:t xml:space="preserve">The Hidden Words mentions two other tables, the "fifth Tablet of </w:t>
      </w:r>
    </w:p>
    <w:p>
      <w:pPr>
        <w:ind w:left="360"/>
      </w:pPr>
      <w:r>
        <w:rPr>
          <w:i/>
        </w:rPr>
        <w:t xml:space="preserve">Paradise" and the "Ruby Tablet," both of which Abdu'l-Bahá says have </w:t>
      </w:r>
    </w:p>
    <w:p>
      <w:pPr>
        <w:ind w:left="360"/>
      </w:pPr>
      <w:r>
        <w:rPr>
          <w:i/>
        </w:rPr>
        <w:t xml:space="preserve">not yet been revealed. After the Kitáb-i-Aqdas, Shoghi Effendi ranks the </w:t>
      </w:r>
    </w:p>
    <w:p>
      <w:pPr>
        <w:ind w:left="360"/>
      </w:pPr>
      <w:r>
        <w:rPr>
          <w:i/>
        </w:rPr>
        <w:t xml:space="preserve">Hidden Words second  only to the Kitáb-i-Íqán in importance. (God </w:t>
      </w:r>
    </w:p>
    <w:p>
      <w:pPr>
        <w:ind w:left="360"/>
      </w:pPr>
      <w:r>
        <w:rPr>
          <w:i/>
        </w:rPr>
        <w:t xml:space="preserve">Passes By, 140)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well, the Hidden Words can be related to all other dispensations by the statement which it opens with, "This is that which hath descended from the realm of glory, </w:t>
      </w:r>
    </w:p>
    <w:p>
      <w:pPr>
        <w:ind w:left="360"/>
      </w:pPr>
      <w:r>
        <w:rPr>
          <w:i/>
        </w:rPr>
        <w:t xml:space="preserve">uttered by the tongue of power and might, and revealed </w:t>
      </w:r>
    </w:p>
    <w:p>
      <w:pPr>
        <w:ind w:left="360"/>
      </w:pPr>
      <w:r>
        <w:rPr>
          <w:i/>
        </w:rPr>
        <w:t xml:space="preserve">unto the Prophets of old.  We have taken the inner essence </w:t>
      </w:r>
    </w:p>
    <w:p>
      <w:pPr>
        <w:ind w:left="360"/>
      </w:pPr>
      <w:r>
        <w:rPr>
          <w:i/>
        </w:rPr>
        <w:t xml:space="preserve">thereof and clothed it in the garment of brevity..." It is thus a distillation of the teachings from all previous dispensations.</w:t>
      </w:r>
    </w:p>
    <w:p>
      <w:pPr>
        <w:ind w:left="360"/>
      </w:pPr>
      <w:r>
        <w:rPr>
          <w:color w:val="555555"/>
          <w:sz w:val="18"/>
        </w:rPr>
        <w:t xml:space="preserve">— Hidden Words, also known as Book of Fatimih: Tablet study outline (Used by permission of the curator)</w:t>
      </w:r>
    </w:p>
    <w:p/>
  </w:body>
</w:document>
</file>