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Layl (The Night)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Night as it conceals (the light);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Day as it appears in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(the mystery of) the creation of male and female--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Verily, (the ends) ye strive for are diverse.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 he who gives (in charity) and fears (Allah),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(in all sincerity) testifies to the Best--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We will indeed make smooth for him the path to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he who is a greedy miser and thinks himself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gives the lie to the Best--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We will indeed make smooth for him the Path to Misery;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Nor will his wealth profit him when he falls headlong (into the Pit).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Verily We take upon Ourselves to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verily unto Us (belong) the End and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Therefore do I warn you of a Fire blazing fiercely;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None shall reach it but those most unfortunate 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Who give the lie to Truth and turn their 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But those most devoted to Allah shall be removed far from it--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Those who spend their wealth for increase in self-purification,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have in their minds no favor from anyone for which a reward is expected in return,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But only the desire to seek for the countenance of their Lord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soon will they attain (complete) satisfaction.</w:t>
      </w:r>
    </w:p>
    <w:p>
      <w:pPr>
        <w:ind w:left="360"/>
      </w:pPr>
      <w:r>
        <w:rPr>
          <w:color w:val="555555"/>
          <w:sz w:val="18"/>
        </w:rPr>
        <w:t xml:space="preserve">— Surah 92</w:t>
      </w:r>
    </w:p>
    <w:p/>
  </w:body>
</w:document>
</file>