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84 - The Splitting Usunder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LXXXIV (84) - The Splitting Asunder (Mecca - 25 Verses)  (XXXIII - 46)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Heaven shall have Split Asunder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duteously obeyed its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Earth shall have been stretched out as a plain,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shall have cast forth what was in her and become empty,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duteously obeyed its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verily, O man, who desirest to reach thy Lord, shalt thou meet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into whose right hand his Book shall be given,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be reckoned with in an easy reckoning,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shall turn, rejoicing, to his kindred.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84:10  But he whose Book shall be given him behind his back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invoke destruction: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in the fire shall he burn,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that he lived joyously among his kindred,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Without a thought that he should return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Yea, but his Lord beheld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needs not therefore that I swear by the sunset redness,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night and its gatherings,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moon when at her full,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from state to state shall ye be surely carried onward.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84:20  What then hath come to them that they believe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when the Koran is recited to them they adore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Yea, the unbelievers treat it as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knoweth their secret hatreds: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their only tidings be those of painful punishment;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to those who believe and do the things that be right.  An unfailing</w:t>
      </w:r>
    </w:p>
    <w:p>
      <w:pPr>
        <w:ind w:left="360"/>
      </w:pPr>
      <w:r>
        <w:rPr>
          <w:i/>
        </w:rPr>
        <w:t xml:space="preserve">recompense shall be theirs.</w:t>
      </w:r>
    </w:p>
    <w:p>
      <w:pPr>
        <w:ind w:left="360"/>
      </w:pPr>
      <w:r>
        <w:rPr>
          <w:color w:val="555555"/>
          <w:sz w:val="18"/>
        </w:rPr>
        <w:t xml:space="preserve">— Sura  84 - The Splitting Usunder</w:t>
      </w:r>
    </w:p>
    <w:p/>
  </w:body>
</w:document>
</file>