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Apostasia en al Marco Juridico Baha'i, La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Villar Cardenas, Apostasia en al Marco Juridico Baha'i, 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Apostasía en al Marco Jurídico Bahá'í,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Villar Cardenas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 comunidad religiosa existe un</w:t>
      </w:r>
    </w:p>
    <w:p>
      <w:pPr>
        <w:ind w:left="360"/>
      </w:pPr>
      <w:r>
        <w:rPr>
          <w:i/>
        </w:rPr>
        <w:t xml:space="preserve">conjunto de criterios espirituales y legales bajo los que se considera</w:t>
      </w:r>
    </w:p>
    <w:p>
      <w:pPr>
        <w:ind w:left="360"/>
      </w:pPr>
      <w:r>
        <w:rPr>
          <w:i/>
        </w:rPr>
        <w:t xml:space="preserve">la renuncia o la expulsión formal de un miembro de la misma. Sin</w:t>
      </w:r>
    </w:p>
    <w:p>
      <w:pPr>
        <w:ind w:left="360"/>
      </w:pPr>
      <w:r>
        <w:rPr>
          <w:i/>
        </w:rPr>
        <w:t xml:space="preserve">embargo, estas consideraciones varían notablemente entre una comunidad</w:t>
      </w:r>
    </w:p>
    <w:p>
      <w:pPr>
        <w:ind w:left="360"/>
      </w:pPr>
      <w:r>
        <w:rPr>
          <w:i/>
        </w:rPr>
        <w:t xml:space="preserve">religiosa y otra, así como a lo largo de la historia de la religión y</w:t>
      </w:r>
    </w:p>
    <w:p>
      <w:pPr>
        <w:ind w:left="360"/>
      </w:pPr>
      <w:r>
        <w:rPr>
          <w:i/>
        </w:rPr>
        <w:t xml:space="preserve">los derechos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 edad media la apostasía era</w:t>
      </w:r>
    </w:p>
    <w:p>
      <w:pPr>
        <w:ind w:left="360"/>
      </w:pPr>
      <w:r>
        <w:rPr>
          <w:i/>
        </w:rPr>
        <w:t xml:space="preserve">considerada como un grave pecado y la Iglesia lo castigaba con la</w:t>
      </w:r>
    </w:p>
    <w:p>
      <w:pPr>
        <w:ind w:left="360"/>
      </w:pPr>
      <w:r>
        <w:rPr>
          <w:i/>
        </w:rPr>
        <w:t xml:space="preserve">muerte. Las víctimas mas frecuentes de esta sanción eran los</w:t>
      </w:r>
    </w:p>
    <w:p>
      <w:pPr>
        <w:ind w:left="360"/>
      </w:pPr>
      <w:r>
        <w:rPr>
          <w:i/>
        </w:rPr>
        <w:t xml:space="preserve">judaizantes, es decir aquellos quienes habían abandonado la fe</w:t>
      </w:r>
    </w:p>
    <w:p>
      <w:pPr>
        <w:ind w:left="360"/>
      </w:pPr>
      <w:r>
        <w:rPr>
          <w:i/>
        </w:rPr>
        <w:t xml:space="preserve">cristiana para convertirse al Judaísmo(1). En algunas sociedades Islámicas</w:t>
      </w:r>
    </w:p>
    <w:p>
      <w:pPr>
        <w:ind w:left="360"/>
      </w:pPr>
      <w:r>
        <w:rPr>
          <w:i/>
        </w:rPr>
        <w:t xml:space="preserve">donde el fundamentalismo religioso es determinante en los aspectos jurídico</w:t>
      </w:r>
    </w:p>
    <w:p>
      <w:pPr>
        <w:ind w:left="360"/>
      </w:pPr>
      <w:r>
        <w:rPr>
          <w:i/>
        </w:rPr>
        <w:t xml:space="preserve">y político de la vida social, los casos de apostasía reciben un</w:t>
      </w:r>
    </w:p>
    <w:p>
      <w:pPr>
        <w:ind w:left="360"/>
      </w:pPr>
      <w:r>
        <w:rPr>
          <w:i/>
        </w:rPr>
        <w:t xml:space="preserve">tratamiento severo por parte de una legislación draconiana. Algunas sectas protestantes, como los Testigos de Jehová</w:t>
      </w:r>
    </w:p>
    <w:p>
      <w:pPr>
        <w:ind w:left="360"/>
      </w:pPr>
      <w:r>
        <w:rPr>
          <w:i/>
        </w:rPr>
        <w:t xml:space="preserve">consideran la apostasía como algo extremadamente grave, al punto que se evita estrictamente cualquier relación con los</w:t>
      </w:r>
    </w:p>
    <w:p>
      <w:pPr>
        <w:ind w:left="360"/>
      </w:pPr>
      <w:r>
        <w:rPr>
          <w:i/>
        </w:rPr>
        <w:t xml:space="preserve">ex-miembros, entre algunos miembros de esta secta existe inclusive la</w:t>
      </w:r>
    </w:p>
    <w:p>
      <w:pPr>
        <w:ind w:left="360"/>
      </w:pPr>
      <w:r>
        <w:rPr>
          <w:i/>
        </w:rPr>
        <w:t xml:space="preserve">creencia de que es espiritualmente peligroso mirar a un apóstata</w:t>
      </w:r>
    </w:p>
    <w:p>
      <w:pPr>
        <w:ind w:left="360"/>
      </w:pPr>
      <w:r>
        <w:rPr>
          <w:i/>
        </w:rPr>
        <w:t xml:space="preserve">fijamente a los ojos(2).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en el Judaísmo, a la apostasía no se le concedió gran importancia, como la</w:t>
      </w:r>
    </w:p>
    <w:p>
      <w:pPr>
        <w:ind w:left="360"/>
      </w:pPr>
      <w:r>
        <w:rPr>
          <w:i/>
        </w:rPr>
        <w:t xml:space="preserve">que sí se le dio a la traición: atentar contra el bienestar e</w:t>
      </w:r>
    </w:p>
    <w:p>
      <w:pPr>
        <w:ind w:left="360"/>
      </w:pPr>
      <w:r>
        <w:rPr>
          <w:i/>
        </w:rPr>
        <w:t xml:space="preserve">integridad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en la edad media y principalmente por</w:t>
      </w:r>
    </w:p>
    <w:p>
      <w:pPr>
        <w:ind w:left="360"/>
      </w:pPr>
      <w:r>
        <w:rPr>
          <w:i/>
        </w:rPr>
        <w:t xml:space="preserve">influencia del exclusivismo dogmático católico, se tomaron ciertas</w:t>
      </w:r>
    </w:p>
    <w:p>
      <w:pPr>
        <w:ind w:left="360"/>
      </w:pPr>
      <w:r>
        <w:rPr>
          <w:i/>
        </w:rPr>
        <w:t xml:space="preserve">medidas para sancionar las "herejías", se creó además un</w:t>
      </w:r>
    </w:p>
    <w:p>
      <w:pPr>
        <w:ind w:left="360"/>
      </w:pPr>
      <w:r>
        <w:rPr>
          <w:i/>
        </w:rPr>
        <w:t xml:space="preserve">procedimiento que incluía aparte de un juicio formal, un ritual para la</w:t>
      </w:r>
    </w:p>
    <w:p>
      <w:pPr>
        <w:ind w:left="360"/>
      </w:pPr>
      <w:r>
        <w:rPr>
          <w:i/>
        </w:rPr>
        <w:t xml:space="preserve">expulsión; como se registra detalladamente en el caso del filósofo</w:t>
      </w:r>
    </w:p>
    <w:p>
      <w:pPr>
        <w:ind w:left="360"/>
      </w:pPr>
      <w:r>
        <w:rPr>
          <w:i/>
        </w:rPr>
        <w:t xml:space="preserve">holandés Baruch Spinoza, quien fuera expulsado debido a sus ideas panteístas. Durante el renacimiento europeo y gracias</w:t>
      </w:r>
    </w:p>
    <w:p>
      <w:pPr>
        <w:ind w:left="360"/>
      </w:pPr>
      <w:r>
        <w:rPr>
          <w:i/>
        </w:rPr>
        <w:t xml:space="preserve">a la obra de los humanistas, el ideal de la libertad religiosa surgió</w:t>
      </w:r>
    </w:p>
    <w:p>
      <w:pPr>
        <w:ind w:left="360"/>
      </w:pPr>
      <w:r>
        <w:rPr>
          <w:i/>
        </w:rPr>
        <w:t xml:space="preserve">como un hondo anhelo que aspiraba a superar las beligerancias religiosas</w:t>
      </w:r>
    </w:p>
    <w:p>
      <w:pPr>
        <w:ind w:left="360"/>
      </w:pPr>
      <w:r>
        <w:rPr>
          <w:i/>
        </w:rPr>
        <w:t xml:space="preserve">que habían perturbado la paz de los pueblos europeos por varios</w:t>
      </w:r>
    </w:p>
    <w:p>
      <w:pPr>
        <w:ind w:left="360"/>
      </w:pPr>
      <w:r>
        <w:rPr>
          <w:i/>
        </w:rPr>
        <w:t xml:space="preserve">siglos(3). Pero fue la Ilustración del movimiento intelectual que como</w:t>
      </w:r>
    </w:p>
    <w:p>
      <w:pPr>
        <w:ind w:left="360"/>
      </w:pPr>
      <w:r>
        <w:rPr>
          <w:i/>
        </w:rPr>
        <w:t xml:space="preserve">defensor de las libertades aseguró finalmente la tolerancia religiosa</w:t>
      </w:r>
    </w:p>
    <w:p>
      <w:pPr>
        <w:ind w:left="360"/>
      </w:pPr>
      <w:r>
        <w:rPr>
          <w:i/>
        </w:rPr>
        <w:t xml:space="preserve">en la vida social de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actuales sociedades democráticas</w:t>
      </w:r>
    </w:p>
    <w:p>
      <w:pPr>
        <w:ind w:left="360"/>
      </w:pPr>
      <w:r>
        <w:rPr>
          <w:i/>
        </w:rPr>
        <w:t xml:space="preserve">donde la religión está totalmente relegada a la vida privada y cada</w:t>
      </w:r>
    </w:p>
    <w:p>
      <w:pPr>
        <w:ind w:left="360"/>
      </w:pPr>
      <w:r>
        <w:rPr>
          <w:i/>
        </w:rPr>
        <w:t xml:space="preserve">vez pierde más importancia inclusive dentro de este ámbito, la apostasía</w:t>
      </w:r>
    </w:p>
    <w:p>
      <w:pPr>
        <w:ind w:left="360"/>
      </w:pPr>
      <w:r>
        <w:rPr>
          <w:i/>
        </w:rPr>
        <w:t xml:space="preserve">es casi un concepto en desuso y por supuesto las leyes seculares tampoco</w:t>
      </w:r>
    </w:p>
    <w:p>
      <w:pPr>
        <w:ind w:left="360"/>
      </w:pPr>
      <w:r>
        <w:rPr>
          <w:i/>
        </w:rPr>
        <w:t xml:space="preserve">contemplan ya este 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Islam además del concepto de apostasía</w:t>
      </w:r>
    </w:p>
    <w:p>
      <w:pPr>
        <w:ind w:left="360"/>
      </w:pPr>
      <w:r>
        <w:rPr>
          <w:i/>
        </w:rPr>
        <w:t xml:space="preserve">(irtidad) existe el de descreimiento, (Kufr) refiriéndose este ultimo a</w:t>
      </w:r>
    </w:p>
    <w:p>
      <w:pPr>
        <w:ind w:left="360"/>
      </w:pPr>
      <w:r>
        <w:rPr>
          <w:i/>
        </w:rPr>
        <w:t xml:space="preserve">los no creyentes y en ocasiones a los herejes, pero esencialmente se</w:t>
      </w:r>
    </w:p>
    <w:p>
      <w:pPr>
        <w:ind w:left="360"/>
      </w:pPr>
      <w:r>
        <w:rPr>
          <w:i/>
        </w:rPr>
        <w:t xml:space="preserve">tiene por opuesto al del Din (creencia),es decir al ejercicio de la</w:t>
      </w:r>
    </w:p>
    <w:p>
      <w:pPr>
        <w:ind w:left="360"/>
      </w:pPr>
      <w:r>
        <w:rPr>
          <w:i/>
        </w:rPr>
        <w:t xml:space="preserve">verdadera fe (valga decir el Islam).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ley islámica la persona que abandona</w:t>
      </w:r>
    </w:p>
    <w:p>
      <w:pPr>
        <w:ind w:left="360"/>
      </w:pPr>
      <w:r>
        <w:rPr>
          <w:i/>
        </w:rPr>
        <w:t xml:space="preserve">el Islam para abrazar otra religión es llamada "murtadd" (apóstata),en</w:t>
      </w:r>
    </w:p>
    <w:p>
      <w:pPr>
        <w:ind w:left="360"/>
      </w:pPr>
      <w:r>
        <w:rPr>
          <w:i/>
        </w:rPr>
        <w:t xml:space="preserve">relación a esto Alessandro Bausani explica lo que ello implica : "...ser</w:t>
      </w:r>
    </w:p>
    <w:p>
      <w:pPr>
        <w:ind w:left="360"/>
      </w:pPr>
      <w:r>
        <w:rPr>
          <w:i/>
        </w:rPr>
        <w:t xml:space="preserve">declarado murtadd equivale a la muerte civil. El matrimonio de tal</w:t>
      </w:r>
    </w:p>
    <w:p>
      <w:pPr>
        <w:ind w:left="360"/>
      </w:pPr>
      <w:r>
        <w:rPr>
          <w:i/>
        </w:rPr>
        <w:t xml:space="preserve">persona se disuelve automáticamente(por supuesto siempre que el cónyuge</w:t>
      </w:r>
    </w:p>
    <w:p>
      <w:pPr>
        <w:ind w:left="360"/>
      </w:pPr>
      <w:r>
        <w:rPr>
          <w:i/>
        </w:rPr>
        <w:t xml:space="preserve">sea musulmán),sin que medien divorcios u otras formalidades, quedando</w:t>
      </w:r>
    </w:p>
    <w:p>
      <w:pPr>
        <w:ind w:left="360"/>
      </w:pPr>
      <w:r>
        <w:rPr>
          <w:i/>
        </w:rPr>
        <w:t xml:space="preserve">el cónyuge libre para contraer matrimonio"(4).Existe un</w:t>
      </w:r>
    </w:p>
    <w:p>
      <w:pPr>
        <w:ind w:left="360"/>
      </w:pPr>
      <w:r>
        <w:rPr>
          <w:i/>
        </w:rPr>
        <w:t xml:space="preserve">borrador de Constitución Islámica elaborado en la Universidad de</w:t>
      </w:r>
    </w:p>
    <w:p>
      <w:pPr>
        <w:ind w:left="360"/>
      </w:pPr>
      <w:r>
        <w:rPr>
          <w:i/>
        </w:rPr>
        <w:t xml:space="preserve">al-Azhar, donde se sanciona el acto de apostasía con la pena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es la apostasía?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término apóstata es de origen griego y</w:t>
      </w:r>
    </w:p>
    <w:p>
      <w:pPr>
        <w:ind w:left="360"/>
      </w:pPr>
      <w:r>
        <w:rPr>
          <w:i/>
        </w:rPr>
        <w:t xml:space="preserve">significa "apartarse" o "abandonar" y se aplica comúnmente a</w:t>
      </w:r>
    </w:p>
    <w:p>
      <w:pPr>
        <w:ind w:left="360"/>
      </w:pPr>
      <w:r>
        <w:rPr>
          <w:i/>
        </w:rPr>
        <w:t xml:space="preserve">cualquier persona que de algún modo pierde su identidad como miembro de</w:t>
      </w:r>
    </w:p>
    <w:p>
      <w:pPr>
        <w:ind w:left="360"/>
      </w:pPr>
      <w:r>
        <w:rPr>
          <w:i/>
        </w:rPr>
        <w:t xml:space="preserve">una comunidad religiosa a la que antes perteneció. En la antigua Roma</w:t>
      </w:r>
    </w:p>
    <w:p>
      <w:pPr>
        <w:ind w:left="360"/>
      </w:pPr>
      <w:r>
        <w:rPr>
          <w:i/>
        </w:rPr>
        <w:t xml:space="preserve">este concepto se aplicaba a aquellos soldados que desertaban de su</w:t>
      </w:r>
    </w:p>
    <w:p>
      <w:pPr>
        <w:ind w:left="360"/>
      </w:pPr>
      <w:r>
        <w:rPr>
          <w:i/>
        </w:rPr>
        <w:t xml:space="preserve">puesto durante la guerra, este acto era considerado como una traición</w:t>
      </w:r>
    </w:p>
    <w:p>
      <w:pPr>
        <w:ind w:left="360"/>
      </w:pPr>
      <w:r>
        <w:rPr>
          <w:i/>
        </w:rPr>
        <w:t xml:space="preserve">que dañaba irreparablemente el honor del guerrero quien no volvía</w:t>
      </w:r>
    </w:p>
    <w:p>
      <w:pPr>
        <w:ind w:left="360"/>
      </w:pPr>
      <w:r>
        <w:rPr>
          <w:i/>
        </w:rPr>
        <w:t xml:space="preserve">nunca más a su hogar. Posteriormente el Cristianismo recogió esta idea</w:t>
      </w:r>
    </w:p>
    <w:p>
      <w:pPr>
        <w:ind w:left="360"/>
      </w:pPr>
      <w:r>
        <w:rPr>
          <w:i/>
        </w:rPr>
        <w:t xml:space="preserve">para aplicarla a quienes dimitieran de su fe cristiana. En el Islam se</w:t>
      </w:r>
    </w:p>
    <w:p>
      <w:pPr>
        <w:ind w:left="360"/>
      </w:pPr>
      <w:r>
        <w:rPr>
          <w:i/>
        </w:rPr>
        <w:t xml:space="preserve">considera apóstata a aquel que abrazó el Islam en su mayoría de edad</w:t>
      </w:r>
    </w:p>
    <w:p>
      <w:pPr>
        <w:ind w:left="360"/>
      </w:pPr>
      <w:r>
        <w:rPr>
          <w:i/>
        </w:rPr>
        <w:t xml:space="preserve">o a aquel que nació en el seno de una familia musulmana y en cualquiera</w:t>
      </w:r>
    </w:p>
    <w:p>
      <w:pPr>
        <w:ind w:left="360"/>
      </w:pPr>
      <w:r>
        <w:rPr>
          <w:i/>
        </w:rPr>
        <w:t xml:space="preserve">de estos casos al llegar a su vida adulta abandona el Islam para abrazar</w:t>
      </w:r>
    </w:p>
    <w:p>
      <w:pPr>
        <w:ind w:left="360"/>
      </w:pPr>
      <w:r>
        <w:rPr>
          <w:i/>
        </w:rPr>
        <w:t xml:space="preserve">cualquier otra creencia, a tal persona la ley islámica (shari'ah) lo</w:t>
      </w:r>
    </w:p>
    <w:p>
      <w:pPr>
        <w:ind w:left="360"/>
      </w:pPr>
      <w:r>
        <w:rPr>
          <w:i/>
        </w:rPr>
        <w:t xml:space="preserve">declara apóstata (murtadd) y esto equivale a la muerte civil por cuanto</w:t>
      </w:r>
    </w:p>
    <w:p>
      <w:pPr>
        <w:ind w:left="360"/>
      </w:pPr>
      <w:r>
        <w:rPr>
          <w:i/>
        </w:rPr>
        <w:t xml:space="preserve">como mencionamos anteriormente esa persona pierde todos sus derechos</w:t>
      </w:r>
    </w:p>
    <w:p>
      <w:pPr>
        <w:ind w:left="360"/>
      </w:pPr>
      <w:r>
        <w:rPr>
          <w:i/>
        </w:rPr>
        <w:t xml:space="preserve">ante la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necesario aquí empezar por distinguir</w:t>
      </w:r>
    </w:p>
    <w:p>
      <w:pPr>
        <w:ind w:left="360"/>
      </w:pPr>
      <w:r>
        <w:rPr>
          <w:i/>
        </w:rPr>
        <w:t xml:space="preserve">algunos conceptos que ordinariamente se asocian con la apostasía, tales</w:t>
      </w:r>
    </w:p>
    <w:p>
      <w:pPr>
        <w:ind w:left="360"/>
      </w:pPr>
      <w:r>
        <w:rPr>
          <w:i/>
        </w:rPr>
        <w:t xml:space="preserve">como herejía y disidencia.</w:t>
      </w:r>
    </w:p>
    <w:p>
      <w:pPr>
        <w:ind w:left="360"/>
      </w:pPr>
      <w:r>
        <w:rPr>
          <w:i/>
        </w:rPr>
        <w:t xml:space="preserve">¿Es correcto llamar apostasía a cualquier trasgresión espiritual</w:t>
      </w:r>
    </w:p>
    <w:p>
      <w:pPr>
        <w:ind w:left="360"/>
      </w:pPr>
      <w:r>
        <w:rPr>
          <w:i/>
        </w:rPr>
        <w:t xml:space="preserve">dentro de una comunidad religiosa? Encontramos que algunas comunidades</w:t>
      </w:r>
    </w:p>
    <w:p>
      <w:pPr>
        <w:ind w:left="360"/>
      </w:pPr>
      <w:r>
        <w:rPr>
          <w:i/>
        </w:rPr>
        <w:t xml:space="preserve">religiosas protestantes usan arbitrariamente este término y esto</w:t>
      </w:r>
    </w:p>
    <w:p>
      <w:pPr>
        <w:ind w:left="360"/>
      </w:pPr>
      <w:r>
        <w:rPr>
          <w:i/>
        </w:rPr>
        <w:t xml:space="preserve">responde a una actitud de rígido exclusivismo dentro de estos grupos,</w:t>
      </w:r>
    </w:p>
    <w:p>
      <w:pPr>
        <w:ind w:left="360"/>
      </w:pPr>
      <w:r>
        <w:rPr>
          <w:i/>
        </w:rPr>
        <w:t xml:space="preserve">una actitud que se hace extensiva a sus aparatos eclesiásticos que no</w:t>
      </w:r>
    </w:p>
    <w:p>
      <w:pPr>
        <w:ind w:left="360"/>
      </w:pPr>
      <w:r>
        <w:rPr>
          <w:i/>
        </w:rPr>
        <w:t xml:space="preserve">hacen una clara distinción entre la apostasía que implica</w:t>
      </w:r>
    </w:p>
    <w:p>
      <w:pPr>
        <w:ind w:left="360"/>
      </w:pPr>
      <w:r>
        <w:rPr>
          <w:i/>
        </w:rPr>
        <w:t xml:space="preserve">abandonar la identidad cristiana o la fe en Cristo y la disidencia que consiste en la oposición a la dirección oficial del grupo. Algunas</w:t>
      </w:r>
    </w:p>
    <w:p>
      <w:pPr>
        <w:ind w:left="360"/>
      </w:pPr>
      <w:r>
        <w:rPr>
          <w:i/>
        </w:rPr>
        <w:t xml:space="preserve">iglesias cristianas califican como apostasía no sólo la disidencia y</w:t>
      </w:r>
    </w:p>
    <w:p>
      <w:pPr>
        <w:ind w:left="360"/>
      </w:pPr>
      <w:r>
        <w:rPr>
          <w:i/>
        </w:rPr>
        <w:t xml:space="preserve">la herejía ( desconocer los dogmas y deformar las creencias ) sino</w:t>
      </w:r>
    </w:p>
    <w:p>
      <w:pPr>
        <w:ind w:left="360"/>
      </w:pPr>
      <w:r>
        <w:rPr>
          <w:i/>
        </w:rPr>
        <w:t xml:space="preserve">inclusive comportamientos contumaces de inmoralidad reciben la</w:t>
      </w:r>
    </w:p>
    <w:p>
      <w:pPr>
        <w:ind w:left="360"/>
      </w:pPr>
      <w:r>
        <w:rPr>
          <w:i/>
        </w:rPr>
        <w:t xml:space="preserve">calificación de apostasía.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casos la apostasía consiste en</w:t>
      </w:r>
    </w:p>
    <w:p>
      <w:pPr>
        <w:ind w:left="360"/>
      </w:pPr>
      <w:r>
        <w:rPr>
          <w:i/>
        </w:rPr>
        <w:t xml:space="preserve">el acto de renegar de la fe que se ha profesado y/o cambiar de religión</w:t>
      </w:r>
    </w:p>
    <w:p>
      <w:pPr>
        <w:ind w:left="360"/>
      </w:pPr>
      <w:r>
        <w:rPr>
          <w:i/>
        </w:rPr>
        <w:t xml:space="preserve">y por ende no es apropiado forzar el concepto de apostasía a hechos que</w:t>
      </w:r>
    </w:p>
    <w:p>
      <w:pPr>
        <w:ind w:left="360"/>
      </w:pPr>
      <w:r>
        <w:rPr>
          <w:i/>
        </w:rPr>
        <w:t xml:space="preserve">no se ciñen 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excomunión viene a ser el rechazo</w:t>
      </w:r>
    </w:p>
    <w:p>
      <w:pPr>
        <w:ind w:left="360"/>
      </w:pPr>
      <w:r>
        <w:rPr>
          <w:i/>
        </w:rPr>
        <w:t xml:space="preserve">formal que se impone a un individuo (por no merecerla), de su calidad</w:t>
      </w:r>
    </w:p>
    <w:p>
      <w:pPr>
        <w:ind w:left="360"/>
      </w:pPr>
      <w:r>
        <w:rPr>
          <w:i/>
        </w:rPr>
        <w:t xml:space="preserve">como "creyente". No obstante, el mismo hecho de determinar cuándo</w:t>
      </w:r>
    </w:p>
    <w:p>
      <w:pPr>
        <w:ind w:left="360"/>
      </w:pPr>
      <w:r>
        <w:rPr>
          <w:i/>
        </w:rPr>
        <w:t xml:space="preserve">puede considerase que alguien no merece o no debe ser considerado como</w:t>
      </w:r>
    </w:p>
    <w:p>
      <w:pPr>
        <w:ind w:left="360"/>
      </w:pPr>
      <w:r>
        <w:rPr>
          <w:i/>
        </w:rPr>
        <w:t xml:space="preserve">creyente, es en sí una evaluación muy subjetiva que necesariamente ha</w:t>
      </w:r>
    </w:p>
    <w:p>
      <w:pPr>
        <w:ind w:left="360"/>
      </w:pPr>
      <w:r>
        <w:rPr>
          <w:i/>
        </w:rPr>
        <w:t xml:space="preserve">de depender de la autoridad espiritual que se atribuya a quien o a</w:t>
      </w:r>
    </w:p>
    <w:p>
      <w:pPr>
        <w:ind w:left="360"/>
      </w:pPr>
      <w:r>
        <w:rPr>
          <w:i/>
        </w:rPr>
        <w:t xml:space="preserve">quienes emitan tales juicios. Lamentablemente en la historia religiosa y</w:t>
      </w:r>
    </w:p>
    <w:p>
      <w:pPr>
        <w:ind w:left="360"/>
      </w:pPr>
      <w:r>
        <w:rPr>
          <w:i/>
        </w:rPr>
        <w:t xml:space="preserve">en especial en la del catolicismo la excomunión se ha esgrimido como</w:t>
      </w:r>
    </w:p>
    <w:p>
      <w:pPr>
        <w:ind w:left="360"/>
      </w:pPr>
      <w:r>
        <w:rPr>
          <w:i/>
        </w:rPr>
        <w:t xml:space="preserve">una poderosa arma en</w:t>
      </w:r>
    </w:p>
    <w:p>
      <w:pPr>
        <w:ind w:left="360"/>
      </w:pPr>
      <w:r>
        <w:rPr>
          <w:i/>
        </w:rPr>
        <w:t xml:space="preserve">querellas y contiendas que en muchas ocasiones perseguían oscuros propósitos</w:t>
      </w:r>
    </w:p>
    <w:p>
      <w:pPr>
        <w:ind w:left="360"/>
      </w:pPr>
      <w:r>
        <w:rPr>
          <w:i/>
        </w:rPr>
        <w:t xml:space="preserve">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Antecedentes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toda comunidad religiosa en desarrollo</w:t>
      </w:r>
    </w:p>
    <w:p>
      <w:pPr>
        <w:ind w:left="360"/>
      </w:pPr>
      <w:r>
        <w:rPr>
          <w:i/>
        </w:rPr>
        <w:t xml:space="preserve">la conversión y la apostasía son fenómenos sociológicos comunes. Las</w:t>
      </w:r>
    </w:p>
    <w:p>
      <w:pPr>
        <w:ind w:left="360"/>
      </w:pPr>
      <w:r>
        <w:rPr>
          <w:i/>
        </w:rPr>
        <w:t xml:space="preserve">deserciones en grupo pueden obedecer exteriormente a diversas causas,</w:t>
      </w:r>
    </w:p>
    <w:p>
      <w:pPr>
        <w:ind w:left="360"/>
      </w:pPr>
      <w:r>
        <w:rPr>
          <w:i/>
        </w:rPr>
        <w:t xml:space="preserve">pero el hecho de que algunos se acerquen a la fe y luego la abandonen</w:t>
      </w:r>
    </w:p>
    <w:p>
      <w:pPr>
        <w:ind w:left="360"/>
      </w:pPr>
      <w:r>
        <w:rPr>
          <w:i/>
        </w:rPr>
        <w:t xml:space="preserve">responde también a un propósito divino (5), esto no deja de verse</w:t>
      </w:r>
    </w:p>
    <w:p>
      <w:pPr>
        <w:ind w:left="360"/>
      </w:pPr>
      <w:r>
        <w:rPr>
          <w:i/>
        </w:rPr>
        <w:t xml:space="preserve">hasta cierto punto como algo perfectamente normal y como parte de la</w:t>
      </w:r>
    </w:p>
    <w:p>
      <w:pPr>
        <w:ind w:left="360"/>
      </w:pPr>
      <w:r>
        <w:rPr>
          <w:i/>
        </w:rPr>
        <w:t xml:space="preserve">respuesta humana a todos los mensajes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historia bahá'í encontramos algunos</w:t>
      </w:r>
    </w:p>
    <w:p>
      <w:pPr>
        <w:ind w:left="360"/>
      </w:pPr>
      <w:r>
        <w:rPr>
          <w:i/>
        </w:rPr>
        <w:t xml:space="preserve">antecedentes de apostasía grupal que puede ser oportuno mencionar aquí: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de los primeros babís que se incluían en el</w:t>
      </w:r>
    </w:p>
    <w:p>
      <w:pPr>
        <w:ind w:left="360"/>
      </w:pPr>
      <w:r>
        <w:rPr>
          <w:i/>
        </w:rPr>
        <w:t xml:space="preserve">grupo que acompañó a Mulla Husayn desde Kangavar a Shiraz: Mulla Javad Baraghani, Mulla ‘Abdu'l-Hirati, y Mirza</w:t>
      </w:r>
    </w:p>
    <w:p>
      <w:pPr>
        <w:ind w:left="360"/>
      </w:pPr>
      <w:r>
        <w:rPr>
          <w:i/>
        </w:rPr>
        <w:t xml:space="preserve">Ibrahim Shirazi renegaron de su fe en Shiraz y empezaron a atacar al</w:t>
      </w:r>
    </w:p>
    <w:p>
      <w:pPr>
        <w:ind w:left="360"/>
      </w:pPr>
      <w:r>
        <w:rPr>
          <w:i/>
        </w:rPr>
        <w:t xml:space="preserve">Báb causando tanta controversia que fueron expulsados de la ciudad</w:t>
      </w:r>
    </w:p>
    <w:p>
      <w:pPr>
        <w:ind w:left="360"/>
      </w:pPr>
      <w:r>
        <w:rPr>
          <w:i/>
        </w:rPr>
        <w:t xml:space="preserve">por las autoridades(6).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‘Abdu'l-Husayn Tafti, un activo promotor</w:t>
      </w:r>
    </w:p>
    <w:p>
      <w:pPr>
        <w:ind w:left="360"/>
      </w:pPr>
      <w:r>
        <w:rPr>
          <w:i/>
        </w:rPr>
        <w:t xml:space="preserve">de la fe conocido como "Avarih" adelantó una demanda de</w:t>
      </w:r>
    </w:p>
    <w:p>
      <w:pPr>
        <w:ind w:left="360"/>
      </w:pPr>
      <w:r>
        <w:rPr>
          <w:i/>
        </w:rPr>
        <w:t xml:space="preserve">liderazgo alternativo al del Guardián de la fe. La amargura</w:t>
      </w:r>
    </w:p>
    <w:p>
      <w:pPr>
        <w:ind w:left="360"/>
      </w:pPr>
      <w:r>
        <w:rPr>
          <w:i/>
        </w:rPr>
        <w:t xml:space="preserve">resultante de su fracaso en lograr sus ilegítimos propósitos le</w:t>
      </w:r>
    </w:p>
    <w:p>
      <w:pPr>
        <w:ind w:left="360"/>
      </w:pPr>
      <w:r>
        <w:rPr>
          <w:i/>
        </w:rPr>
        <w:t xml:space="preserve">condujeron a renunciar de la Fe Bahá'í y empezar una vehemente</w:t>
      </w:r>
    </w:p>
    <w:p>
      <w:pPr>
        <w:ind w:left="360"/>
      </w:pPr>
      <w:r>
        <w:rPr>
          <w:i/>
        </w:rPr>
        <w:t xml:space="preserve">campaña de oposición contra ella. Dos personas influenciadas por</w:t>
      </w:r>
    </w:p>
    <w:p>
      <w:pPr>
        <w:ind w:left="360"/>
      </w:pPr>
      <w:r>
        <w:rPr>
          <w:i/>
        </w:rPr>
        <w:t xml:space="preserve">Avarih también apostataron a su</w:t>
      </w:r>
    </w:p>
    <w:p>
      <w:pPr>
        <w:ind w:left="360"/>
      </w:pPr>
      <w:r>
        <w:rPr>
          <w:i/>
        </w:rPr>
        <w:t xml:space="preserve">fe, estos fueron Hasan</w:t>
      </w:r>
    </w:p>
    <w:p>
      <w:pPr>
        <w:ind w:left="360"/>
      </w:pPr>
      <w:r>
        <w:rPr>
          <w:i/>
        </w:rPr>
        <w:t xml:space="preserve">Niku (un maestro bahá'í) y Faydu'llah Subhi (antiguo</w:t>
      </w:r>
    </w:p>
    <w:p>
      <w:pPr>
        <w:ind w:left="360"/>
      </w:pPr>
      <w:r>
        <w:rPr>
          <w:i/>
        </w:rPr>
        <w:t xml:space="preserve">secretario de Abdú'l-Bahá) (7).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bahá'ís en los EE.UU. renunciaron a la</w:t>
      </w:r>
    </w:p>
    <w:p>
      <w:pPr>
        <w:ind w:left="360"/>
      </w:pPr>
      <w:r>
        <w:rPr>
          <w:i/>
        </w:rPr>
        <w:t xml:space="preserve">Fe Bahá'í después de la muerte de Shoghi Effendi cuando</w:t>
      </w:r>
    </w:p>
    <w:p>
      <w:pPr>
        <w:ind w:left="360"/>
      </w:pPr>
      <w:r>
        <w:rPr>
          <w:i/>
        </w:rPr>
        <w:t xml:space="preserve">supieron que El no había dejado sucesor en la Guardianía (8).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90' desde 1996, algunos</w:t>
      </w:r>
    </w:p>
    <w:p>
      <w:pPr>
        <w:ind w:left="360"/>
      </w:pPr>
      <w:r>
        <w:rPr>
          <w:i/>
        </w:rPr>
        <w:t xml:space="preserve">estudiosos bahá'ís norteamericanos muy activos en un grupo de</w:t>
      </w:r>
    </w:p>
    <w:p>
      <w:pPr>
        <w:ind w:left="360"/>
      </w:pPr>
      <w:r>
        <w:rPr>
          <w:i/>
        </w:rPr>
        <w:t xml:space="preserve">discusión en Internet (Talismán) y que pretendieron "liberar"</w:t>
      </w:r>
    </w:p>
    <w:p>
      <w:pPr>
        <w:ind w:left="360"/>
      </w:pPr>
      <w:r>
        <w:rPr>
          <w:i/>
        </w:rPr>
        <w:t xml:space="preserve">la Fe Bahá'í de su "tradición fundamentalista" en el</w:t>
      </w:r>
    </w:p>
    <w:p>
      <w:pPr>
        <w:ind w:left="360"/>
      </w:pPr>
      <w:r>
        <w:rPr>
          <w:i/>
        </w:rPr>
        <w:t xml:space="preserve">Convenio renunciaron públicamente a su identidad bahá'í cuando</w:t>
      </w:r>
    </w:p>
    <w:p>
      <w:pPr>
        <w:ind w:left="360"/>
      </w:pPr>
      <w:r>
        <w:rPr>
          <w:i/>
        </w:rPr>
        <w:t xml:space="preserve">sus actividades empezaron a ser observadas por las instituciones bahá'ís</w:t>
      </w:r>
    </w:p>
    <w:p>
      <w:pPr>
        <w:ind w:left="360"/>
      </w:pPr>
      <w:r>
        <w:rPr>
          <w:i/>
        </w:rPr>
        <w:t xml:space="preserve">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Procedimiento legal en la comunidad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apostasía no es usualmente</w:t>
      </w:r>
    </w:p>
    <w:p>
      <w:pPr>
        <w:ind w:left="360"/>
      </w:pPr>
      <w:r>
        <w:rPr>
          <w:i/>
        </w:rPr>
        <w:t xml:space="preserve">empleada en el vocabulario de la comunidad bahá'í, difícilmente se</w:t>
      </w:r>
    </w:p>
    <w:p>
      <w:pPr>
        <w:ind w:left="360"/>
      </w:pPr>
      <w:r>
        <w:rPr>
          <w:i/>
        </w:rPr>
        <w:t xml:space="preserve">encuentra en la literatura oficial y parece ausente en la escritura sagrada. Entre las enseñanzas</w:t>
      </w:r>
    </w:p>
    <w:p>
      <w:pPr>
        <w:ind w:left="360"/>
      </w:pPr>
      <w:r>
        <w:rPr>
          <w:i/>
        </w:rPr>
        <w:t xml:space="preserve">bahá'ís, existe el principio de "libre investigación de la</w:t>
      </w:r>
    </w:p>
    <w:p>
      <w:pPr>
        <w:ind w:left="360"/>
      </w:pPr>
      <w:r>
        <w:rPr>
          <w:i/>
        </w:rPr>
        <w:t xml:space="preserve">verdad" que permite al individuo decidir -libre del peso de la tradición,-</w:t>
      </w:r>
    </w:p>
    <w:p>
      <w:pPr>
        <w:ind w:left="360"/>
      </w:pPr>
      <w:r>
        <w:rPr>
          <w:i/>
        </w:rPr>
        <w:t xml:space="preserve">la fe que él quiera seguir. Por ello casi nunca se califica a ex-bahá'ís</w:t>
      </w:r>
    </w:p>
    <w:p>
      <w:pPr>
        <w:ind w:left="360"/>
      </w:pPr>
      <w:r>
        <w:rPr>
          <w:i/>
        </w:rPr>
        <w:t xml:space="preserve">como apostatas y así como toda persona se considera libre para abrazar</w:t>
      </w:r>
    </w:p>
    <w:p>
      <w:pPr>
        <w:ind w:left="360"/>
      </w:pPr>
      <w:r>
        <w:rPr>
          <w:i/>
        </w:rPr>
        <w:t xml:space="preserve">la religión que desee obviamente también lo es para abandonar su</w:t>
      </w:r>
    </w:p>
    <w:p>
      <w:pPr>
        <w:ind w:left="360"/>
      </w:pPr>
      <w:r>
        <w:rPr>
          <w:i/>
        </w:rPr>
        <w:t xml:space="preserve">antigua religión. Para los bahá'ís, los ex- bahá'ís se</w:t>
      </w:r>
    </w:p>
    <w:p>
      <w:pPr>
        <w:ind w:left="360"/>
      </w:pPr>
      <w:r>
        <w:rPr>
          <w:i/>
        </w:rPr>
        <w:t xml:space="preserve">consideran simplemente como no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sin lugar a dudas en la comunidad bahá'í</w:t>
      </w:r>
    </w:p>
    <w:p>
      <w:pPr>
        <w:ind w:left="360"/>
      </w:pPr>
      <w:r>
        <w:rPr>
          <w:i/>
        </w:rPr>
        <w:t xml:space="preserve">como en cualquier otra comunidad religiosa se registran casos de</w:t>
      </w:r>
    </w:p>
    <w:p>
      <w:pPr>
        <w:ind w:left="360"/>
      </w:pPr>
      <w:r>
        <w:rPr>
          <w:i/>
        </w:rPr>
        <w:t xml:space="preserve">personas que dejan de considerarse como creyentes, esto no deja de verse</w:t>
      </w:r>
    </w:p>
    <w:p>
      <w:pPr>
        <w:ind w:left="360"/>
      </w:pPr>
      <w:r>
        <w:rPr>
          <w:i/>
        </w:rPr>
        <w:t xml:space="preserve">hasta cierto punto como algo perfectamente normal y como parte de la</w:t>
      </w:r>
    </w:p>
    <w:p>
      <w:pPr>
        <w:ind w:left="360"/>
      </w:pPr>
      <w:r>
        <w:rPr>
          <w:i/>
        </w:rPr>
        <w:t xml:space="preserve">respuesta humana a todos los mensajes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 el abandono de la identidad bahá'í ha de tener diferentes consideraciones que se relacionan con las</w:t>
      </w:r>
    </w:p>
    <w:p>
      <w:pPr>
        <w:ind w:left="360"/>
      </w:pPr>
      <w:r>
        <w:rPr>
          <w:i/>
        </w:rPr>
        <w:t xml:space="preserve">implicancias espirituales que acompañen tal hecho. Es así que con un</w:t>
      </w:r>
    </w:p>
    <w:p>
      <w:pPr>
        <w:ind w:left="360"/>
      </w:pPr>
      <w:r>
        <w:rPr>
          <w:i/>
        </w:rPr>
        <w:t xml:space="preserve">propósito exclusivamente didáctico hablaremos de cuatro formas de</w:t>
      </w:r>
    </w:p>
    <w:p>
      <w:pPr>
        <w:ind w:left="360"/>
      </w:pPr>
      <w:r>
        <w:rPr>
          <w:i/>
        </w:rPr>
        <w:t xml:space="preserve">"apostasía" contempladas en la Fe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Por Renuncia: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Comúnmente esto se da cuando una persona no</w:t>
      </w:r>
    </w:p>
    <w:p>
      <w:pPr>
        <w:ind w:left="360"/>
      </w:pPr>
      <w:r>
        <w:rPr>
          <w:i/>
        </w:rPr>
        <w:t xml:space="preserve">ha estado plenamente conciente del paso que daba al enrolarse como bahá'í</w:t>
      </w:r>
    </w:p>
    <w:p>
      <w:pPr>
        <w:ind w:left="360"/>
      </w:pPr>
      <w:r>
        <w:rPr>
          <w:i/>
        </w:rPr>
        <w:t xml:space="preserve">o cuando su Fe se debilitó ante alguna prueba que su alma no pudo</w:t>
      </w:r>
    </w:p>
    <w:p>
      <w:pPr>
        <w:ind w:left="360"/>
      </w:pPr>
      <w:r>
        <w:rPr>
          <w:i/>
        </w:rPr>
        <w:t xml:space="preserve">salvar, en tales casos Shoghi Effendi sugiere que se tome todas las</w:t>
      </w:r>
    </w:p>
    <w:p>
      <w:pPr>
        <w:ind w:left="360"/>
      </w:pPr>
      <w:r>
        <w:rPr>
          <w:i/>
        </w:rPr>
        <w:t xml:space="preserve">medidas posibles para encontrar en tal alma alguna "chispa de Fe"que</w:t>
      </w:r>
    </w:p>
    <w:p>
      <w:pPr>
        <w:ind w:left="360"/>
      </w:pPr>
      <w:r>
        <w:rPr>
          <w:i/>
        </w:rPr>
        <w:t xml:space="preserve">con cuidado pueda ser "transformada en una llama", pero de no ser así,</w:t>
      </w:r>
    </w:p>
    <w:p>
      <w:pPr>
        <w:ind w:left="360"/>
      </w:pPr>
      <w:r>
        <w:rPr>
          <w:i/>
        </w:rPr>
        <w:t xml:space="preserve">él mismo declara que si alguien "ha dejado de hecho en creer en</w:t>
      </w:r>
    </w:p>
    <w:p>
      <w:pPr>
        <w:ind w:left="360"/>
      </w:pPr>
      <w:r>
        <w:rPr>
          <w:i/>
        </w:rPr>
        <w:t xml:space="preserve">Bahá'u'lláh y no quiere ser miembro de la comunidad bahá'í la</w:t>
      </w:r>
    </w:p>
    <w:p>
      <w:pPr>
        <w:ind w:left="360"/>
      </w:pPr>
      <w:r>
        <w:rPr>
          <w:i/>
        </w:rPr>
        <w:t xml:space="preserve">Asamblea estaría completamente justificada en aceptar su renuncia"(10).Como</w:t>
      </w:r>
    </w:p>
    <w:p>
      <w:pPr>
        <w:ind w:left="360"/>
      </w:pPr>
      <w:r>
        <w:rPr>
          <w:i/>
        </w:rPr>
        <w:t xml:space="preserve">resulta claro tales hechos quedan finalmente en la esfera de lo</w:t>
      </w:r>
    </w:p>
    <w:p>
      <w:pPr>
        <w:ind w:left="360"/>
      </w:pPr>
      <w:r>
        <w:rPr>
          <w:i/>
        </w:rPr>
        <w:t xml:space="preserve">administrativo y tampoco hay sanción alguna o la habrá en el futuro</w:t>
      </w:r>
    </w:p>
    <w:p>
      <w:pPr>
        <w:ind w:left="360"/>
      </w:pPr>
      <w:r>
        <w:rPr>
          <w:i/>
        </w:rPr>
        <w:t xml:space="preserve">(social o penal) más que la de haberse privado de la Fe de Dios para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Por disimular la Fe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ocasiones algunos creyentes han preferido</w:t>
      </w:r>
    </w:p>
    <w:p>
      <w:pPr>
        <w:ind w:left="360"/>
      </w:pPr>
      <w:r>
        <w:rPr>
          <w:i/>
        </w:rPr>
        <w:t xml:space="preserve">ocultar su fe y negar públicamente su identidad bahá'í con el propósito</w:t>
      </w:r>
    </w:p>
    <w:p>
      <w:pPr>
        <w:ind w:left="360"/>
      </w:pPr>
      <w:r>
        <w:rPr>
          <w:i/>
        </w:rPr>
        <w:t xml:space="preserve">de conservar algún cargo,</w:t>
      </w:r>
    </w:p>
    <w:p>
      <w:pPr>
        <w:ind w:left="360"/>
      </w:pPr>
      <w:r>
        <w:rPr>
          <w:i/>
        </w:rPr>
        <w:t xml:space="preserve">sus bienes y aún su integridad física. Estos casos se dieron en</w:t>
      </w:r>
    </w:p>
    <w:p>
      <w:pPr>
        <w:ind w:left="360"/>
      </w:pPr>
      <w:r>
        <w:rPr>
          <w:i/>
        </w:rPr>
        <w:t xml:space="preserve">lugares como Irán, donde la Fe</w:t>
      </w:r>
    </w:p>
    <w:p>
      <w:pPr>
        <w:ind w:left="360"/>
      </w:pPr>
      <w:r>
        <w:rPr>
          <w:i/>
        </w:rPr>
        <w:t xml:space="preserve">Bahá'í está proscrita. En el Islám Shi'ah encontramos que la práctica</w:t>
      </w:r>
    </w:p>
    <w:p>
      <w:pPr>
        <w:ind w:left="360"/>
      </w:pPr>
      <w:r>
        <w:rPr>
          <w:i/>
        </w:rPr>
        <w:t xml:space="preserve">de disimular la Fe (Taqiyyah) permitía a los musulmanes ocultar sus</w:t>
      </w:r>
    </w:p>
    <w:p>
      <w:pPr>
        <w:ind w:left="360"/>
      </w:pPr>
      <w:r>
        <w:rPr>
          <w:i/>
        </w:rPr>
        <w:t xml:space="preserve">creencias, cuando sus vidas corrían peligro, ello por lo general debido</w:t>
      </w:r>
    </w:p>
    <w:p>
      <w:pPr>
        <w:ind w:left="360"/>
      </w:pPr>
      <w:r>
        <w:rPr>
          <w:i/>
        </w:rPr>
        <w:t xml:space="preserve">al imperante clima de intolerancia religiosa entre las sectas rivales</w:t>
      </w:r>
    </w:p>
    <w:p>
      <w:pPr>
        <w:ind w:left="360"/>
      </w:pPr>
      <w:r>
        <w:rPr>
          <w:i/>
        </w:rPr>
        <w:t xml:space="preserve">del Islám. Tal practica sin embargo fue desalentada por el Báb y abrogada por Bahá'u'lláh.(11) Así, en el Kitab-i-Iqán Bahá'u'lláh</w:t>
      </w:r>
    </w:p>
    <w:p>
      <w:pPr>
        <w:ind w:left="360"/>
      </w:pPr>
      <w:r>
        <w:rPr>
          <w:i/>
        </w:rPr>
        <w:t xml:space="preserve">hizo notar que la "piedra de toque" para la fe del verdadero</w:t>
      </w:r>
    </w:p>
    <w:p>
      <w:pPr>
        <w:ind w:left="360"/>
      </w:pPr>
      <w:r>
        <w:rPr>
          <w:i/>
        </w:rPr>
        <w:t xml:space="preserve">creyente no es otra cosa que el martirio en el sendero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disimular la fe es contrario a las enseñanzas bahá'ís, y en</w:t>
      </w:r>
    </w:p>
    <w:p>
      <w:pPr>
        <w:ind w:left="360"/>
      </w:pPr>
      <w:r>
        <w:rPr>
          <w:i/>
        </w:rPr>
        <w:t xml:space="preserve">ocasiones en que algunos lo han hecho para quebrantar las leyes bahá'ís,</w:t>
      </w:r>
    </w:p>
    <w:p>
      <w:pPr>
        <w:ind w:left="360"/>
      </w:pPr>
      <w:r>
        <w:rPr>
          <w:i/>
        </w:rPr>
        <w:t xml:space="preserve">la sanción se ha hecho efectiva a través de la privación de los</w:t>
      </w:r>
    </w:p>
    <w:p>
      <w:pPr>
        <w:ind w:left="360"/>
      </w:pPr>
      <w:r>
        <w:rPr>
          <w:i/>
        </w:rPr>
        <w:t xml:space="preserve">derechos administrativos de tales personas, inclusive en Persia algún</w:t>
      </w:r>
    </w:p>
    <w:p>
      <w:pPr>
        <w:ind w:left="360"/>
      </w:pPr>
      <w:r>
        <w:rPr>
          <w:i/>
        </w:rPr>
        <w:t xml:space="preserve">creyente que disimuló su Fe también fue declarado por Shoghi Effendi</w:t>
      </w:r>
    </w:p>
    <w:p>
      <w:pPr>
        <w:ind w:left="360"/>
      </w:pPr>
      <w:r>
        <w:rPr>
          <w:i/>
        </w:rPr>
        <w:t xml:space="preserve">como violador de la Alianza(12).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Retiro de la lista de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retiro de la membresía se da cuando una Asamblea Espiritual Nacional o</w:t>
      </w:r>
    </w:p>
    <w:p>
      <w:pPr>
        <w:ind w:left="360"/>
      </w:pPr>
      <w:r>
        <w:rPr>
          <w:i/>
        </w:rPr>
        <w:t xml:space="preserve">la misma Casa Universal de Justicia concluyen en que la conducta y</w:t>
      </w:r>
    </w:p>
    <w:p>
      <w:pPr>
        <w:ind w:left="360"/>
      </w:pPr>
      <w:r>
        <w:rPr>
          <w:i/>
        </w:rPr>
        <w:t xml:space="preserve">declaraciones de una persona demuestran que ha perdido notoriamente su</w:t>
      </w:r>
    </w:p>
    <w:p>
      <w:pPr>
        <w:ind w:left="360"/>
      </w:pPr>
      <w:r>
        <w:rPr>
          <w:i/>
        </w:rPr>
        <w:t xml:space="preserve">comprensión de lo que significa ser un bahá'í. No obstante, ser esta</w:t>
      </w:r>
    </w:p>
    <w:p>
      <w:pPr>
        <w:ind w:left="360"/>
      </w:pPr>
      <w:r>
        <w:rPr>
          <w:i/>
        </w:rPr>
        <w:t xml:space="preserve">una sanción menor que la declaración como violación de la Alianza aún</w:t>
      </w:r>
    </w:p>
    <w:p>
      <w:pPr>
        <w:ind w:left="360"/>
      </w:pPr>
      <w:r>
        <w:rPr>
          <w:i/>
        </w:rPr>
        <w:t xml:space="preserve">así es mucho menos frecuente(13).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Como violación de la Alianza: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se está tratando de algo que es totalmente diferente</w:t>
      </w:r>
    </w:p>
    <w:p>
      <w:pPr>
        <w:ind w:left="360"/>
      </w:pPr>
      <w:r>
        <w:rPr>
          <w:i/>
        </w:rPr>
        <w:t xml:space="preserve">a los casos citados anteriormente, e implica más que una simple apostasía,</w:t>
      </w:r>
    </w:p>
    <w:p>
      <w:pPr>
        <w:ind w:left="360"/>
      </w:pPr>
      <w:r>
        <w:rPr>
          <w:i/>
        </w:rPr>
        <w:t xml:space="preserve">una oposición desmedida y un ataque malicioso y vehemente a la Fe Bahá'í</w:t>
      </w:r>
    </w:p>
    <w:p>
      <w:pPr>
        <w:ind w:left="360"/>
      </w:pPr>
      <w:r>
        <w:rPr>
          <w:i/>
        </w:rPr>
        <w:t xml:space="preserve">por parte de quienes alguna vez fueron miembros influyentes de la</w:t>
      </w:r>
    </w:p>
    <w:p>
      <w:pPr>
        <w:ind w:left="360"/>
      </w:pPr>
      <w:r>
        <w:rPr>
          <w:i/>
        </w:rPr>
        <w:t xml:space="preserve">comunidad Este es el caso de reconocidos apostatas como Avarih (Áyatí) y Hasan Niku, quienes</w:t>
      </w:r>
    </w:p>
    <w:p>
      <w:pPr>
        <w:ind w:left="360"/>
      </w:pPr>
      <w:r>
        <w:rPr>
          <w:i/>
        </w:rPr>
        <w:t xml:space="preserve">atacaron públicamente la Fe Bahá'í y a quienes el Guardián incluyó</w:t>
      </w:r>
    </w:p>
    <w:p>
      <w:pPr>
        <w:ind w:left="360"/>
      </w:pPr>
      <w:r>
        <w:rPr>
          <w:i/>
        </w:rPr>
        <w:t xml:space="preserve">dentro de la categoría de</w:t>
      </w:r>
    </w:p>
    <w:p>
      <w:pPr>
        <w:ind w:left="360"/>
      </w:pPr>
      <w:r>
        <w:rPr>
          <w:i/>
        </w:rPr>
        <w:t xml:space="preserve">violadores de la Alianza (naqd-i-‘ahd). Está registrado que estos</w:t>
      </w:r>
    </w:p>
    <w:p>
      <w:pPr>
        <w:ind w:left="360"/>
      </w:pPr>
      <w:r>
        <w:rPr>
          <w:i/>
        </w:rPr>
        <w:t xml:space="preserve">casos se dieron por regla general, tras un abyecto fracaso de tales</w:t>
      </w:r>
    </w:p>
    <w:p>
      <w:pPr>
        <w:ind w:left="360"/>
      </w:pPr>
      <w:r>
        <w:rPr>
          <w:i/>
        </w:rPr>
        <w:t xml:space="preserve">individuos en poder ver realizados sus proyectos de codicia y ambición</w:t>
      </w:r>
    </w:p>
    <w:p>
      <w:pPr>
        <w:ind w:left="360"/>
      </w:pPr>
      <w:r>
        <w:rPr>
          <w:i/>
        </w:rPr>
        <w:t xml:space="preserve">personal al interior de la</w:t>
      </w:r>
    </w:p>
    <w:p>
      <w:pPr>
        <w:ind w:left="360"/>
      </w:pPr>
      <w:r>
        <w:rPr>
          <w:i/>
        </w:rPr>
        <w:t xml:space="preserve">comunidad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*Tenemos</w:t>
      </w:r>
    </w:p>
    <w:p>
      <w:pPr>
        <w:ind w:left="360"/>
      </w:pPr>
      <w:r>
        <w:rPr>
          <w:i/>
        </w:rPr>
        <w:t xml:space="preserve">tres grados de sanción en la Fe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Privacion de Derechos Administrativos: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</w:t>
      </w:r>
    </w:p>
    <w:p>
      <w:pPr>
        <w:ind w:left="360"/>
      </w:pPr>
      <w:r>
        <w:rPr>
          <w:i/>
        </w:rPr>
        <w:t xml:space="preserve">sancion es dictada por la Asamblea Espiritual Nacional, que es la máxima</w:t>
      </w:r>
    </w:p>
    <w:p>
      <w:pPr>
        <w:ind w:left="360"/>
      </w:pPr>
      <w:r>
        <w:rPr>
          <w:i/>
        </w:rPr>
        <w:t xml:space="preserve">institución bahá'í dentro de un país. Comúnmente la A.E.N. aplica</w:t>
      </w:r>
    </w:p>
    <w:p>
      <w:pPr>
        <w:ind w:left="360"/>
      </w:pPr>
      <w:r>
        <w:rPr>
          <w:i/>
        </w:rPr>
        <w:t xml:space="preserve">esta sanción en casos de flagrante inmoralidad como una medida</w:t>
      </w:r>
    </w:p>
    <w:p>
      <w:pPr>
        <w:ind w:left="360"/>
      </w:pPr>
      <w:r>
        <w:rPr>
          <w:i/>
        </w:rPr>
        <w:t xml:space="preserve">disciplinaria. Esta medida consiste básicamente en el impedimento de</w:t>
      </w:r>
    </w:p>
    <w:p>
      <w:pPr>
        <w:ind w:left="360"/>
      </w:pPr>
      <w:r>
        <w:rPr>
          <w:i/>
        </w:rPr>
        <w:t xml:space="preserve">participar en los procesos electorales bahá'ís para la conformación</w:t>
      </w:r>
    </w:p>
    <w:p>
      <w:pPr>
        <w:ind w:left="360"/>
      </w:pPr>
      <w:r>
        <w:rPr>
          <w:i/>
        </w:rPr>
        <w:t xml:space="preserve">de los cuerpos consultivos locales, nacionales e internacional además</w:t>
      </w:r>
    </w:p>
    <w:p>
      <w:pPr>
        <w:ind w:left="360"/>
      </w:pPr>
      <w:r>
        <w:rPr>
          <w:i/>
        </w:rPr>
        <w:t xml:space="preserve">de participar en otras actividades comunitarias de toma de</w:t>
      </w:r>
    </w:p>
    <w:p>
      <w:pPr>
        <w:ind w:left="360"/>
      </w:pPr>
      <w:r>
        <w:rPr>
          <w:i/>
        </w:rPr>
        <w:t xml:space="preserve">decisiones(14).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Retiro de la lista de membresía: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Retirar</w:t>
      </w:r>
    </w:p>
    <w:p>
      <w:pPr>
        <w:ind w:left="360"/>
      </w:pPr>
      <w:r>
        <w:rPr>
          <w:i/>
        </w:rPr>
        <w:t xml:space="preserve">de la lista de creyentes es una medida intermedia entre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Privación</w:t>
      </w:r>
    </w:p>
    <w:p>
      <w:pPr>
        <w:ind w:left="360"/>
      </w:pPr>
      <w:r>
        <w:rPr>
          <w:i/>
        </w:rPr>
        <w:t xml:space="preserve">de los derechos administrativos y la expulsión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</w:t>
      </w:r>
    </w:p>
    <w:p>
      <w:pPr>
        <w:ind w:left="360"/>
      </w:pPr>
      <w:r>
        <w:rPr>
          <w:i/>
        </w:rPr>
        <w:t xml:space="preserve">Bahá'í como violador de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Declaración de violación de la Alianza: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Fe Bahá'i se conoce como "violador de la Alianza" (naqidin) a</w:t>
      </w:r>
    </w:p>
    <w:p>
      <w:pPr>
        <w:ind w:left="360"/>
      </w:pPr>
      <w:r>
        <w:rPr>
          <w:i/>
        </w:rPr>
        <w:t xml:space="preserve">los disidentes o apostatas que mantienen una actitud de permanente</w:t>
      </w:r>
    </w:p>
    <w:p>
      <w:pPr>
        <w:ind w:left="360"/>
      </w:pPr>
      <w:r>
        <w:rPr>
          <w:i/>
        </w:rPr>
        <w:t xml:space="preserve">oposición al Centro designado de la Fe, los sucesores inmediatos de Bahá'u'lláh,</w:t>
      </w:r>
    </w:p>
    <w:p>
      <w:pPr>
        <w:ind w:left="360"/>
      </w:pPr>
      <w:r>
        <w:rPr>
          <w:i/>
        </w:rPr>
        <w:t xml:space="preserve">esto se considera como la más grave trasgresión espiritual que puede</w:t>
      </w:r>
    </w:p>
    <w:p>
      <w:pPr>
        <w:ind w:left="360"/>
      </w:pPr>
      <w:r>
        <w:rPr>
          <w:i/>
        </w:rPr>
        <w:t xml:space="preserve">cometer un bahá'í por cuanto esta acción atenta contra la</w:t>
      </w:r>
    </w:p>
    <w:p>
      <w:pPr>
        <w:ind w:left="360"/>
      </w:pPr>
      <w:r>
        <w:rPr>
          <w:i/>
        </w:rPr>
        <w:t xml:space="preserve">unidad(tawhid) de la comunidad(‘ummah)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violador de la Alianza es expulsado de la comunidad bahá'í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mayoría de los casos la apostasía va</w:t>
      </w:r>
    </w:p>
    <w:p>
      <w:pPr>
        <w:ind w:left="360"/>
      </w:pPr>
      <w:r>
        <w:rPr>
          <w:i/>
        </w:rPr>
        <w:t xml:space="preserve">a implicar a su vez un proceso de conversión. Por ello es que en un</w:t>
      </w:r>
    </w:p>
    <w:p>
      <w:pPr>
        <w:ind w:left="360"/>
      </w:pPr>
      <w:r>
        <w:rPr>
          <w:i/>
        </w:rPr>
        <w:t xml:space="preserve">mundo en donde se convive en la diversidad de credos y costumbres, habrá</w:t>
      </w:r>
    </w:p>
    <w:p>
      <w:pPr>
        <w:ind w:left="360"/>
      </w:pPr>
      <w:r>
        <w:rPr>
          <w:i/>
        </w:rPr>
        <w:t xml:space="preserve">que considerar además del principio de tolerancia (la convivencia pacífica</w:t>
      </w:r>
    </w:p>
    <w:p>
      <w:pPr>
        <w:ind w:left="360"/>
      </w:pPr>
      <w:r>
        <w:rPr>
          <w:i/>
        </w:rPr>
        <w:t xml:space="preserve">y el respeto por los demás credos), el de la libre investigación de la</w:t>
      </w:r>
    </w:p>
    <w:p>
      <w:pPr>
        <w:ind w:left="360"/>
      </w:pPr>
      <w:r>
        <w:rPr>
          <w:i/>
        </w:rPr>
        <w:t xml:space="preserve">verdad y la posibilidad de escoger la Fe, como un derecho justo de cada</w:t>
      </w:r>
    </w:p>
    <w:p>
      <w:pPr>
        <w:ind w:left="360"/>
      </w:pPr>
      <w:r>
        <w:rPr>
          <w:i/>
        </w:rPr>
        <w:t xml:space="preserve">mujer u hombre 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no se encuentra en la literatura</w:t>
      </w:r>
    </w:p>
    <w:p>
      <w:pPr>
        <w:ind w:left="360"/>
      </w:pPr>
      <w:r>
        <w:rPr>
          <w:i/>
        </w:rPr>
        <w:t xml:space="preserve">Bahá'í abundante referencia a la apostasía, por lo que ésta pasa a</w:t>
      </w:r>
    </w:p>
    <w:p>
      <w:pPr>
        <w:ind w:left="360"/>
      </w:pPr>
      <w:r>
        <w:rPr>
          <w:i/>
        </w:rPr>
        <w:t xml:space="preserve">ser una cuestión de poca importancia tanto en ideario como para el</w:t>
      </w:r>
    </w:p>
    <w:p>
      <w:pPr>
        <w:ind w:left="360"/>
      </w:pPr>
      <w:r>
        <w:rPr>
          <w:i/>
        </w:rPr>
        <w:t xml:space="preserve">imaginario colectivo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Durante la Inquisición española, los</w:t>
      </w:r>
    </w:p>
    <w:p>
      <w:pPr>
        <w:ind w:left="360"/>
      </w:pPr>
      <w:r>
        <w:rPr>
          <w:i/>
        </w:rPr>
        <w:t xml:space="preserve">marranos (Judíos conversos al Catolicismo) eran frecuentemente acusados</w:t>
      </w:r>
    </w:p>
    <w:p>
      <w:pPr>
        <w:ind w:left="360"/>
      </w:pPr>
      <w:r>
        <w:rPr>
          <w:i/>
        </w:rPr>
        <w:t xml:space="preserve">ante el Tribunal del Santo Oficio ya que la sinceridad de sus</w:t>
      </w:r>
    </w:p>
    <w:p>
      <w:pPr>
        <w:ind w:left="360"/>
      </w:pPr>
      <w:r>
        <w:rPr>
          <w:i/>
        </w:rPr>
        <w:t xml:space="preserve">convicciones era puesta en duda.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La aplicación del calificativo de</w:t>
      </w:r>
    </w:p>
    <w:p>
      <w:pPr>
        <w:ind w:left="360"/>
      </w:pPr>
      <w:r>
        <w:rPr>
          <w:i/>
        </w:rPr>
        <w:t xml:space="preserve">apostasía a toda forma de trasgresión espiritual es más frecuente</w:t>
      </w:r>
    </w:p>
    <w:p>
      <w:pPr>
        <w:ind w:left="360"/>
      </w:pPr>
      <w:r>
        <w:rPr>
          <w:i/>
        </w:rPr>
        <w:t xml:space="preserve">todavía entre las sectas protestantes de organización y doctrina</w:t>
      </w:r>
    </w:p>
    <w:p>
      <w:pPr>
        <w:ind w:left="360"/>
      </w:pPr>
      <w:r>
        <w:rPr>
          <w:i/>
        </w:rPr>
        <w:t xml:space="preserve">exclusivas como los mormones, los adventistas del séptimo día,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La Cruzada contra los Cataros y los</w:t>
      </w:r>
    </w:p>
    <w:p>
      <w:pPr>
        <w:ind w:left="360"/>
      </w:pPr>
      <w:r>
        <w:rPr>
          <w:i/>
        </w:rPr>
        <w:t xml:space="preserve">Valdenses; la persecución de Husitas y Protestantes habían enemistado</w:t>
      </w:r>
    </w:p>
    <w:p>
      <w:pPr>
        <w:ind w:left="360"/>
      </w:pPr>
      <w:r>
        <w:rPr>
          <w:i/>
        </w:rPr>
        <w:t xml:space="preserve">a naciones europeas.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humanistas defendían la tolerancia entre</w:t>
      </w:r>
    </w:p>
    <w:p>
      <w:pPr>
        <w:ind w:left="360"/>
      </w:pPr>
      <w:r>
        <w:rPr>
          <w:i/>
        </w:rPr>
        <w:t xml:space="preserve">las diferentes religiones. Nicolás de Cusa predicó la tolerancia</w:t>
      </w:r>
    </w:p>
    <w:p>
      <w:pPr>
        <w:ind w:left="360"/>
      </w:pPr>
      <w:r>
        <w:rPr>
          <w:i/>
        </w:rPr>
        <w:t xml:space="preserve">religiosa(De Pace Fidei), Postel siguiendo a Nicolás de Cusa y D.</w:t>
      </w:r>
    </w:p>
    <w:p>
      <w:pPr>
        <w:ind w:left="360"/>
      </w:pPr>
      <w:r>
        <w:rPr>
          <w:i/>
        </w:rPr>
        <w:t xml:space="preserve">Erasmo de Rótterdam propuso el ideal de la paz y la unidad del mundo(De</w:t>
      </w:r>
    </w:p>
    <w:p>
      <w:pPr>
        <w:ind w:left="360"/>
      </w:pPr>
      <w:r>
        <w:rPr>
          <w:i/>
        </w:rPr>
        <w:t xml:space="preserve">Orbis Térrea Concordia).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BAUSANI Alessandro.La</w:t>
      </w:r>
    </w:p>
    <w:p>
      <w:pPr>
        <w:ind w:left="360"/>
      </w:pPr>
      <w:r>
        <w:rPr>
          <w:i/>
        </w:rPr>
        <w:t xml:space="preserve">Historia de la Religión desde la perspectiva Bahá'publicado en la</w:t>
      </w:r>
    </w:p>
    <w:p>
      <w:pPr>
        <w:ind w:left="360"/>
      </w:pPr>
      <w:r>
        <w:rPr>
          <w:i/>
        </w:rPr>
        <w:t xml:space="preserve">Compilación de Heshmat Moayyad: "La Fe Bahá'i y el Islam".pag</w:t>
      </w:r>
    </w:p>
    <w:p>
      <w:pPr>
        <w:ind w:left="360"/>
      </w:pPr>
      <w:r>
        <w:rPr>
          <w:i/>
        </w:rPr>
        <w:t xml:space="preserve">13.Ed.Bahá'i de España. Barcelona abril -1999.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En la Biblia se narra más de un episodio</w:t>
      </w:r>
    </w:p>
    <w:p>
      <w:pPr>
        <w:ind w:left="360"/>
      </w:pPr>
      <w:r>
        <w:rPr>
          <w:i/>
        </w:rPr>
        <w:t xml:space="preserve">en que debido a declaraciones que hacía Cristo algunos que le habían</w:t>
      </w:r>
    </w:p>
    <w:p>
      <w:pPr>
        <w:ind w:left="360"/>
      </w:pPr>
      <w:r>
        <w:rPr>
          <w:i/>
        </w:rPr>
        <w:t xml:space="preserve">seguido hasta entonces debido a esas declaraciones se apartaron</w:t>
      </w:r>
    </w:p>
    <w:p>
      <w:pPr>
        <w:ind w:left="360"/>
      </w:pPr>
      <w:r>
        <w:rPr>
          <w:i/>
        </w:rPr>
        <w:t xml:space="preserve">definitivamente de El, en Juan 6:66 leemos: "Desde esto, muchos de sus</w:t>
      </w:r>
    </w:p>
    <w:p>
      <w:pPr>
        <w:ind w:left="360"/>
      </w:pPr>
      <w:r>
        <w:rPr>
          <w:i/>
        </w:rPr>
        <w:t xml:space="preserve">discípulos volvieron atrás, y ya no andaban con El"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>Ver la crónica de Nabil-i-A'zam, "Los Rompedores del Alba",</w:t>
      </w:r>
    </w:p>
    <w:p>
      <w:pPr>
        <w:ind w:left="360"/>
      </w:pPr>
      <w:r>
        <w:rPr>
          <w:i/>
        </w:rPr>
        <w:t xml:space="preserve">Capitulo VIII: ‘Estadía del Báb en Shiraz después del</w:t>
      </w:r>
    </w:p>
    <w:p>
      <w:pPr>
        <w:ind w:left="360"/>
      </w:pPr>
      <w:r>
        <w:rPr>
          <w:i/>
        </w:rPr>
        <w:t xml:space="preserve">Peregrinaje', pp.178-180. E.B.I.L.A. 1963. 1° edición.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Dato tomado del website de Mojan Momen: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www.momen.org/relstud :"The</w:t>
      </w:r>
    </w:p>
    <w:p>
      <w:pPr>
        <w:ind w:left="360"/>
      </w:pPr>
      <w:r>
        <w:rPr>
          <w:i/>
        </w:rPr>
        <w:t xml:space="preserve">Covenant"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Este episodio de la historia bahá'í</w:t>
      </w:r>
    </w:p>
    <w:p>
      <w:pPr>
        <w:ind w:left="360"/>
      </w:pPr>
      <w:r>
        <w:rPr>
          <w:i/>
        </w:rPr>
        <w:t xml:space="preserve">me fue narrado por César Loayza Galván, un antiguo bahá'í de la</w:t>
      </w:r>
    </w:p>
    <w:p>
      <w:pPr>
        <w:ind w:left="360"/>
      </w:pPr>
      <w:r>
        <w:rPr>
          <w:i/>
        </w:rPr>
        <w:t xml:space="preserve">Comunidad de Huancayo.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Las pretensiones de estos estudiosos eran desarticuladas</w:t>
      </w:r>
    </w:p>
    <w:p>
      <w:pPr>
        <w:ind w:left="360"/>
      </w:pPr>
      <w:r>
        <w:rPr>
          <w:i/>
        </w:rPr>
        <w:t xml:space="preserve">demandas de elitismo intelectual y compromiso ideológico con nociones</w:t>
      </w:r>
    </w:p>
    <w:p>
      <w:pPr>
        <w:ind w:left="360"/>
      </w:pPr>
      <w:r>
        <w:rPr>
          <w:i/>
        </w:rPr>
        <w:t xml:space="preserve">disgregadoras (partidismo, polemicismo, individualismo) del triunfalismo</w:t>
      </w:r>
    </w:p>
    <w:p>
      <w:pPr>
        <w:ind w:left="360"/>
      </w:pPr>
      <w:r>
        <w:rPr>
          <w:i/>
        </w:rPr>
        <w:t xml:space="preserve">cultural occidentalista. Para mayor información puede consultarse la</w:t>
      </w:r>
    </w:p>
    <w:p>
      <w:pPr>
        <w:ind w:left="360"/>
      </w:pPr>
      <w:r>
        <w:rPr>
          <w:i/>
        </w:rPr>
        <w:t xml:space="preserve">revisión que Ian Kluge hace del articulo de Juan R.I. Cole, "La</w:t>
      </w:r>
    </w:p>
    <w:p>
      <w:pPr>
        <w:ind w:left="360"/>
      </w:pPr>
      <w:r>
        <w:rPr>
          <w:i/>
        </w:rPr>
        <w:t xml:space="preserve">Fe Bahá'í en América como Panopticon, 1963-1997"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Citado</w:t>
      </w:r>
    </w:p>
    <w:p>
      <w:pPr>
        <w:ind w:left="360"/>
      </w:pPr>
      <w:r>
        <w:rPr>
          <w:i/>
        </w:rPr>
        <w:t xml:space="preserve">en Luces de Guía. Pág.115-116.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</w:t>
      </w:r>
    </w:p>
    <w:p>
      <w:pPr>
        <w:ind w:left="360"/>
      </w:pPr>
      <w:r>
        <w:rPr>
          <w:i/>
        </w:rPr>
        <w:t xml:space="preserve">Consultar el ensayo</w:t>
      </w:r>
    </w:p>
    <w:p>
      <w:pPr>
        <w:ind w:left="360"/>
      </w:pPr>
      <w:r>
        <w:rPr>
          <w:i/>
        </w:rPr>
        <w:t xml:space="preserve">de Sepehr Manuchehri "La</w:t>
      </w:r>
    </w:p>
    <w:p>
      <w:pPr>
        <w:ind w:left="360"/>
      </w:pPr>
      <w:r>
        <w:rPr>
          <w:i/>
        </w:rPr>
        <w:t xml:space="preserve">Práctica del Taqiyyah (la Disimulación) en las Religiones Babi y Bahá'í"</w:t>
      </w:r>
    </w:p>
    <w:p>
      <w:pPr>
        <w:ind w:left="360"/>
      </w:pPr>
      <w:r>
        <w:rPr>
          <w:i/>
        </w:rPr>
        <w:t xml:space="preserve">en el website de Jonah Winters: www.baha'i-library.org/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Citado en "Luces de Guía". Pág.81.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</w:t>
      </w:r>
    </w:p>
    <w:p>
      <w:pPr>
        <w:ind w:left="360"/>
      </w:pPr>
      <w:r>
        <w:rPr>
          <w:i/>
        </w:rPr>
        <w:t xml:space="preserve">Nota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</w:t>
      </w:r>
    </w:p>
    <w:p>
      <w:pPr>
        <w:ind w:left="360"/>
      </w:pPr>
      <w:r>
        <w:rPr>
          <w:i/>
        </w:rPr>
        <w:t xml:space="preserve">"Luces de Guía" (Compilación de Helen Bassett Hornby), Editorial</w:t>
      </w:r>
    </w:p>
    <w:p>
      <w:pPr>
        <w:ind w:left="360"/>
      </w:pPr>
      <w:r>
        <w:rPr>
          <w:i/>
        </w:rPr>
        <w:t xml:space="preserve">Bahá'í Indolatinoamericana, pag. 67-82. 1° Edición en Español.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 Ídem, Pág. 254-265.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Views12729 views since posted 2003-08-13;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archive.org.../villar-cardenas_apostasia_juridico_bahai;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bahai-library.com/1986</w:t>
      </w:r>
    </w:p>
    <w:p>
      <w:pPr>
        <w:ind w:left="360"/>
      </w:pPr>
      <w:r>
        <w:rPr>
          <w:i/>
        </w:rPr>
        <w:t xml:space="preserve">Citation: ris/1986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Apostasia en al Marco Juridico Baha'i, La (Used by permission of the curator)</w:t>
      </w:r>
    </w:p>
    <w:p/>
  </w:body>
</w:document>
</file>