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Pārivāsikavastu</w:t>
      </w:r>
    </w:p>
    <w:p>
      <w:r>
        <w:rPr>
          <w:color w:val="555555"/>
          <w:sz w:val="20"/>
        </w:rPr>
        <w:t xml:space="preserve">Exported from Holy-Writings.com on 2026-06-19 - 1 clipping</w:t>
      </w:r>
    </w:p>
    <w:p>
      <w:pPr>
        <w:ind w:left="360"/>
      </w:pPr>
      <w:r>
        <w:rPr>
          <w:i/>
        </w:rPr>
        <w:t xml:space="preserve">Source: GRETIL (gretil.sub.uni-goettingen.de) — Sanskrit academic edition. Title: Pārivāsikavastu.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http://gretil.sub.uni-goettingen.de/gretil/corpustei/sa_pArivAsikavastu.xml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3 (Srinagar 1943), pp. 89-103: Pārivāsikavastu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Pārivāsikavastu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Parivasikavastu of the Vinayavastvagama of the Mulasarvastivadin (= Vastu 13 of the Vinayavastu)</w:t>
      </w:r>
    </w:p>
    <w:p>
      <w:pPr>
        <w:ind w:left="360"/>
      </w:pPr>
      <w:r>
        <w:rPr>
          <w:i/>
        </w:rPr>
        <w:t xml:space="preserve">Based on the edition by N. Dutt: Gilgit Manuscript, vol. III: Mūlasarvāstivādavinayavastu, part 3 (Srinagar 1943), pp. 89-103: Pārivāsikavastu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III = Gilgit Manuscript, ed. N. Dutt, vol. III, part 3, Srinagar 1943.</w:t>
      </w:r>
    </w:p>
    <w:p>
      <w:pPr>
        <w:ind w:left="360"/>
      </w:pPr>
      <w:r>
        <w:rPr>
          <w:i/>
        </w:rPr>
        <w:t xml:space="preserve">BOLD for references</w:t>
      </w:r>
    </w:p>
    <w:p>
      <w:pPr>
        <w:ind w:left="360"/>
      </w:pPr>
      <w:r>
        <w:rPr>
          <w:i/>
        </w:rPr>
        <w:t xml:space="preserve">ITALICS for restored passages</w:t>
      </w:r>
    </w:p>
    <w:p>
      <w:pPr>
        <w:ind w:left="360"/>
      </w:pPr>
      <w:r>
        <w:rPr>
          <w:i/>
        </w:rPr>
        <w:t xml:space="preserve">Some of Dutt's reading have been corrected by K. Wille according to the manuscript, for example:</w:t>
      </w:r>
    </w:p>
    <w:p>
      <w:pPr>
        <w:ind w:left="360"/>
      </w:pPr>
      <w:r>
        <w:rPr>
          <w:i/>
        </w:rPr>
        <w:t xml:space="preserve">buddhaṃ bhagavataṃ (p. 94.1); MS: buddhā bhagavantaḥyat tv ahaṃ; MS: yanv ahaṃudālī; MS: upālīduṣṭatayā; MS: duṣkṛtayā</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vastutrayasya piṇḍoddānam* /</w:t>
      </w:r>
    </w:p>
    <w:p>
      <w:pPr>
        <w:ind w:left="360"/>
      </w:pPr>
      <w:r>
        <w:rPr>
          <w:i/>
        </w:rPr>
        <w:t xml:space="preserve"/>
      </w:r>
    </w:p>
    <w:p>
      <w:pPr>
        <w:ind w:left="360"/>
      </w:pPr>
      <w:r>
        <w:rPr>
          <w:i/>
        </w:rPr>
        <w:t xml:space="preserve">abhivādanaṃ ca ṣaṣṭiś ca aśuddhaś codanāhi ca /</w:t>
      </w:r>
    </w:p>
    <w:p>
      <w:pPr>
        <w:ind w:left="360"/>
      </w:pPr>
      <w:r>
        <w:rPr>
          <w:i/>
        </w:rPr>
        <w:t xml:space="preserve">adhārmikaś ca śākyaś ca glānakaḥ kalahena ca //</w:t>
      </w:r>
    </w:p>
    <w:p>
      <w:pPr>
        <w:ind w:left="360"/>
      </w:pPr>
      <w:r>
        <w:rPr>
          <w:i/>
        </w:rPr>
        <w:t xml:space="preserve"/>
      </w:r>
    </w:p>
    <w:p>
      <w:pPr>
        <w:ind w:left="360"/>
      </w:pPr>
      <w:r>
        <w:rPr>
          <w:i/>
        </w:rPr>
        <w:t xml:space="preserve">pārivāsikavastu</w:t>
      </w:r>
    </w:p>
    <w:p>
      <w:pPr>
        <w:ind w:left="360"/>
      </w:pPr>
      <w:r>
        <w:rPr>
          <w:i/>
        </w:rPr>
        <w:t xml:space="preserve"/>
      </w:r>
    </w:p>
    <w:p>
      <w:pPr>
        <w:ind w:left="360"/>
      </w:pPr>
      <w:r>
        <w:rPr>
          <w:i/>
        </w:rPr>
        <w:t xml:space="preserve">pārivāsikavastūddānam* /</w:t>
      </w:r>
    </w:p>
    <w:p>
      <w:pPr>
        <w:ind w:left="360"/>
      </w:pPr>
      <w:r>
        <w:rPr>
          <w:i/>
        </w:rPr>
        <w:t xml:space="preserve"/>
      </w:r>
    </w:p>
    <w:p>
      <w:pPr>
        <w:ind w:left="360"/>
      </w:pPr>
      <w:r>
        <w:rPr>
          <w:i/>
        </w:rPr>
        <w:t xml:space="preserve">abhivādanaṃ caṃkramaṇamāsanāni kulāni ca / ekacchadane na saṃvasen na pravrājayed api / na gacched api abhikṣukam (309v1 = gbm 6.931) āvāsam adhodeśañ ca sarvalābhikam* //</w:t>
      </w:r>
    </w:p>
    <w:p>
      <w:pPr>
        <w:ind w:left="360"/>
      </w:pPr>
      <w:r>
        <w:rPr>
          <w:i/>
        </w:rPr>
        <w:t xml:space="preserve"/>
      </w:r>
    </w:p>
    <w:p>
      <w:pPr>
        <w:ind w:left="360"/>
      </w:pPr>
      <w:r>
        <w:rPr>
          <w:i/>
        </w:rPr>
        <w:t xml:space="preserve">buddho bhagavān śrāvastyāṃ viharati jetavane anāthapiṇḍadasyārāme / asati vairāgye bhikṣavaḥ saṃghāvaśeṣām āpattim āpadyante / te vipratisārajātāḥ saṃlakṣayanti / katham idānīṃ vayaṃ sāpattikāḥ santaḥ sakaukṛtyāḥ savilolāḥ sakaraṇīyāḥ khaṇḍakāriṇaḥ śavalakāriṇaḥ kalmaṣakāriṇaḥ āpattimūlād avyutthitāḥ prakṛtisthakānāṃ bhikṣūṇām antikād abhivādanavandanapratyutthānāṃjalisāmīcīkarma svīkariṣyāmaḥ / śrāddhānāṃ ca brāhmaṇagṛhapatīnāṃ sakāśād agrāsanam agrodakam agrapiṇḍapātaṃ paribhokṣyāmaḥ / alpakālikasya ca sukhasyārthāya bahukālikaṃ duḥkham āviśāmo narakatīryakpretebhyaḥ paribhramantaḥ / yan nu vayaṃ śikṣāṃ pratyākhyāya hānāyāvartāmaha iti te śikṣāṃ pratyākhyāya hānāyāvartante / pravrajyābhilaṣitaṃ ca janaṃ vipralambhayanti / bhavanto duścaraṃ brahmacaryam alaṃ pravrajyayeti / teṣām apravrajitānām apravrājayatāṃ cālpībhūtā bhikṣavaḥ / kṣayam (msv iii 94) āpannaś chidrībhūtas tanubhūto bhikṣusaṃghaḥ / jānakāḥ pṛcchakā buddhā bhagavantaḥ pṛcchanti / buddho bhagavān āyuṣmantam ānanadam* / ka ānanda hetuḥ kaḥ pratyayaḥ yenetarhy alpībhūtā bhikṣavaḥ / kṣayam āpannaś chidrībhūtas tanubhūto bhikṣusaṃgha iti / sa etat prakaraṇaṃ bhagavato vistareṇārocayati /</w:t>
      </w:r>
    </w:p>
    <w:p>
      <w:pPr>
        <w:ind w:left="360"/>
      </w:pPr>
      <w:r>
        <w:rPr>
          <w:i/>
        </w:rPr>
        <w:t xml:space="preserve"/>
      </w:r>
    </w:p>
    <w:p>
      <w:pPr>
        <w:ind w:left="360"/>
      </w:pPr>
      <w:r>
        <w:rPr>
          <w:i/>
        </w:rPr>
        <w:t xml:space="preserve">atha bhagavata etad abhavat* / yanv ahaṃ saṃghāvaśeṣām āpattim āpannānāṃ bhikṣūṇāṃ hastoddhāram anupradadyām anugraham aneneti viditvā bhikṣusaṃghaṃ saṃnipātya purastād bhikṣusaṃghasya prajñapta evāsane niṣaṇṇaḥ / niṣadya bhagavān bhikṣūn āmantrayate sma / śrutaṃ mayā bhikṣavaḥ saṃghāvaśeṣām āpattim āpannā vipratisārajātāḥ śikṣāṃ pratyākhyāya hānāyāvṛttā iti / tasmād yuṣmābhiḥ śāsanasthitaye teṣāṃ cānukampayā saṃghāvaśeṣām āpattim āpannānāṃ bhikṣūṇāṃ parivāso deyo mūlāpakarṣo mānāpyaṃ mūlamānāpyaṃ mūlāpakarṣamānāpyam āvarhitavyaś ca /</w:t>
      </w:r>
    </w:p>
    <w:p>
      <w:pPr>
        <w:ind w:left="360"/>
      </w:pPr>
      <w:r>
        <w:rPr>
          <w:i/>
        </w:rPr>
        <w:t xml:space="preserve"/>
      </w:r>
    </w:p>
    <w:p>
      <w:pPr>
        <w:ind w:left="360"/>
      </w:pPr>
      <w:r>
        <w:rPr>
          <w:i/>
        </w:rPr>
        <w:t xml:space="preserve">evaṃ ca punar deyaḥ / śayanāsanaprajñaptiṃ kṛtvā gaṇḍīm ākoṭya pṛṣṭavācikayā bhikṣūn samanuyujya sarvasaṃghe saṃniṣaṇṇe saṃnipatite apaścimakena bhikṣuṇā parivāso deyaś caturvargamaṇḍalakena / saṃghāvaśeṣakeṇa bhikṣuṇā yathāvṛddhikayā sāmīcīṃ kṛtvā vṛddhānte utkuṭukena sthitvāñjaliṃ pragṛhya parivāso yācitavyaḥ / evaṃ ca punar yācitavyaḥ /</w:t>
      </w:r>
    </w:p>
    <w:p>
      <w:pPr>
        <w:ind w:left="360"/>
      </w:pPr>
      <w:r>
        <w:rPr>
          <w:i/>
        </w:rPr>
        <w:t xml:space="preserve"/>
      </w:r>
    </w:p>
    <w:p>
      <w:pPr>
        <w:ind w:left="360"/>
      </w:pPr>
      <w:r>
        <w:rPr>
          <w:i/>
        </w:rPr>
        <w:t xml:space="preserve">śṛṇotu bhadantaḥ saṃghaḥ / aham evaṃnāmā bhikṣuḥ saṃbahulāḥ saṃghāvaśeṣā āpattīr āpannaḥ saṃcintyaśukravisṛṣṭisamutthitām ardhamāsapraticchannām* / so 'ham evaṃnāmā bhikṣus tāsāṃ saṃbahulānāṃ saṃghāvaśeṣāṇāṃ āpattīnāṃ saṃcintyaśukravisṛṣṭisamutthitām ardhamāsapraticchannāṃ saṃghād ardhamāsaṃ parivāsaṃ yāce / dadātu me bhadantaḥ saṃgho mamaivaṃnāmno bhikṣor āsāṃ saṃbahulānāṃ saṃghāvaśeṣāṇāṃ āpattīnāṃ saṃcintyaśukravisṛṣṭisamutthitānām ardhamāsapraticchannānām ardhamāsaṃ parivāsam anukaṃpayānukaṃpām upādāya / evaṃ dvir api trir api / tataḥ paścād ekena bhikṣuṇā jñaptiṃ kṛtvā karma kartavyam* /</w:t>
      </w:r>
    </w:p>
    <w:p>
      <w:pPr>
        <w:ind w:left="360"/>
      </w:pPr>
      <w:r>
        <w:rPr>
          <w:i/>
        </w:rPr>
        <w:t xml:space="preserve"/>
      </w:r>
    </w:p>
    <w:p>
      <w:pPr>
        <w:ind w:left="360"/>
      </w:pPr>
      <w:r>
        <w:rPr>
          <w:i/>
        </w:rPr>
        <w:t xml:space="preserve">śṛṇotu bhadantaḥ saṃghaḥ / ayam evaṃnāmā bhikṣuḥ saṃbahulāḥ saṃghāvaśeṣā (310r1 = gbm 6.932) āpattīr āpannaḥ saṃcintyaśukravisṛṣṭisamutthitām ardhamāsapraticchannām* / so 'yam evaṃnāmā bhikṣur āsāṃ saṃbahulānāṃ saṃghāvaśeṣāṇām āpattīnāṃ saṃcintyaśukravisṛṣṭisamutthitānām ardhamāsapraticchannānāṃ saṃghād ardhamāsaṃ parivāsaṃ yācate / sacet saṃghasya prāptakālaṃ kṣametānujānīyāt saṃgho yat saṃghaḥ evaṃnāmnor bhikṣor āsāṃ saṃbahulānāṃ saṃghāvaśeṣāṇāṃ āpattīnāṃ saṃcintyaśukravisṛṣṭisamutthitānām ardhamāsapraticchannānām ardhamāsaṃ parivāsaṃ dadyāt* / ity eṣā jñaptiḥ / karma kartavyam* /</w:t>
      </w:r>
    </w:p>
    <w:p>
      <w:pPr>
        <w:ind w:left="360"/>
      </w:pPr>
      <w:r>
        <w:rPr>
          <w:i/>
        </w:rPr>
        <w:t xml:space="preserve"/>
      </w:r>
    </w:p>
    <w:p>
      <w:pPr>
        <w:ind w:left="360"/>
      </w:pPr>
      <w:r>
        <w:rPr>
          <w:i/>
        </w:rPr>
        <w:t xml:space="preserve">śṛṇotu bhadantaḥ saṃghaḥ / ayam evaṃnāmā bhikṣuḥ saṃbahulāḥ saṃghāvaśeṣā āpattīr āpannaḥ saṃcintyaśukravisṛṣṭisamutthitā ardhamāsapraticchannāḥ / so 'yam evaṃnāmā bhikṣur āsāṃ saṃbahulānāṃ saṃghāvaśeṣāṇām āpattīnāṃ saṃcintyaśukravisṛṣṭisamutthitānām ardhamāsapraticchannānāṃ (msv iii 96) saṃghād ardhamāsaṃ parivāsaṃ yācate / tat saṃghaḥ evaṃnāmnor bhikṣor āsāṃ saṃbahulānāṃ saṃghāvaśeṣāṇām āpattīnāṃ saṃcintyaśukravisṛṣṭisamutthitānām ardhamāsaṃ parivāsaṃ dadāti / eṣām āyuṣmatāṃ kṣāmante evaṃnāmnor bhikṣor āsāṃ saṃbahulānāṃ saṃghāvaśeṣāṇām āpattīnāṃ saṃcintyaśukravisṛṣṭisamutthitānām ardhamāsapraticchannānām ardhamāsaṃ parivāsaṃ dātuṃ te tūṣṇīm* / na kṣamante bhāṣantām* / iyaṃ prathamā karmavācanā vaktavyā / dattaḥ saṃghena evaṃnāmnor bhikṣor āsāṃ saṃbahulānāṃ saṃghāvaśeṣāṇām āpattīnāṃ saṃcintyaśukravisṛṣṭisamutthitānām ardhamāsapraticchannānām ardhamāsaṃ parivāsaḥ / kṣāntam anujñātaṃ saṃghena yasmāt tūṣṇīm evam etad dhārayāmi / uktaṃ bhagavatā / parivāso dātavyo mūlaparivāsa iti vistaraḥ /</w:t>
      </w:r>
    </w:p>
    <w:p>
      <w:pPr>
        <w:ind w:left="360"/>
      </w:pPr>
      <w:r>
        <w:rPr>
          <w:i/>
        </w:rPr>
        <w:t xml:space="preserve"/>
      </w:r>
    </w:p>
    <w:p>
      <w:pPr>
        <w:ind w:left="360"/>
      </w:pPr>
      <w:r>
        <w:rPr>
          <w:i/>
        </w:rPr>
        <w:t xml:space="preserve">ṣaḍvargikā bhikṣavaḥ pārivāsikamānāpyacārikāḥ santaḥ prakṛtisthakānāṃ bhikṣūṇām antikād abhivādanavandanapratyutthānāṃjalisāmīcīkarma svīkurvanti / alpārthā bhikṣavo 'vadhyāyanti kṣipanti vivācayanti tad idaṃ na cchekaṃ na pratirūpaṃ yatredānīṃ pārivāsikamānāpyacārikā bhikṣavaḥ prakṛtisthakānāṃ bhikṣūṇām antikād abhivādanavandanapratyutthānāṃjalisāmīcīkarma svīkurvanti / etat prakaraṇaṃ bhikṣavo bhagavata ārocayanti / bhagavān āha / pārivāsikamānāpyacārikāṇām ahaṃ bhikṣavo bhikṣūṇām āsamudācārikān dharmān prajñapayāmi / pārivāsikamānāpyacārikair bhikṣubhiḥ prakṛtisthakānāṃ bhikṣūṇām antikād abhivādanavandanapratyutthānāṃjalisāmīcīkarma na svīkartavyam* / naikāsane niṣattavyam* (msv iii 97) / nāpi samāsane / sacen niṣīdanti nīcataram āsanaṃ gṛhītvā niṣattavyam* / na caṃkrame yugapac chaṃkramitavyam* / nāpy agrataḥ / sacec caṃkrame caṃkramanti padaparihāṇikayā / na brāhmaṇakulāni upasaṃkramitavyam* / saced upasaṃkramanti paścācchramaṇanyāyena / naikac chadane vastavyam* / na pravrājayitavyam* / nopasaṃpādayitavyam* / na niśrayo deyaḥ / na śramaṇoddeśī upasthāpayitavyaḥ / na karma kartavyam* / na karmakārakaḥ saṃmantavyaḥ / na bhikṣuṇyo 'vavaditavyāḥ / na bhikṣuṇyavavādakaḥ saṃmantavyaḥ / na pūrvasaṃmatena bhikṣuṇyo 'vavaditavyāḥ / na bhikṣuś codayitavyaḥ (310v1 = gbm 6.933) smārayitavyaḥ śīlavipattyā dṛṣṭivipattyā ācāravipattyā ājīvavipattyā / nānenāvavādaḥ sthāpayitavyaḥ / na poṣadho na pravāraṇā na jñaptir na jñaptidvitīyaṃ na jñapticaturthaṃ karma / kālyam evotthāya dvāraṃ bhoktavyam* / dīpasthālaka udvartavyaḥ / vihāraḥ sektavyaḥ / saṃmārṣṭavyaḥ / sukumārī gomayakārṣī anupradātavyā / prasrāvoccārakuṭī dhāvayitavyā / mṛttikā upasthāpayitavyā pātrāṇi pānīyaṃ śītalaṃ vā kālānurūpataḥ / praṇāḍikāmukhāni dhāvayitavyāni / kālaṃ jñātvāsanaprajñaptiṃ kṛtvā dhūpakaṭacchūke dhūpaś copasthāpayitavaḥ / sacet pratibalo bhavati śāstur guṇasaṃkīrtanaṃ kartuṃ svayam eva kartavyam* / noced bhāṣaṇakaḥ praṣṭavyaḥ upānvāhāraṃ pratyavekṣyopānvāhṛtaṃ cec charaṇapṛṣṭham abhiruhya gaṇḍīr (msv iii 98) dātavyā / nidāghakāle bhikṣūṇāṃ vyajanaṃ grahītavyam* / tataḥ sarvopasaṃpannānāṃ copariṣṭāc chānteneryāpathavartinā bhikṣusaṃgham upasthāpya bhoktavyam* / kṛtabhaktakṛtyena śayanāsanaṃ channe gopayitavyam* / pātrādhiṣṭhānaṃ chorayitavyam* / kālaṃ jñātvā tathāgatakeśanakhastūpāḥ saṃmārṣṭavyāḥ sukumārī gomayakārṣī anupradātavyā / sāmagrīvelāyāṃ punaḥ śayanāsanaprajñaptiḥ kartavyā / dhūpakaṭacchuke dhūpa upasthāpayitavyaḥ / śastur guṇasaṃkīrtanaṃ pūrvavat kartavyam* / divasa ārocayitavyaḥ / śṛṇotu bhadantaḥ saṃghaḥ / adya pakṣaya daśamīty evamādi yathā upadhivārikā ārocayanti / tataḥ parivāsa ārocayitavyaḥ / śṛṇotu bhadantaḥ saṃghaḥ / aham evaṃnāmā bhikṣur evaṃrūpāṃ caivaṃrūpāṃ ca saṃghāvaśeṣām āpattim āpanna iyatkālapraticchannām* / tasya mama saṃghena iyatkālaṃ parivāso dattaḥ / tato mayā iyaccaritaṃ śiṣṭaṃ caritavyam* / pārivāsikaṃ māṃ bhadantaḥ saṃgho dhārayatu mānāpyacārikaṃ ceti /</w:t>
      </w:r>
    </w:p>
    <w:p>
      <w:pPr>
        <w:ind w:left="360"/>
      </w:pPr>
      <w:r>
        <w:rPr>
          <w:i/>
        </w:rPr>
        <w:t xml:space="preserve"/>
      </w:r>
    </w:p>
    <w:p>
      <w:pPr>
        <w:ind w:left="360"/>
      </w:pPr>
      <w:r>
        <w:rPr>
          <w:i/>
        </w:rPr>
        <w:t xml:space="preserve">uktaṃ bhagavatā / parivāsa ārocayitavyaḥ / ity āgantukānāṃ nārocayati / bhagavān āha / āgantukānām ārocayitavyam iti / uktaṃ bhagavatā / āgantukānām apy ārocayitavyam iti / anyatamaś ca bhikṣur āgantuka āgataḥ / sa yāvan na pātracīvaraṃ sthāpayati tāvat pārivāsiko 'sya purataḥ sthitvā kathayati / samanvāhara mām āyuṣmann (msv iii 99) aham evaṃnāmā bhikṣuḥ saṃghāvaśeṣām āpattim āpannaḥ / pūrvavad yāvat pārivāsikaṃ mām āyuṣmān dharayatv iti /</w:t>
      </w:r>
    </w:p>
    <w:p>
      <w:pPr>
        <w:ind w:left="360"/>
      </w:pPr>
      <w:r>
        <w:rPr>
          <w:i/>
        </w:rPr>
        <w:t xml:space="preserve"/>
      </w:r>
    </w:p>
    <w:p>
      <w:pPr>
        <w:ind w:left="360"/>
      </w:pPr>
      <w:r>
        <w:rPr>
          <w:i/>
        </w:rPr>
        <w:t xml:space="preserve">sa tasyāntike paryavasthitaḥ kathayati / apehi mama purastān mohapuruṣa mā parivāso mā tvam iti / sa lajjāparigatahṛdayo 'vāṅmukho mandagatipracāratayā tasya bhikṣoḥ sakāśāt prakrāntaḥ / etat prakaraṇaṃ bhikṣavo bhagavata ārocayanti / bhagavān āha / āgantukasya bhikṣoḥ pātracīvare apratiśāmite nārocayitavyam* / api tu na ekaikasyārocayitavyam* / kiṃ tu sarvasaṃghe saṃniṣaṇṇe saṃnipatita iti / bhagavān āha / gaṇḍyām ākoṭitāyāṃ yathā saṃnihitānām ārocayitavyam* /</w:t>
      </w:r>
    </w:p>
    <w:p>
      <w:pPr>
        <w:ind w:left="360"/>
      </w:pPr>
      <w:r>
        <w:rPr>
          <w:i/>
        </w:rPr>
        <w:t xml:space="preserve"/>
      </w:r>
    </w:p>
    <w:p>
      <w:pPr>
        <w:ind w:left="360"/>
      </w:pPr>
      <w:r>
        <w:rPr>
          <w:i/>
        </w:rPr>
        <w:t xml:space="preserve">na cānenābhikṣukaṃ vihāraṃ gantavyam* / saced gacchati na tatra vastavyam* /</w:t>
      </w:r>
    </w:p>
    <w:p>
      <w:pPr>
        <w:ind w:left="360"/>
      </w:pPr>
      <w:r>
        <w:rPr>
          <w:i/>
        </w:rPr>
        <w:t xml:space="preserve"/>
      </w:r>
    </w:p>
    <w:p>
      <w:pPr>
        <w:ind w:left="360"/>
      </w:pPr>
      <w:r>
        <w:rPr>
          <w:i/>
        </w:rPr>
        <w:t xml:space="preserve">vikāle bhikṣūṇām uṣṇena śītāmbunā vā yathākālaṃ pādāḥ śocitavyāḥ / mrakṣayitavyāḥ / na ced icchanti / snehalābhopasaṃhāraḥ kartavyaḥ / tataḥ smṛtim upasthāpya utthānasaṃjñinā śayyā kalpayitavyā /</w:t>
      </w:r>
    </w:p>
    <w:p>
      <w:pPr>
        <w:ind w:left="360"/>
      </w:pPr>
      <w:r>
        <w:rPr>
          <w:i/>
        </w:rPr>
        <w:t xml:space="preserve"/>
      </w:r>
    </w:p>
    <w:p>
      <w:pPr>
        <w:ind w:left="360"/>
      </w:pPr>
      <w:r>
        <w:rPr>
          <w:i/>
        </w:rPr>
        <w:t xml:space="preserve">pārivāsikamānāpyacārikā (311r1 = gbm 6.934) bhikṣavo yathā prajñaptān āsamudācārikān dharmān na samādāya vartante sātisārā bhavanti /</w:t>
      </w:r>
    </w:p>
    <w:p>
      <w:pPr>
        <w:ind w:left="360"/>
      </w:pPr>
      <w:r>
        <w:rPr>
          <w:i/>
        </w:rPr>
        <w:t xml:space="preserve"/>
      </w:r>
    </w:p>
    <w:p>
      <w:pPr>
        <w:ind w:left="360"/>
      </w:pPr>
      <w:r>
        <w:rPr>
          <w:i/>
        </w:rPr>
        <w:t xml:space="preserve">tasya vihāraṃ noddiśanti / lābhaṃ nānuprayacchanti / bhagavān āha / sarvapaścāt tasya vihāra uddeṣṭavyaḥ / sarvapaścāc ca lābho deyaḥ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ṣaṣṭiśataṃ kuryāt pudgalaś caiva viṃśikāt* /</w:t>
      </w:r>
    </w:p>
    <w:p>
      <w:pPr>
        <w:ind w:left="360"/>
      </w:pPr>
      <w:r>
        <w:rPr>
          <w:i/>
        </w:rPr>
        <w:t xml:space="preserve">saṃghe mānāpyaṃ caritavyam āgatāḥ prativaikārikāḥ //</w:t>
      </w:r>
    </w:p>
    <w:p>
      <w:pPr>
        <w:ind w:left="360"/>
      </w:pPr>
      <w:r>
        <w:rPr>
          <w:i/>
        </w:rPr>
        <w:t xml:space="preserve"/>
      </w:r>
    </w:p>
    <w:p>
      <w:pPr>
        <w:ind w:left="360"/>
      </w:pPr>
      <w:r>
        <w:rPr>
          <w:i/>
        </w:rPr>
        <w:t xml:space="preserve">ṣaḍvargikāḥ pārivāsikamānāpyacārikāḥ santo bhikṣūṇāṃ parivāsaṃ pradadati / etat prakaraṇaṃ bhikṣavo bhagavata ārocayanti / bhagavān āha / na caturbhiḥ pārivāsikair bhikṣoḥ parivāso dātavyaḥ / na tribhiḥ pārivāsikair ekena prakṛtisthena / na dvābhyāṃ pārivāsikābhyāṃ dvābhyāṃ prakṛtisthakābhyām* / naikena pārivāsikena na tribhiḥ prakṛtisthakaiḥ / kin tu sarvaiḥ pariśuddhaiḥ samānadṛṣṭibhir bhikṣoḥ parivāso dātavyaḥ /</w:t>
      </w:r>
    </w:p>
    <w:p>
      <w:pPr>
        <w:ind w:left="360"/>
      </w:pPr>
      <w:r>
        <w:rPr>
          <w:i/>
        </w:rPr>
        <w:t xml:space="preserve"/>
      </w:r>
    </w:p>
    <w:p>
      <w:pPr>
        <w:ind w:left="360"/>
      </w:pPr>
      <w:r>
        <w:rPr>
          <w:i/>
        </w:rPr>
        <w:t xml:space="preserve">yathā pārivāsikair evaṃ mūlapārivāsikair mānāpyacārikaiś caritamānāpyaiḥ /</w:t>
      </w:r>
    </w:p>
    <w:p>
      <w:pPr>
        <w:ind w:left="360"/>
      </w:pPr>
      <w:r>
        <w:rPr>
          <w:i/>
        </w:rPr>
        <w:t xml:space="preserve"/>
      </w:r>
    </w:p>
    <w:p>
      <w:pPr>
        <w:ind w:left="360"/>
      </w:pPr>
      <w:r>
        <w:rPr>
          <w:i/>
        </w:rPr>
        <w:t xml:space="preserve">yathā parivāsam evaṃ mūlaparivāsaṃ mūlāpakarṣaṃ mānāpyaṃ mūlamānāpyaṃ mūlāpakarṣamānāpyaṃ ca /</w:t>
      </w:r>
    </w:p>
    <w:p>
      <w:pPr>
        <w:ind w:left="360"/>
      </w:pPr>
      <w:r>
        <w:rPr>
          <w:i/>
        </w:rPr>
        <w:t xml:space="preserve"/>
      </w:r>
    </w:p>
    <w:p>
      <w:pPr>
        <w:ind w:left="360"/>
      </w:pPr>
      <w:r>
        <w:rPr>
          <w:i/>
        </w:rPr>
        <w:t xml:space="preserve">ṣaḍvargikā bhikṣavaḥ pārivāsikamānāpyacārikāḥ santo bhikṣūn āvarhanti / etat prakaraṇaṃ bhikṣavo bhagavata ārocayanti / bhagavān āha / na viṃśatyā pārivāsikair bhikṣur āvarhitavyaḥ / na ekonaviṃśatyā pārivāsikair ekena prakṛtisthakena / nāṣṭādaśabhiḥ pārivāsikair dvābhyāṃ prakṛtisthakābhyām evaṃ yāvan na ekonaviṃśatyā prakṛtisthakair ekena pārivāsikena /</w:t>
      </w:r>
    </w:p>
    <w:p>
      <w:pPr>
        <w:ind w:left="360"/>
      </w:pPr>
      <w:r>
        <w:rPr>
          <w:i/>
        </w:rPr>
        <w:t xml:space="preserve"/>
      </w:r>
    </w:p>
    <w:p>
      <w:pPr>
        <w:ind w:left="360"/>
      </w:pPr>
      <w:r>
        <w:rPr>
          <w:i/>
        </w:rPr>
        <w:t xml:space="preserve">yathā pārivāsikair evaṃ paryuṣitaparivāsair mānāpyaiś cāritamānāpyaiḥ śikṣādattakaiś ca /</w:t>
      </w:r>
    </w:p>
    <w:p>
      <w:pPr>
        <w:ind w:left="360"/>
      </w:pPr>
      <w:r>
        <w:rPr>
          <w:i/>
        </w:rPr>
        <w:t xml:space="preserve"/>
      </w:r>
    </w:p>
    <w:p>
      <w:pPr>
        <w:ind w:left="360"/>
      </w:pPr>
      <w:r>
        <w:rPr>
          <w:i/>
        </w:rPr>
        <w:t xml:space="preserve">ṣaḍvargikā bhikṣavaḥ pārivāsikamānāpyacārikāḥ santaḥ pārivāsikānāṃ bhikṣūṇām antike parivāsaṃ caranti / etat prakaraṇaṃ bhikṣavo bhagavata ārocayanti / bhagavān āha / na bhikṣuṇā caturṇāṃ pārivāsikānām antikāt parivāsaś caritavyaḥ / na trayāṇāṃ pārivāsikānām ekasya prakṛtisthakasya / na dvayoḥ pārivāsikayor dvayoḥ prakṛtisthakayoḥ / na trayāṇāṃ prakṛtisthakānām ekasya pārivāsikasya / api tu sarveṣāṃ pariśuddhānāṃ samānadṛṣṭikānām antikāt parivāsaś caritavyaḥ /</w:t>
      </w:r>
    </w:p>
    <w:p>
      <w:pPr>
        <w:ind w:left="360"/>
      </w:pPr>
      <w:r>
        <w:rPr>
          <w:i/>
        </w:rPr>
        <w:t xml:space="preserve"/>
      </w:r>
    </w:p>
    <w:p>
      <w:pPr>
        <w:ind w:left="360"/>
      </w:pPr>
      <w:r>
        <w:rPr>
          <w:i/>
        </w:rPr>
        <w:t xml:space="preserve">yathā pārivāsikānām evaṃ paryuṣitapārivāsikānāṃ mānāpyacārikāṇāṃ cāritamānāpyānāṃ śikṣādattakānāṃ ca /</w:t>
      </w:r>
    </w:p>
    <w:p>
      <w:pPr>
        <w:ind w:left="360"/>
      </w:pPr>
      <w:r>
        <w:rPr>
          <w:i/>
        </w:rPr>
        <w:t xml:space="preserve"/>
      </w:r>
    </w:p>
    <w:p>
      <w:pPr>
        <w:ind w:left="360"/>
      </w:pPr>
      <w:r>
        <w:rPr>
          <w:i/>
        </w:rPr>
        <w:t xml:space="preserve">yathā parivāsam evaṃ mūlaparivāsaṃ mūlāpakarṣaṃ mānāpyaṃ mūlamānāpyaṃ mūlāpakarṣamānāpyaṃ caranti /</w:t>
      </w:r>
    </w:p>
    <w:p>
      <w:pPr>
        <w:ind w:left="360"/>
      </w:pPr>
      <w:r>
        <w:rPr>
          <w:i/>
        </w:rPr>
        <w:t xml:space="preserve"/>
      </w:r>
    </w:p>
    <w:p>
      <w:pPr>
        <w:ind w:left="360"/>
      </w:pPr>
      <w:r>
        <w:rPr>
          <w:i/>
        </w:rPr>
        <w:t xml:space="preserve">ṣaḍvargikā bhikṣavaḥ pārivāsikamānāpyacārikāḥ santaḥ śūnyavihāraṃ gatvā parivāsaṃ caranti / te bhikṣubhir dṛṣṭā uktāś ca / āyuṣmantaḥ kim eṣa vihāro yuṣmābhir āvāsitaḥ / te kathayanti / nāyam asmābhir āvāsitaḥ / kiṃ tu parivāsaṃ carāma iti / te kathayanti / yūyaṃ parivāsaṃ carathā / kiṃ tarhi pracchādyanti / tair abhyāhatās tūṣṇīm avasthitāḥ / etat prakaraṇaṃ bhikṣavo bhagavata ārocayanti / bhagavān āha / na bhikṣavaḥ śūnyāgāre parivāsaś caritavyo nāpi yatraiko bhikṣur dvau trayo vā / api tu yatra (msv iii 102) catvāro bhikṣavaḥ pariśuddhāḥ samānadṛṣṭayaḥ prativasanti tatra parivāsaś caritavyaḥ /</w:t>
      </w:r>
    </w:p>
    <w:p>
      <w:pPr>
        <w:ind w:left="360"/>
      </w:pPr>
      <w:r>
        <w:rPr>
          <w:i/>
        </w:rPr>
        <w:t xml:space="preserve"/>
      </w:r>
    </w:p>
    <w:p>
      <w:pPr>
        <w:ind w:left="360"/>
      </w:pPr>
      <w:r>
        <w:rPr>
          <w:i/>
        </w:rPr>
        <w:t xml:space="preserve">yathā parivāsa evaṃ mūlaparivāso mūlāpakarṣo mānāpyaṃ mūlamānāpyaṃ mūlāpakarṣamānāpyaṃ ca /</w:t>
      </w:r>
    </w:p>
    <w:p>
      <w:pPr>
        <w:ind w:left="360"/>
      </w:pPr>
      <w:r>
        <w:rPr>
          <w:i/>
        </w:rPr>
        <w:t xml:space="preserve"/>
      </w:r>
    </w:p>
    <w:p>
      <w:pPr>
        <w:ind w:left="360"/>
      </w:pPr>
      <w:r>
        <w:rPr>
          <w:i/>
        </w:rPr>
        <w:t xml:space="preserve">athāyuṣmān upālī buddhaṃ bhagavantaṃ pṛcchati / yathāpi tad bhadanta pārivāsikamānāpyacārikaiḥ śrutaṃ bhikṣava āgacchanti kalahakārakā bhaṇḍanakārakā vigrahakārakā vivādakārakā ādhikaraṇikāḥ / te 'smāṃś codayiṣyanti alajjitena vā vaitarikeṇa vā iti / tais teṣāṃ kathaṃ pratipattavyam iti / bhagavān āha / pārivāsikamānāpyacārikair upālin bhikṣubhiḥ kalahakārakā bhikṣava āgacchantīti śrutvā sa parivāso bhikṣoḥ purastāt pratinisraṣṭavyaḥ / evaṃ ca punaḥ pratinisraṣṭavyaḥ / samīcīṃ kṛtvā utkuṭukena sthitvāñjaliṃ pragṛhya idaṃ syād vacanīyam* / samanvāharāyuṣmann aham evaṃnāmā evaṃrūpāṃ caivaṃrūpāṃ ca saṃghāvaśeṣām āpattim āpannaḥ iyaccirakālapraticchannām* / tasya mama saṃghena iyantaṃ kālaṃ parivāso dattaḥ / tena mayā pārivāsikena satā śrutaṃ bhikṣava āgacchanti kalahakārakā bhaṇḍanakārakā vigrahakārakā vivādakārakā ādhikaraṇikās te māṃ codayiṣyanti smārayiṣyanti alajjitena vā vaitarikeṇa vā / so 'ham evaṃnāmā pārivāsiko bhikṣus taṃ parivāsam āyuṣmataḥ purastāt pratinisṛjāmi / iyatkālaṃ me caritam iyatkālaṃ tu caritavyam* / prakṛtisthakaṃ (msv iii 103) māmāyuṣman dhārayatv iti / tataḥ punar api gatavegair hatavegair gatapratyarthikais tathaiva prakṛtisthakasya bhikṣoḥ purastāt parivāsaḥ samādātavyaḥ / evam ca punaḥ samādātavyaḥ / samīcīṃ kṛtvā utkuṭukena sthitvāñjaliṃ pragṛhya idaṃ syād vacanīyam* / samanvāharāyuṣmann aham evaṃnāmā bhikṣur evaṃrūpāṃ caivaṃrūpāṃ ca saṃghāvaśeṣām āpattim āpannaḥ iyaccirakālapraticchannām* / tasya mama saṃghena iyantaṃ kālaṃ parivāso dattaḥ / tena mayā pārivāsikena śrutaṃ bhikṣava āgacchanti kalahakārakā bhaṇḍanakārakā vigrahakārakā vivādakārakā ādhikaraṇikās te māṃ codayiṣyanti smārayiṣyanti alajjitena vā vaitarikeṇeti / tan mayā pārivāsikavṛttaṃ bhikṣoḥ purastāt pratinisṛṣṭam* / so 'ham evaṃnāmā bhikṣus taṃ parivāsam āyuṣmataḥ purastāt samādade / iyatkālaṃ me caritam iyatkālaṃ me kartavyaṃ bhaviṣyati / pārivāsikaṃ māmāyuṣman dhārayatu /</w:t>
      </w:r>
    </w:p>
    <w:p>
      <w:pPr>
        <w:ind w:left="360"/>
      </w:pPr>
      <w:r>
        <w:rPr>
          <w:i/>
        </w:rPr>
        <w:t xml:space="preserve"/>
      </w:r>
    </w:p>
    <w:p>
      <w:pPr>
        <w:ind w:left="360"/>
      </w:pPr>
      <w:r>
        <w:rPr>
          <w:i/>
        </w:rPr>
        <w:t xml:space="preserve">yathā parivāsa evaṃ mūlaparivāso mūlāpakarṣo mānāpyaṃ ca /</w:t>
      </w:r>
    </w:p>
    <w:p>
      <w:pPr>
        <w:ind w:left="360"/>
      </w:pPr>
      <w:r>
        <w:rPr>
          <w:i/>
        </w:rPr>
        <w:t xml:space="preserve"/>
      </w:r>
    </w:p>
    <w:p>
      <w:pPr>
        <w:ind w:left="360"/>
      </w:pPr>
      <w:r>
        <w:rPr>
          <w:i/>
        </w:rPr>
        <w:t xml:space="preserve">pārivāsikavastu samāptam* //</w:t>
      </w:r>
    </w:p>
    <w:p>
      <w:pPr>
        <w:ind w:left="360"/>
      </w:pPr>
      <w:r>
        <w:rPr>
          <w:color w:val="555555"/>
          <w:sz w:val="18"/>
        </w:rPr>
        <w:t xml:space="preserve">— Pārivāsikavastu (Academic edition — see source file header)</w:t>
      </w:r>
    </w:p>
    <w:p/>
  </w:body>
</w:document>
</file>