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Local Spiritual Assembly</w:t>
      </w:r>
    </w:p>
    <w:p>
      <w:r>
        <w:rPr>
          <w:color w:val="555555"/>
          <w:sz w:val="20"/>
        </w:rPr>
        <w:t xml:space="preserve">Exported from Holy-Writings.com on 2026-06-19 - 1 clipping</w:t>
      </w:r>
    </w:p>
    <w:p>
      <w:pPr>
        <w:ind w:left="360"/>
      </w:pPr>
      <w:r>
        <w:rPr>
          <w:i/>
        </w:rPr>
        <w:t xml:space="preserve">Local Spiritual Assembly á (Compilation) á Bahá'í World Centre, Auflage Bahá'í Reference Library edition (2022)</w:t>
      </w:r>
    </w:p>
    <w:p>
      <w:pPr>
        <w:ind w:left="360"/>
      </w:pPr>
      <w:r>
        <w:rPr>
          <w:i/>
        </w:rPr>
        <w:t xml:space="preserve"/>
      </w:r>
    </w:p>
    <w:p>
      <w:pPr>
        <w:ind w:left="360"/>
      </w:pPr>
      <w:r>
        <w:rPr>
          <w:i/>
        </w:rPr>
        <w:t xml:space="preserve">The Local Spiritual Assembly</w:t>
      </w:r>
    </w:p>
    <w:p>
      <w:pPr>
        <w:ind w:left="360"/>
      </w:pPr>
      <w:r>
        <w:rPr>
          <w:i/>
        </w:rPr>
        <w:t xml:space="preserve">A Compilation</w:t>
      </w:r>
    </w:p>
    <w:p>
      <w:pPr>
        <w:ind w:left="360"/>
      </w:pPr>
      <w:r>
        <w:rPr>
          <w:i/>
        </w:rPr>
        <w:t xml:space="preserve">Prepared by the Research Department</w:t>
      </w:r>
    </w:p>
    <w:p>
      <w:pPr>
        <w:ind w:left="360"/>
      </w:pPr>
      <w:r>
        <w:rPr>
          <w:i/>
        </w:rPr>
        <w:t xml:space="preserve">of the Universal House of Justice</w:t>
      </w:r>
    </w:p>
    <w:p>
      <w:pPr>
        <w:ind w:left="360"/>
      </w:pPr>
      <w:r>
        <w:rPr>
          <w:i/>
        </w:rPr>
        <w:t xml:space="preserve">August 1970</w:t>
      </w:r>
    </w:p>
    <w:p>
      <w:pPr>
        <w:ind w:left="360"/>
      </w:pPr>
      <w:r>
        <w:rPr>
          <w:i/>
        </w:rPr>
        <w:t xml:space="preserve">Revised September 2017</w:t>
      </w:r>
    </w:p>
    <w:p>
      <w:pPr>
        <w:ind w:left="360"/>
      </w:pPr>
      <w:r>
        <w:rPr>
          <w:i/>
        </w:rPr>
        <w:t xml:space="preserve">I.Establishment and Station</w:t>
      </w:r>
    </w:p>
    <w:p>
      <w:pPr>
        <w:ind w:left="360"/>
      </w:pPr>
      <w:r>
        <w:rPr>
          <w:i/>
        </w:rPr>
        <w:t xml:space="preserve">…The Lord hath ordained that in every city a House of Justice be established wherein shall gather counsellors to the number of Bahá, and should it exceed this number it does not matter.  It behoveth them to be the trusted ones of the Merciful among men and to regard themselves as the guardians appointed of God for all that dwell on earth.…</w:t>
      </w:r>
    </w:p>
    <w:p>
      <w:pPr>
        <w:ind w:left="360"/>
      </w:pPr>
      <w:r>
        <w:rPr>
          <w:i/>
        </w:rPr>
        <w:t xml:space="preserve">(Bahá’u’lláh, cited in a letter dated 5 March 1922 written by Shoghi Effendi to the National Spiritual Assembly of the Bahá’ís of the United States and Canada, published in Bahá’í Administration:  Selected Messages 1922–1932 [rev. ed.] (Wilmette:  Bahá’í Publishing Trust, 1980, 1998 printing), p. 21)[1]</w:t>
      </w:r>
    </w:p>
    <w:p>
      <w:pPr>
        <w:ind w:left="360"/>
      </w:pPr>
      <w:r>
        <w:rPr>
          <w:i/>
        </w:rPr>
        <w:t xml:space="preserve">Addressing the nations, the Ancient Beauty ordaineth that in every city in the world a house be established in the name of justice wherein shall gather pure and steadfast souls to the number of the Most Great Name.  At this meeting they should feel as if they were entering the Presence of God, inasmuch as this binding command hath flowed from the Pen of Him Who is the Ancient of Days.  The glances of God are directed towards this Assembly.</w:t>
      </w:r>
    </w:p>
    <w:p>
      <w:pPr>
        <w:ind w:left="360"/>
      </w:pPr>
      <w:r>
        <w:rPr>
          <w:i/>
        </w:rPr>
        <w:t xml:space="preserve">(From a Tablet of Bahá’u’lláh—translated from the Persian and Arabic)[2]</w:t>
      </w:r>
    </w:p>
    <w:p>
      <w:pPr>
        <w:ind w:left="360"/>
      </w:pPr>
      <w:r>
        <w:rPr>
          <w:i/>
        </w:rPr>
        <w:t xml:space="preserve">‘Abdu’l-Bahá is constantly engaged in ideal communication with any Spiritual Assembly which is instituted through the divine bounty, and the members of which, in the utmost devotion, turn to the divine Kingdom and are firm in the Covenant.  To them he is whole-heartedly attached and with them he is linked by everlasting ties.…</w:t>
      </w:r>
    </w:p>
    <w:p>
      <w:pPr>
        <w:ind w:left="360"/>
      </w:pPr>
      <w:r>
        <w:rPr>
          <w:i/>
        </w:rPr>
        <w:t xml:space="preserve">(Selections from the Writings of ‘Abdu’l-Bahá, [rev. ed.] (Haifa:  Bahá’í World Centre, 1982, 2009 printing), no. 46.1)[3]</w:t>
      </w:r>
    </w:p>
    <w:p>
      <w:pPr>
        <w:ind w:left="360"/>
      </w:pPr>
      <w:r>
        <w:rPr>
          <w:i/>
        </w:rPr>
        <w:t xml:space="preserve">These Spiritual Assemblies are aided by the Spirit of God.  Their defender is ‘Abdu’l-Bahá.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(‘Abdu’l-Bahá, cited in Shoghi Effendi, God Passes By, [rev. ed.] (Wilmette:  Bahá’í Publishing Trust, 1987, 2012 printing), p. 526.  Also published in Selections from the Writings of ‘Abdu’l-Bahá, no. 38.5)[4]</w:t>
      </w:r>
    </w:p>
    <w:p>
      <w:pPr>
        <w:ind w:left="360"/>
      </w:pPr>
      <w:r>
        <w:rPr>
          <w:i/>
        </w:rPr>
        <w:t xml:space="preserve">…it is of the utmost importance that in accordance with the explicit text of the “Kitáb-i-Aqdas”,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w:t>
      </w:r>
    </w:p>
    <w:p>
      <w:pPr>
        <w:ind w:left="360"/>
      </w:pPr>
      <w:r>
        <w:rPr>
          <w:i/>
        </w:rPr>
        <w:t xml:space="preserve">(From a letter dated 12 March 1923 written by Shoghi Effendi to the Bahá’ís of America, Australasia, France, Germany, British Isles, Italy, Japan and Switzerland, published in Bahá’í Administration:  Selected Messages 1922–1932, p. 37)[5]</w:t>
      </w:r>
    </w:p>
    <w:p>
      <w:pPr>
        <w:ind w:left="360"/>
      </w:pPr>
      <w:r>
        <w:rPr>
          <w:i/>
        </w:rPr>
        <w:t xml:space="preserve">Let us recall His explicit and often 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(From a letter dated 23 February 1924 written by Shoghi Effendi to the Bahá’ís of America, published in Bahá’í Administration:  Selected Messages 1922–1932, p. 65)[6]</w:t>
      </w:r>
    </w:p>
    <w:p>
      <w:pPr>
        <w:ind w:left="360"/>
      </w:pPr>
      <w:r>
        <w:rPr>
          <w:i/>
        </w:rPr>
        <w:t xml:space="preserve">Designated as “Spiritual Assemblies”—an appellation that must in the course of time be replaced by their permanent and more descriptive title of “Houses of Justice,” bestowed upon them by the Author of the Bahá’í Revelation; instituted, without any exception, in every city, town and village where nine or more adult believers are resident; annually and directly elected, on the first day of the greatest Bahá’í Festival by all adult believers, men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Bahá’u’lláh has proclaimed and must ultimately establish; charged with the responsibility of promoting at all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Bahá’í activity is assigned for study and action; supported by local funds to which all believers voluntarily contribute; these Assemblies, the representatives and custodians of the Faith of Bahá’u’lláh, numbering at the present time, several hundred, and whose membership is drawn from the diversified races, creeds and classes constituting the world-wide Bahá’í community, have, in the course of the last two decades, abundantly demonstrated, by virtue of their achievements, their right to be regarded as the chief sinews of Bahá’í society, as well as the ultimate foundation of its administrative structure.</w:t>
      </w:r>
    </w:p>
    <w:p>
      <w:pPr>
        <w:ind w:left="360"/>
      </w:pPr>
      <w:r>
        <w:rPr>
          <w:i/>
        </w:rPr>
        <w:t xml:space="preserve">(Shoghi Effendi, God Passes By, pp. 524–525)[7]</w:t>
      </w:r>
    </w:p>
    <w:p>
      <w:pPr>
        <w:ind w:left="360"/>
      </w:pPr>
      <w:r>
        <w:rPr>
          <w:i/>
        </w:rPr>
        <w:t xml:space="preserve">That the Spiritual Assemblies of today will be replaced in time by the Houses of Justice, and are to all intents and purposes identical and not separate bodies, is abundantly confirmed by ‘Abdu’l-Bahá Himself.  He has in fact in a Tablet addressed to the members of the first Chicago Spiritual Assembly, the first elected Bahá’í body instituted in the United States, referred to them as the members of the “House of Justice” for that city, and has thus with His own pen established beyond any doubt the identity of the present Bahá’í Spiritual Assemblies with the Houses of Justice referred to by Bahá’u’lláh.  For reasons which are not difficult to discover, it has been found advisable to bestow upon the elected representatives of Bahá’í communities throughout the world the temporary appellation of Spiritual Assemblies, a term which, as the position and aims of the Bahá’í Faith are better understood and more fully recognized, will gradually be superseded by the permanent and more appropriate designation of House of Justice.…</w:t>
      </w:r>
    </w:p>
    <w:p>
      <w:pPr>
        <w:ind w:left="360"/>
      </w:pPr>
      <w:r>
        <w:rPr>
          <w:i/>
        </w:rPr>
        <w:t xml:space="preserve">(Shoghi Effendi, The World Order of Bahá’u’lláh:  Selected Letters, [2nd rev. ed.] (Wilmette:  Bahá’í Publishing Trust, 1982, 2012 printing) p. 6)[8]</w:t>
      </w:r>
    </w:p>
    <w:p>
      <w:pPr>
        <w:ind w:left="360"/>
      </w:pPr>
      <w:r>
        <w:rPr>
          <w:i/>
        </w:rPr>
        <w:t xml:space="preserve">II.Membership—Qualifications and Election</w:t>
      </w:r>
    </w:p>
    <w:p>
      <w:pPr>
        <w:ind w:left="360"/>
      </w:pPr>
      <w:r>
        <w:rPr>
          <w:i/>
        </w:rPr>
        <w:t xml:space="preserve">If we but turn our gaze to the high qualifications of the members of Bahá’í Assemblies …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(From a letter dated 3 June 1925 written by Shoghi Effendi to the delegates and visitors at the convention of the United States and Canada, published in Bahá’í Administration:  Selected Messages 1922–1932, p. 88)[9]</w:t>
      </w:r>
    </w:p>
    <w:p>
      <w:pPr>
        <w:ind w:left="360"/>
      </w:pPr>
      <w:r>
        <w:rPr>
          <w:i/>
        </w:rPr>
        <w:t xml:space="preserve">With reference to your next question concerning the qualifications of the members of the Spiritual Assembly:  there is a distinction of fundamental importance which should be always remembered in this connection, and this is between the Spiritual Assembly as an institution, and the persons who compose it.  These are by no means supposed to be perfect, nor can they be considered as being inherently superior to the rest of their fellow-believers.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judgement is defective.  For as ‘Abdu’l-Bahá has repeatedly emphasized Bahá’í Assemblies are under the guidance and protection of God.  The elections, especially when annual, give the community a good opportunity to remedy any defect or imperfection from which the Assembly may suffer as a result of the actions of its members.  Thus a safe method has been established whereby the quality of membership in Bahá’í Assemblies can be continually raised and improved.  But, as already stated, the institution of the Spiritual Assembly should under no circumstances be identified with, or be estimated merely through, the personal qualifications of the members that compose it.</w:t>
      </w:r>
    </w:p>
    <w:p>
      <w:pPr>
        <w:ind w:left="360"/>
      </w:pPr>
      <w:r>
        <w:rPr>
          <w:i/>
        </w:rPr>
        <w:t xml:space="preserve">(From a letter dated 15 November 1935 written on behalf of Shoghi Effendi to two believers)[10]</w:t>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(From a letter dated 14 May 1927 written by Shoghi Effendi to a Local Spiritual Assembly, published in Bahá’í News (18 June 1927), p. 9)[11]</w:t>
      </w:r>
    </w:p>
    <w:p>
      <w:pPr>
        <w:ind w:left="360"/>
      </w:pPr>
      <w:r>
        <w:rPr>
          <w:i/>
        </w:rPr>
        <w:t xml:space="preserve">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(From a letter dated 12 March 1923 written by Shoghi Effendi to the Bahá’ís of America, Australasia, France, Germany, British Isles, Italy, Japan, and Switzerland, published in Bahá’í Administration:  Selected Messages 1922–1932, p. 39)[12]</w:t>
      </w:r>
    </w:p>
    <w:p>
      <w:pPr>
        <w:ind w:left="360"/>
      </w:pPr>
      <w:r>
        <w:rPr>
          <w:i/>
        </w:rPr>
        <w:t xml:space="preserve">…the elector … is called upon to vote for none but those whom prayer and reflection have inspired him to uphold.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favour of those whom he is conscientiously convinced are the most worthy candidates.…</w:t>
      </w:r>
    </w:p>
    <w:p>
      <w:pPr>
        <w:ind w:left="360"/>
      </w:pPr>
      <w:r>
        <w:rPr>
          <w:i/>
        </w:rPr>
        <w:t xml:space="preserve">(From a letter dated 27 May 1927 written by Shoghi Effendi to the National Spiritual Assembly of the United States and Canada, published in Bahá’í Administration:  Selected Messages 1922–1932, p. 136)[13]</w:t>
      </w:r>
    </w:p>
    <w:p>
      <w:pPr>
        <w:ind w:left="360"/>
      </w:pPr>
      <w:r>
        <w:rPr>
          <w:i/>
        </w:rPr>
        <w:t xml:space="preserve">III.Taking Counsel Together—Functions</w:t>
      </w:r>
    </w:p>
    <w:p>
      <w:pPr>
        <w:ind w:left="360"/>
      </w:pPr>
      <w:r>
        <w:rPr>
          <w:i/>
        </w:rPr>
        <w:t xml:space="preserve">It is incumbent upon them to take counsel together and to have regard for the interests of the servants of God, for His sake, even as they regard their own interests, and to choose that which is meet and seemly.  Thus hath the Lord your God … commanded you.  Beware lest ye put away that which is clearly revealed in His Tablet.  Fear God, O ye that perceive!</w:t>
      </w:r>
    </w:p>
    <w:p>
      <w:pPr>
        <w:ind w:left="360"/>
      </w:pPr>
      <w:r>
        <w:rPr>
          <w:i/>
        </w:rPr>
        <w:t xml:space="preserve">(Bahá’u’lláh, cited in a letter dated 5 March 1922 written by Shoghi Effendi to the Bahá’ís of the United States and Canada, published in Bahá’í Administration:  Selected Messages 1922–1932, p. 21)[14]</w:t>
      </w:r>
    </w:p>
    <w:p>
      <w:pPr>
        <w:ind w:left="360"/>
      </w:pPr>
      <w:r>
        <w:rPr>
          <w:i/>
        </w:rPr>
        <w:t xml:space="preserve">Once in session, it behoveth them to converse, on behalf of God’s servants, upon the affairs and interests of all.  They should, for instance, accord precedence to the teaching of the Cause, inasmuch as it is a matter of supreme importance, so that all people, even as a single soul, may enter within the Tabernacle of divine Unity, and all humanity may become even as a single body.  In like manner, they should consider such matters as the refinement of manners, the preservation of human dignity, the development of cities, and the polity which God hath made a bulwark for His lands and a fortress for His people.</w:t>
      </w:r>
    </w:p>
    <w:p>
      <w:pPr>
        <w:ind w:left="360"/>
      </w:pPr>
      <w:r>
        <w:rPr>
          <w:i/>
        </w:rPr>
        <w:t xml:space="preserve">The teaching of the Cause of God should be considered with a view to what, in the particular conditions of each time and age, is most conducive to its advancement and, similarly, other matters; whatever is then decided upon should be carried into effect.  Care, however, should be taken lest aught be implemented contrary to that which hath been sent down in the divine verses in this Revelation of imperishable glory.  For whatsoever the one true God—exalted be His glory!—hath prescribed unto His servants, the same is to their best advantage.  He, verily, is kinder to you than ye are to yourselves; He, verily, is the All-Knowing, the All-Informed.</w:t>
      </w:r>
    </w:p>
    <w:p>
      <w:pPr>
        <w:ind w:left="360"/>
      </w:pPr>
      <w:r>
        <w:rPr>
          <w:i/>
        </w:rPr>
        <w:t xml:space="preserve">Should these souls comply with the prescribed conditions, they shall assuredly be aided through His invisible bestowals.  This, truly, is an undertaking whose benefit embraceth all.</w:t>
      </w:r>
    </w:p>
    <w:p>
      <w:pPr>
        <w:ind w:left="360"/>
      </w:pPr>
      <w:r>
        <w:rPr>
          <w:i/>
        </w:rPr>
        <w:t xml:space="preserve">(From a Tablet of Bahá’u’lláh—translated from the Persian and Arabic)[15]</w:t>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(‘Abdu’l-Bahá, cited in a letter dated 5 March 1922 written by Shoghi Effendi to the Bahá’ís of the United States and Canada, published in Bahá’í Administration:  Selected Messages 1922–1932, pp. 21–22.  Also published in Selections from the Writings of ‘Abdu’l-Bahá, nos. 43.1 and 44.1)[16]</w:t>
      </w:r>
    </w:p>
    <w:p>
      <w:pPr>
        <w:ind w:left="360"/>
      </w:pPr>
      <w:r>
        <w:rPr>
          <w:i/>
        </w:rPr>
        <w:t xml:space="preserve">…Whenever ye enter the council-chamber, recite this prayer with a heart throbbing with the love of God and a tongue purified from all but His remembrance, that the All-Powerful may graciously aid you to achieve supreme victory:  “O God, my God!  We are servants of Thine that have turned with devotion to Thy Holy Face, that have detached ourselves from all beside Thee in this glorious Day.  We have gathered in this spiritual assembly, united in our views and thoughts, with our purposes harmonized to exalt Thy Word amidst mankind.  O Lord, our God!  Make us the signs of Thy divine Guidance, the Standards of Thy exalted Faith amongst men, servants to Thy mighty Covenant, O Thou our Lord Most High!  Manifestations of Thy Divine Unity in Thine Abhá Kingdom, and resplendent stars shining upon all regions.  Lord!  Aid us to become seas surging with the billows of Thy wondrous Grace, streams flowing from Thy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(‘Abdu’l-Bahá, cited in a letter dated 5 March 1922 written by Shoghi Effendi to the Bahá’ís of the United States and Canada, published in Bahá’í Administration:  Selected Messages 1922–1932, pp. 20–21.  Also published in Selections from the Writings of ‘Abdu’l-Bahá, nos. 42.4 and 42.5)[17]</w:t>
      </w:r>
    </w:p>
    <w:p>
      <w:pPr>
        <w:ind w:left="360"/>
      </w:pPr>
      <w:r>
        <w:rPr>
          <w:i/>
        </w:rPr>
        <w:t xml:space="preserve">…The first condition is absolute love and harmony amongst the members of the assembly.  They must be wholly freed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honoured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w:t>
      </w:r>
    </w:p>
    <w:p>
      <w:pPr>
        <w:ind w:left="360"/>
      </w:pPr>
      <w:r>
        <w:rPr>
          <w:i/>
        </w:rPr>
        <w:t xml:space="preserve">(‘Abdu’l-Bahá, cited in a letter dated 5 March 1922 written by Shoghi Effendi to the Bahá’ís of the United States and Canada, published in Bahá’í Administration:  Selected Messages 1922–1932, p. 22.)[18]</w:t>
      </w:r>
    </w:p>
    <w:p>
      <w:pPr>
        <w:ind w:left="360"/>
      </w:pPr>
      <w:r>
        <w:rPr>
          <w:i/>
        </w:rPr>
        <w:t xml:space="preserve">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w:t>
      </w:r>
    </w:p>
    <w:p>
      <w:pPr>
        <w:ind w:left="360"/>
      </w:pPr>
      <w:r>
        <w:rPr>
          <w:i/>
        </w:rPr>
        <w:t xml:space="preserve">(‘Abdu’l-Bahá, cited in a letter dated 5 March 1922 written by Shoghi Effendi to the Bahá’ís of the United States and Canada, published in Bahá’í Administration:  Selected Messages 1922–1932, pp. 22–23)[19]</w:t>
      </w:r>
    </w:p>
    <w:p>
      <w:pPr>
        <w:ind w:left="360"/>
      </w:pPr>
      <w:r>
        <w:rPr>
          <w:i/>
        </w:rPr>
        <w:t xml:space="preserve">A perusal of some of the words of Bahá’u’lláh and ‘Abdu’l-Bahá on the duties and functions of the Spiritual Assemblies in every land (later to be designated as the local Houses of Justice) emphatically reveals the sacredness of their nature, the wide scope of their activity, and the grave responsibility which rests upon them.</w:t>
      </w:r>
    </w:p>
    <w:p>
      <w:pPr>
        <w:ind w:left="360"/>
      </w:pPr>
      <w:r>
        <w:rPr>
          <w:i/>
        </w:rPr>
        <w:t xml:space="preserve">…</w:t>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Bahá’u’lláh’s and ‘Abdu’l-Bahá’s Tablets will reveal that other duties, no less vital to the interests of the Cause, devolve upon the elected representatives of the friends in every locality.</w:t>
      </w:r>
    </w:p>
    <w:p>
      <w:pPr>
        <w:ind w:left="360"/>
      </w:pPr>
      <w:r>
        <w:rPr>
          <w:i/>
        </w:rPr>
        <w:t xml:space="preserve">It is incumbent upon them to be vigilant and cautious, discreet and watchful, and protect at all times the Temple of the Cause from the dart of the mischief-maker and the onslaught of the enemy.</w:t>
      </w:r>
    </w:p>
    <w:p>
      <w:pPr>
        <w:ind w:left="360"/>
      </w:pPr>
      <w:r>
        <w:rPr>
          <w:i/>
        </w:rPr>
        <w:t xml:space="preserve">They must endeavour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They must do their utmost to extend at all times the helping hand to the poor, the sick, the disabled, the orphan, the widow, irrespective of colour, caste and creed.</w:t>
      </w:r>
    </w:p>
    <w:p>
      <w:pPr>
        <w:ind w:left="360"/>
      </w:pPr>
      <w:r>
        <w:rPr>
          <w:i/>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w:t>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w:t>
      </w:r>
    </w:p>
    <w:p>
      <w:pPr>
        <w:ind w:left="360"/>
      </w:pPr>
      <w:r>
        <w:rPr>
          <w:i/>
        </w:rPr>
        <w:t xml:space="preserve">These rank among the most outstanding obligations of the members of every Spiritual Assembly.…</w:t>
      </w:r>
    </w:p>
    <w:p>
      <w:pPr>
        <w:ind w:left="360"/>
      </w:pPr>
      <w:r>
        <w:rPr>
          <w:i/>
        </w:rPr>
        <w:t xml:space="preserve">(The first paragraph is from a letter dated 5 March 1922 written by Shoghi Effendi to the Bahá’ís of the United States and Canada, published in Bahá’í Administration:  Selected Messages 1922–1932, p. 20.  The rest is from a letter dated 12 March 1923 written by Shoghi Effendi to the Bahá’ís of America, Australasia, France, Germany, British Isles, Italy, Japan and Switzerland, published in Bahá’í Administration:  Selected Messages 1922–1932, pp. 37–39)[20]</w:t>
      </w:r>
    </w:p>
    <w:p>
      <w:pPr>
        <w:ind w:left="360"/>
      </w:pPr>
      <w:r>
        <w:rPr>
          <w:i/>
        </w:rPr>
        <w:t xml:space="preserve">…he feels that you should turn to your Local Assembly, in the strictest confidence, and seek their aid and advice.  These bodies have the sacred obligation to help, advise, protect, and guide the believers in every way within their power when appealed to—indeed they were established just for the purpose of keeping order and unity and obedience to the law of God amongst the believers.</w:t>
      </w:r>
    </w:p>
    <w:p>
      <w:pPr>
        <w:ind w:left="360"/>
      </w:pPr>
      <w:r>
        <w:rPr>
          <w:i/>
        </w:rPr>
        <w:t xml:space="preserve">You should go to them as a child would to its parents…</w:t>
      </w:r>
    </w:p>
    <w:p>
      <w:pPr>
        <w:ind w:left="360"/>
      </w:pPr>
      <w:r>
        <w:rPr>
          <w:i/>
        </w:rPr>
        <w:t xml:space="preserve">(From a letter dated 28 September 1941 written on behalf of Shoghi Effendi to an individual believer)[21]</w:t>
      </w:r>
    </w:p>
    <w:p>
      <w:pPr>
        <w:ind w:left="360"/>
      </w:pPr>
      <w:r>
        <w:rPr>
          <w:i/>
        </w:rPr>
        <w:t xml:space="preserve">Bahá’u’lláh has given the promise that in every Assembly where unity and harmony prevail, there His glorious spirit will not only be present, but will animate, sustain and guide all the friends in all their deliberations.</w:t>
      </w:r>
    </w:p>
    <w:p>
      <w:pPr>
        <w:ind w:left="360"/>
      </w:pPr>
      <w:r>
        <w:rPr>
          <w:i/>
        </w:rPr>
        <w:t xml:space="preserve">It is to unity that the Guardian has been continually calling the friends.  For where a united will exists, nothing can effectively oppose and hamper the forces of constructive development.</w:t>
      </w:r>
    </w:p>
    <w:p>
      <w:pPr>
        <w:ind w:left="360"/>
      </w:pPr>
      <w:r>
        <w:rPr>
          <w:i/>
        </w:rPr>
        <w:t xml:space="preserve">(From a letter dated 17 November 1933 written on behalf of Shoghi Effendi to the Local Spiritual Assemblies of Evanston and Wilmette, U.S.A., published in Bahá’í News 190 (December 1946), p. 1)[22]</w:t>
      </w:r>
    </w:p>
    <w:p>
      <w:pPr>
        <w:ind w:left="360"/>
      </w:pPr>
      <w:r>
        <w:rPr>
          <w:i/>
        </w:rPr>
        <w:t xml:space="preserve">The members of these Assemblies, on their part, must disregard utterly their own likes and dislikes, their personal interests and inclinations, and concentrate their minds upon those measures that will conduce to the welfare and happiness of the Bahá’í Community and promote the common weal.</w:t>
      </w:r>
    </w:p>
    <w:p>
      <w:pPr>
        <w:ind w:left="360"/>
      </w:pPr>
      <w:r>
        <w:rPr>
          <w:i/>
        </w:rPr>
        <w:t xml:space="preserve">(From a letter dated 12 March 1923 written by Shoghi Effendi to the Bahá’ís of America, Australasia, France, Germany, British Isles, Italy, Japan and Switzerland, published in Bahá’í Administration:  Selected Messages 1922–1932, p. 41)[23]</w:t>
      </w:r>
    </w:p>
    <w:p>
      <w:pPr>
        <w:ind w:left="360"/>
      </w:pPr>
      <w:r>
        <w:rPr>
          <w:i/>
        </w:rPr>
        <w:t xml:space="preserve">Let us also remember that at the very root of the Cause lies the principle of the undoubted right of the individual to self-expression, his freedom to declare his conscience and set forth his views.…</w:t>
      </w:r>
    </w:p>
    <w:p>
      <w:pPr>
        <w:ind w:left="360"/>
      </w:pPr>
      <w:r>
        <w:rPr>
          <w:i/>
        </w:rPr>
        <w:t xml:space="preserve">…</w:t>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(From a letter dated 23 February 1924 written by Shoghi Effendi to the Bahá’ís of America, published in Bahá’í Administration:  Selected Messages 1922–1932, pp. 63–64)[24]</w:t>
      </w:r>
    </w:p>
    <w:p>
      <w:pPr>
        <w:ind w:left="360"/>
      </w:pPr>
      <w:r>
        <w:rPr>
          <w:i/>
        </w:rPr>
        <w:t xml:space="preserve">Bahá’ís are not required to vote on an Assembly against their consciences.  It is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(From a letter dated 19 October 1947 written on behalf of Shoghi Effendi to an individual believer, published in Bahá’í News 202 (December 1947), p. 3)[25]</w:t>
      </w:r>
    </w:p>
    <w:p>
      <w:pPr>
        <w:ind w:left="360"/>
      </w:pPr>
      <w:r>
        <w:rPr>
          <w:i/>
        </w:rPr>
        <w:t xml:space="preserve">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judgement and directions of the majority of their fellow-members.</w:t>
      </w:r>
    </w:p>
    <w:p>
      <w:pPr>
        <w:ind w:left="360"/>
      </w:pPr>
      <w:r>
        <w:rPr>
          <w:i/>
        </w:rPr>
        <w:t xml:space="preserve">(From a letter dated 28 October 1935 written on behalf of Shoghi Effendi to an individual believer)[26]</w:t>
      </w:r>
    </w:p>
    <w:p>
      <w:pPr>
        <w:ind w:left="360"/>
      </w:pPr>
      <w:r>
        <w:rPr>
          <w:i/>
        </w:rPr>
        <w:t xml:space="preserve">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dated 18 April 1939 written on behalf of Shoghi Effendi to an individual believer)[27]</w:t>
      </w:r>
    </w:p>
    <w:p>
      <w:pPr>
        <w:ind w:left="360"/>
      </w:pPr>
      <w:r>
        <w:rPr>
          <w:i/>
        </w:rPr>
        <w:t xml:space="preserve">There is only one principle on which to conduct the work of an Assembly, and that is the supremacy of the will of the majority.  The majority decisions must be courageously adopted and carried out by the Assembly, quite regardless of the opinionated adherence to their own views which any minority may cling to.</w:t>
      </w:r>
    </w:p>
    <w:p>
      <w:pPr>
        <w:ind w:left="360"/>
      </w:pPr>
      <w:r>
        <w:rPr>
          <w:i/>
        </w:rPr>
        <w:t xml:space="preserve">(From a letter dated 20 November 1941 written on behalf of Shoghi Effendi to an individual believer)[28]</w:t>
      </w:r>
    </w:p>
    <w:p>
      <w:pPr>
        <w:ind w:left="360"/>
      </w:pPr>
      <w:r>
        <w:rPr>
          <w:i/>
        </w:rPr>
        <w:t xml:space="preserve">He … pointed out to them that the attitude of “all for one and one for all” was very incorrect.  An Assembly constitutes within its area of jurisdiction the Trustees of the Faith.  Its members must at all times put the interests of the Faith above personality and impartially go into any matter brought to its attention.  Theoretically it is always possible for a member of an Assembly to be unworthy or insincere.  To take the attitude that any blame cast upon or any charge made against an Assembly member is a charge against the body itself is very wrong.  An Assembly must protect the Faith and neither blindly accuse nor blindly defend one of its members.…</w:t>
      </w:r>
    </w:p>
    <w:p>
      <w:pPr>
        <w:ind w:left="360"/>
      </w:pPr>
      <w:r>
        <w:rPr>
          <w:i/>
        </w:rPr>
        <w:t xml:space="preserve">The Bahá’ís must learn to forget personalities and to overcome the desire—so natural in people—to take sides and fight about it.  They must also learn to really make use of the great principle of consultation.  There is a time set aside at the Nineteen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 One of the healing remedies Bahá’u’lláh has given to a sick world is the Assembly (which in future will become a House of Justice); its members have very sacred and heavy responsibilities, its power to steer the Community, to protect and assist its members is likewise very great.</w:t>
      </w:r>
    </w:p>
    <w:p>
      <w:pPr>
        <w:ind w:left="360"/>
      </w:pPr>
      <w:r>
        <w:rPr>
          <w:i/>
        </w:rPr>
        <w:t xml:space="preserve">(From a letter dated 30 June 1949 written on behalf of Shoghi Effendi to the National Spiritual Assembly of Germany and Austria, published in The Light of Divine Guidance:  The Messages from the Guardian of the Bahá’í Faith to the Bahá’ís of Germany and Austria, vol. 1 (Hofheim-Langenhain:  Bahá’í-Verlag, 1982), pp. 152–153)[29]</w:t>
      </w:r>
    </w:p>
    <w:p>
      <w:pPr>
        <w:ind w:left="360"/>
      </w:pPr>
      <w:r>
        <w:rPr>
          <w:i/>
        </w:rPr>
        <w:t xml:space="preserve">IV.Attendance and Resignation</w:t>
      </w:r>
    </w:p>
    <w:p>
      <w:pPr>
        <w:ind w:left="360"/>
      </w:pPr>
      <w:r>
        <w:rPr>
          <w:i/>
        </w:rPr>
        <w:t xml:space="preserve">…it is only too obvious that unless a member can attend regularly the meetings of his Local Assembly, it would be impossible for him to discharge the duties incumbent upon him, and to fulfil his responsibilities, as a representative of the community.  Membership in a Local Spiritual Assembly carries with it, indeed, the obligation and capacity to remain in close touch with local Bahá’í activities, and the ability to attend regularly the sessions of the Assembly.</w:t>
      </w:r>
    </w:p>
    <w:p>
      <w:pPr>
        <w:ind w:left="360"/>
      </w:pPr>
      <w:r>
        <w:rPr>
          <w:i/>
        </w:rPr>
        <w:t xml:space="preserve">(From a letter dated 16 February 1935 written on behalf of Shoghi Effendi to the National Spiritual Assembly of the United States and Canada, published in Principles of Bahá’í Administration:  A Compilation, 1st Indian ed.  (New Delhi:  Bahá’í Publishing Trust, 1982), p. 51)[30]</w:t>
      </w:r>
    </w:p>
    <w:p>
      <w:pPr>
        <w:ind w:left="360"/>
      </w:pPr>
      <w:r>
        <w:rPr>
          <w:i/>
        </w:rPr>
        <w:t xml:space="preserve">…it is establishing a dangerous precedent to allow Assemblies to put a time limit on non-attendance of their members at meetings of the S.A.,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(From a letter written on behalf of Shoghi Effendi to an individual, published in Bahá’í News 208 (June 1948), p. 7)[31]</w:t>
      </w:r>
    </w:p>
    <w:p>
      <w:pPr>
        <w:ind w:left="360"/>
      </w:pPr>
      <w:r>
        <w:rPr>
          <w:i/>
        </w:rPr>
        <w:t xml:space="preserve">With reference to your question whether it would be permissible for a believer to resign from the Local Assembly:  under special circumstances, such as illness, one may do so, but only after, and never before, one has been elected to the membership of the Assembly.  Personal differences and disagreements among Assembly members surely afford no sufficient ground for such resignation, and certainly can not justify absence from Assembly meetings.  Through the clash of personal opinions, as ‘Abdu’l-Bahá has stated, the spark of truth is often ignited, and Divine guidance revealed.…</w:t>
      </w:r>
    </w:p>
    <w:p>
      <w:pPr>
        <w:ind w:left="360"/>
      </w:pPr>
      <w:r>
        <w:rPr>
          <w:i/>
        </w:rPr>
        <w:t xml:space="preserve">(From a letter dated 18 April 1939 written on behalf of Shoghi Effendi to an individual believer)[32]</w:t>
      </w:r>
    </w:p>
    <w:p>
      <w:pPr>
        <w:ind w:left="360"/>
      </w:pPr>
      <w:r>
        <w:rPr>
          <w:i/>
        </w:rPr>
        <w:t xml:space="preserve">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(From a letter dated 20 November 1941 written on behalf of Shoghi Effendi to an individual believer)[33]</w:t>
      </w:r>
    </w:p>
    <w:p>
      <w:pPr>
        <w:ind w:left="360"/>
      </w:pPr>
      <w:r>
        <w:rPr>
          <w:i/>
        </w:rPr>
        <w:t xml:space="preserve">V.Assembly—Relation to Believers</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w:t>
      </w:r>
    </w:p>
    <w:p>
      <w:pPr>
        <w:ind w:left="360"/>
      </w:pPr>
      <w:r>
        <w:rPr>
          <w:i/>
        </w:rPr>
        <w:t xml:space="preserve">(From a letter dated 23 February 1924 written by Shoghi Effendi to the Bahá’ís of America, published in Bahá’í Administration:  Selected Messages 1922–1932, pp. 63–64)[34]</w:t>
      </w:r>
    </w:p>
    <w:p>
      <w:pPr>
        <w:ind w:left="360"/>
      </w:pPr>
      <w:r>
        <w:rPr>
          <w:i/>
        </w:rPr>
        <w:t xml:space="preserve">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and where they could use their energy.</w:t>
      </w:r>
    </w:p>
    <w:p>
      <w:pPr>
        <w:ind w:left="360"/>
      </w:pPr>
      <w:r>
        <w:rPr>
          <w:i/>
        </w:rPr>
        <w:t xml:space="preserve">Shoghi Effendi hopes that the Assemblies will do their utmost in planning such teaching activities that every single soul will be kept busy.</w:t>
      </w:r>
    </w:p>
    <w:p>
      <w:pPr>
        <w:ind w:left="360"/>
      </w:pPr>
      <w:r>
        <w:rPr>
          <w:i/>
        </w:rPr>
        <w:t xml:space="preserve">(From a letter dated 30 August 1930 written on behalf of Shoghi Effendi to the National Spiritual Assembly of the United States and Canada)[35]</w:t>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a firm determination to act with justice in all the cases which are submitted to them for their consideration.</w:t>
      </w:r>
    </w:p>
    <w:p>
      <w:pPr>
        <w:ind w:left="360"/>
      </w:pPr>
      <w:r>
        <w:rPr>
          <w:i/>
        </w:rPr>
        <w:t xml:space="preserve">(From a letter dated 9 March 1934 written on behalf of Shoghi Effendi to an individual believer)[36]</w:t>
      </w:r>
    </w:p>
    <w:p>
      <w:pPr>
        <w:ind w:left="360"/>
      </w:pPr>
      <w:r>
        <w:rPr>
          <w:i/>
        </w:rPr>
        <w:t xml:space="preserve">There is no task more urgently necessary than the assurance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decisions in such a way as to avoid giving the impression that it is animated by dictatorial motives.  The spirit of the Cause is one of mutual co-operation, and not that of a dictatorship.</w:t>
      </w:r>
    </w:p>
    <w:p>
      <w:pPr>
        <w:ind w:left="360"/>
      </w:pPr>
      <w:r>
        <w:rPr>
          <w:i/>
        </w:rPr>
        <w:t xml:space="preserve">(From a letter dated 28 October 1935 written on behalf of Shoghi Effendi to an individual believer)[37]</w:t>
      </w:r>
    </w:p>
    <w:p>
      <w:pPr>
        <w:ind w:left="360"/>
      </w:pPr>
      <w:r>
        <w:rPr>
          <w:i/>
        </w:rPr>
        <w:t xml:space="preserve">VI.Believers—Relation to Assembly</w:t>
      </w:r>
    </w:p>
    <w:p>
      <w:pPr>
        <w:ind w:left="360"/>
      </w:pPr>
      <w:r>
        <w:rPr>
          <w:i/>
        </w:rPr>
        <w:t xml:space="preserve">…It is incumbent upon everyone not to take any step without consulting the Spiritual Assembly, and they must assuredly obey with heart and soul its bidding and be submissive unto it, that things may be properly ordered and well arranged.  Otherwise every person will act independently and after his own judgement, will follow his own desire, and do harm to the Cause.</w:t>
      </w:r>
    </w:p>
    <w:p>
      <w:pPr>
        <w:ind w:left="360"/>
      </w:pPr>
      <w:r>
        <w:rPr>
          <w:i/>
        </w:rPr>
        <w:t xml:space="preserve">(‘Abdu’l-Bahá, quoted in a letter dated 5 March 1922 written by Shoghi Effendi to the Bahá’ís of the United States and Canada, published in Bahá’í Administration:  Selected Messages 1922–1932 p. 21)[38]</w:t>
      </w:r>
    </w:p>
    <w:p>
      <w:pPr>
        <w:ind w:left="360"/>
      </w:pPr>
      <w:r>
        <w:rPr>
          <w:i/>
        </w:rPr>
        <w:t xml:space="preserve">…all matters without any exception whatsoever, regarding the interests of the Cause in … [a] locality, individually or collectively, should be referred exclusively to the Spiritual Assembly in that locality, which shall decide upon it, unless it be a matter of national interest, in which case it shall be referred to the National Body.…</w:t>
      </w:r>
    </w:p>
    <w:p>
      <w:pPr>
        <w:ind w:left="360"/>
      </w:pPr>
      <w:r>
        <w:rPr>
          <w:i/>
        </w:rPr>
        <w:t xml:space="preserve">(From a letter dated 5 March 1922 written by Shoghi Effendi to the Bahá’ís of the United States and Canada, published in Bahá’í Administration:  Selected Messages 1922–1932, p. 23)[39]</w:t>
      </w:r>
    </w:p>
    <w:p>
      <w:pPr>
        <w:ind w:left="360"/>
      </w:pPr>
      <w:r>
        <w:rPr>
          <w:i/>
        </w:rPr>
        <w:t xml:space="preserve">In order to avoid division and disruption, that the Cause may not fall a prey to conflicting interpretations, and lose thereby its purity and pristine vigour, that its affairs may be conducted with efficiency and promptness, it is necessary that everyone should conscientiously take an active part in the election of these Assemblies, abide by their decision, enforce their decree, and co-operate with them whole-heartedly in their task of stimulating the growth of the Movement throughout all regions.…</w:t>
      </w:r>
    </w:p>
    <w:p>
      <w:pPr>
        <w:ind w:left="360"/>
      </w:pPr>
      <w:r>
        <w:rPr>
          <w:i/>
        </w:rPr>
        <w:t xml:space="preserve">(From a letter dated 12 March 1923 written by Shoghi Effendi to the Bahá’ís of America, Australasia, France, Germany, British Isles, Italy, Japan and Switzerland, published in Bahá’í Administration:  Selected Messages 1922–1932, p. 41)[40]</w:t>
      </w:r>
    </w:p>
    <w:p>
      <w:pPr>
        <w:ind w:left="360"/>
      </w:pPr>
      <w:r>
        <w:rPr>
          <w:i/>
        </w:rPr>
        <w:t xml:space="preserve">I fully approve and whole-heartedly and unreservedly uphold the principle to which you refer that personalities should not be made centres around which the community may revolve, but that they should be subordinated under all conditions and however great their merits to the properly constituted Assemblies.  You and your co-workers can never overestimate or overemphasize this cardinal principle of Bahá’í Administration.</w:t>
      </w:r>
    </w:p>
    <w:p>
      <w:pPr>
        <w:ind w:left="360"/>
      </w:pPr>
      <w:r>
        <w:rPr>
          <w:i/>
        </w:rPr>
        <w:t xml:space="preserve">(From a letter dated 11 April 1933 written on behalf of Shoghi Effendi to the National Spiritual Assembly of the United States and Canada, published in Principles of Bahá’í Administration:  A Compilation, p. 58)[41]</w:t>
      </w:r>
    </w:p>
    <w:p>
      <w:pPr>
        <w:ind w:left="360"/>
      </w:pPr>
      <w:r>
        <w:rPr>
          <w:i/>
        </w:rPr>
        <w:t xml:space="preserve">Regarding the principle that the Cause must not be allowed to centre around any Bahá’í personality, the Guardian wishes to make it clear that it was never intended that well-qualified individual teachers should not receive from Local Assemblies every encouragement and facilities to address the public.  What the Guardian meant was that the personality and the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 of Bahá’u’lláh.</w:t>
      </w:r>
    </w:p>
    <w:p>
      <w:pPr>
        <w:ind w:left="360"/>
      </w:pPr>
      <w:r>
        <w:rPr>
          <w:i/>
        </w:rPr>
        <w:t xml:space="preserve">(From a letter dated 12 August 1933 written on behalf of Shoghi Effendi to an individual believer, published in Principles of Bahá’í Administration:  A Compilation, p. 19)[42]</w:t>
      </w:r>
    </w:p>
    <w:p>
      <w:pPr>
        <w:ind w:left="360"/>
      </w:pPr>
      <w:r>
        <w:rPr>
          <w:i/>
        </w:rPr>
        <w:t xml:space="preserve">Regarding consultation:  Any person can refer a matter to the Assembly for consultation whether the other party wishes to or not.  In matters which affect the Cause the Assembly should, if it deems it necessary, intervene even if both sides don’t want it to, because the whole purpose of the Assemblies is to protect the Faith, the Communities and the individual Bahá’ís as well.</w:t>
      </w:r>
    </w:p>
    <w:p>
      <w:pPr>
        <w:ind w:left="360"/>
      </w:pPr>
      <w:r>
        <w:rPr>
          <w:i/>
        </w:rPr>
        <w:t xml:space="preserve">(From a letter dated 17 October 1944 written on behalf of Shoghi Effendi to an individual believer, published in Bahá’í News 177 (November 1945), p. 2)[43]</w:t>
      </w:r>
    </w:p>
    <w:p>
      <w:pPr>
        <w:ind w:left="360"/>
      </w:pPr>
      <w:r>
        <w:rPr>
          <w:i/>
        </w:rPr>
        <w:t xml:space="preserve">The believers should learn to turn more often to their Assemblies for advice and help and at an earlier date, and the Assemblies, on the other hand, should act with more vigilance and a greater sense of Community responsibility towards every situation that may damage the prestige of the Faith in the eyes of the public.  When decisions have been reached by the Assembly, they must be carried out loyally and willingly by all concerned.</w:t>
      </w:r>
    </w:p>
    <w:p>
      <w:pPr>
        <w:ind w:left="360"/>
      </w:pPr>
      <w:r>
        <w:rPr>
          <w:i/>
        </w:rPr>
        <w:t xml:space="preserve">(From a letter dated 13 March 1944 written on behalf of Shoghi Effendi to an individual believer)[44]</w:t>
      </w:r>
    </w:p>
    <w:p>
      <w:pPr>
        <w:ind w:left="360"/>
      </w:pPr>
      <w:r>
        <w:rPr>
          <w:i/>
        </w:rPr>
        <w:t xml:space="preserve">One of the fundamentals involved in our Administrative Order, which we must remember will become the pattern for our World Order, is that even if an Assembly makes an ill-advised decision it must be upheld in order to preserve the unity of the Community.  Appeal can be made from the Local Assembly’s decision to the National Assembly.…  But the principle of authority invested in our elected bodies must be upheld.  This is not something which can be learned without trial and test.…</w:t>
      </w:r>
    </w:p>
    <w:p>
      <w:pPr>
        <w:ind w:left="360"/>
      </w:pPr>
      <w:r>
        <w:rPr>
          <w:i/>
        </w:rPr>
        <w:t xml:space="preserve">(From a letter dated 30 June 1949 written on behalf of Shoghi Effendi to the National Spiritual Assembly of Germany and Austria, published in The Light of Divine Guidance:  The Messages from the Guardian of the Bahá’í Faith to the Bahá’ís of Germany and Austria, vol. 1, p. 151)[45]</w:t>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Bahá’í Assemblies.</w:t>
      </w:r>
    </w:p>
    <w:p>
      <w:pPr>
        <w:ind w:left="360"/>
      </w:pPr>
      <w:r>
        <w:rPr>
          <w:i/>
        </w:rPr>
        <w:t xml:space="preserve">(From a letter dated 28 October 1935 written on behalf of Shoghi Effendi to an individual believer)[46]</w:t>
      </w:r>
    </w:p>
    <w:p>
      <w:pPr>
        <w:ind w:left="360"/>
      </w:pPr>
      <w:r>
        <w:rPr>
          <w:i/>
        </w:rPr>
        <w:t xml:space="preserve">The Assembly may make a mistake, but, as the Master pointed out, if the Community does not abide by its decisions, or the individual Bahá’í, the result is worse, as it undermines the very institution which must be strengthened in order to uphold the principles and laws of the Faith.  He tells us God will right the wrongs done.  We must have confidence in this and obey our Assemblies.  He therefore strongly urges you to work directly under your Bahá’í Assembly, to accept your responsibilities as a voting member, and do your utmost to create harmony within the community.</w:t>
      </w:r>
    </w:p>
    <w:p>
      <w:pPr>
        <w:ind w:left="360"/>
      </w:pPr>
      <w:r>
        <w:rPr>
          <w:i/>
        </w:rPr>
        <w:t xml:space="preserve">(From letter dated 1949 written on behalf of Shoghi Effendi to an individual believer)[47]</w:t>
      </w:r>
    </w:p>
    <w:p>
      <w:pPr>
        <w:ind w:left="360"/>
      </w:pPr>
      <w:r>
        <w:rPr>
          <w:i/>
        </w:rPr>
        <w:t xml:space="preserve">What the Master desired to protect the friends against was continual bickering and opinionatedness.  A believer can ask the Assembly why they made a certain decision and politely request them to reconsider.  But then he must leave it at that, and not go on disrupting local affairs through insisting on his own views.  This applies to an Assembly member as well.  We all have a right to our opinions, we are bound to think differently; but a Bahá’í must accept the majority decision of his Assembly, realizing that acceptance and harmony—even if a mistake has been made—are the really important things, and when we serve the Cause properly, in the Bahá’í way, God will right any wrongs done in the end.</w:t>
      </w:r>
    </w:p>
    <w:p>
      <w:pPr>
        <w:ind w:left="360"/>
      </w:pPr>
      <w:r>
        <w:rPr>
          <w:i/>
        </w:rPr>
        <w:t xml:space="preserve">(From a letter dated 19 October 1947 written on behalf of Shoghi Effendi to an individual believer)[48]</w:t>
      </w:r>
    </w:p>
    <w:p>
      <w:pPr>
        <w:ind w:left="360"/>
      </w:pPr>
      <w:r>
        <w:rPr>
          <w:i/>
        </w:rPr>
        <w:t xml:space="preserve">Just as the individual believers are bound to support and sustain their Local Assembly, for the preservation of the unity of the Faith and the strengthening of its as yet embryonic World Order, so must the Local Assemblies obey and sustain their national representatives.  The closer the co-operation between Local and National Assemblies, the greater will be the power and radiance which can and must stream forth from these institutions to the suffering ranks of humanity.</w:t>
      </w:r>
    </w:p>
    <w:p>
      <w:pPr>
        <w:ind w:left="360"/>
      </w:pPr>
      <w:r>
        <w:rPr>
          <w:i/>
        </w:rPr>
        <w:t xml:space="preserve">(From a letter dated 29 July 1942 written on behalf of Shoghi Effendi to the Local Spiritual Assembly of Bombay)[49]</w:t>
      </w:r>
    </w:p>
    <w:p>
      <w:pPr>
        <w:ind w:left="360"/>
      </w:pPr>
      <w:r>
        <w:rPr>
          <w:i/>
        </w:rPr>
        <w:t xml:space="preserve">VII.Prospects of the Future</w:t>
      </w:r>
    </w:p>
    <w:p>
      <w:pPr>
        <w:ind w:left="360"/>
      </w:pPr>
      <w:r>
        <w:rPr>
          <w:i/>
        </w:rPr>
        <w:t xml:space="preserve">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ensure the internal consolidation of the work already achieved.…</w:t>
      </w:r>
    </w:p>
    <w:p>
      <w:pPr>
        <w:ind w:left="360"/>
      </w:pPr>
      <w:r>
        <w:rPr>
          <w:i/>
        </w:rPr>
        <w:t xml:space="preserve">(From a letter dated 11 May 1926 written by Shoghi Effendi to the National Spiritual Assembly of the United States and Canada, published in Bahá’í Administration:  Selected Messages 1922–1932, p. 109)[50]</w:t>
      </w:r>
    </w:p>
    <w:p>
      <w:pPr>
        <w:ind w:left="360"/>
      </w:pPr>
      <w:r>
        <w:rPr>
          <w:i/>
        </w:rPr>
        <w:t xml:space="preserve">The friends must never mistake the Bahá’í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Bahá’í Administration is only the first shaping of what in future will come to be the social life and laws of community living.  As yet the believers are only just beginning to grasp and practise it properly.  So we must have patience if at times it seems a little self-conscious and rigid in its workings.  It is because we are learning something very difficult but very wonderful—how to live together as a community of Bahá’ís, according to the glorious teachings.</w:t>
      </w:r>
    </w:p>
    <w:p>
      <w:pPr>
        <w:ind w:left="360"/>
      </w:pPr>
      <w:r>
        <w:rPr>
          <w:i/>
        </w:rPr>
        <w:t xml:space="preserve">(From a letter dated 14 October 1941 written on behalf of Shoghi Effendi to two believers)[51]</w:t>
      </w:r>
    </w:p>
    <w:p>
      <w:pPr>
        <w:ind w:left="360"/>
      </w:pPr>
      <w:r>
        <w:rPr>
          <w:i/>
        </w:rPr>
        <w:t xml:space="preserve">Ours, dearly-beloved co-workers, is the paramount duty to continue, with undimmed vision and unabated zeal, to assist in the final erection of that Edifice the foundations of which Bahá’u’lláh has laid in our hearts, to derive added hope and strength from the general trend of recent events, however dark their immediate effects, and to pray with unremitting fervour that He may hasten the approach of the realization of that Wondrous Vision which constitutes the brightest emanation of His Mind and the fairest fruit of the fairest civilization the world has yet seen.</w:t>
      </w:r>
    </w:p>
    <w:p>
      <w:pPr>
        <w:ind w:left="360"/>
      </w:pPr>
      <w:r>
        <w:rPr>
          <w:i/>
        </w:rPr>
        <w:t xml:space="preserve">(From a letter dated 28 November 1931 written by Shoghi Effendi to the Bahá’ís of the West, published in The World Order of Bahá’u’lláh:  Selected Letters, p. 48)[52]</w:t>
      </w:r>
    </w:p>
    <w:p>
      <w:pPr>
        <w:ind w:left="360"/>
      </w:pPr>
      <w:r>
        <w:rPr>
          <w:i/>
        </w:rPr>
        <w:t xml:space="preserve">And now as I look into the future,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w:t>
      </w:r>
    </w:p>
    <w:p>
      <w:pPr>
        <w:ind w:left="360"/>
      </w:pPr>
      <w:r>
        <w:rPr>
          <w:i/>
        </w:rPr>
        <w:t xml:space="preserve">(From a letter dated 24 September 1924 written by Shoghi Effendi to the Bahá’ís of America)[53]</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Local Spiritual Assembly — Bahá'í World Centre (authorised English edition) (All Rights Reserved — wiedergegeben mit Genehmigung)</w:t>
      </w:r>
    </w:p>
    <w:p/>
  </w:body>
</w:document>
</file>