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Compilation..txt</w:t>
      </w:r>
    </w:p>
    <w:p>
      <w:r>
        <w:rPr>
          <w:color w:val="555555"/>
          <w:sz w:val="20"/>
        </w:rPr>
        <w:t xml:space="preserve">Exported from Holy-Writings.com on 2026-06-19 - 1 clipping</w:t>
      </w:r>
    </w:p>
    <w:p>
      <w:pPr>
        <w:ind w:left="360"/>
      </w:pPr>
      <w:r>
        <w:rPr>
          <w:i/>
        </w:rPr>
        <w:t xml:space="preserve">Archive Textbase á (Compilation) á Humor Compilation..txt</w:t>
      </w:r>
    </w:p>
    <w:p>
      <w:pPr>
        <w:ind w:left="360"/>
      </w:pPr>
      <w:r>
        <w:rPr>
          <w:i/>
        </w:rPr>
        <w:t xml:space="preserve"/>
      </w:r>
    </w:p>
    <w:p>
      <w:pPr>
        <w:ind w:left="360"/>
      </w:pPr>
      <w:r>
        <w:rPr>
          <w:i/>
        </w:rPr>
        <w:t xml:space="preserve">SELECTED EXTRACTS CONCERNING HUMOUR AND LAUGHTER</w:t>
      </w:r>
    </w:p>
    <w:p>
      <w:pPr>
        <w:ind w:left="360"/>
      </w:pPr>
      <w:r>
        <w:rPr>
          <w:i/>
        </w:rPr>
        <w:t xml:space="preserve">Attached to a Memorandum dated 12 January 1997</w:t>
      </w:r>
    </w:p>
    <w:p>
      <w:pPr>
        <w:ind w:left="360"/>
      </w:pPr>
      <w:r>
        <w:rPr>
          <w:i/>
        </w:rPr>
        <w:t xml:space="preserve">from the Research Dept. to the Universal House of Justice</w:t>
      </w:r>
    </w:p>
    <w:p>
      <w:pPr>
        <w:ind w:left="360"/>
      </w:pPr>
      <w:r>
        <w:rPr>
          <w:i/>
        </w:rPr>
        <w:t xml:space="preserve">(in the Universal House of Justice section of ARCHIVE)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Methinks at this moment, I catch the fragrance of His garment* blowing from the Egypt of Baha;** verily He seemeth near at hand, though men may think Him far away.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eye.à</w:t>
      </w:r>
    </w:p>
    <w:p>
      <w:pPr>
        <w:ind w:left="360"/>
      </w:pPr>
      <w:r>
        <w:rPr>
          <w:i/>
        </w:rPr>
        <w:t xml:space="preserve">(The Four Valleys, in The Seven Valleys and The Four Valleys </w:t>
      </w:r>
    </w:p>
    <w:p>
      <w:pPr>
        <w:ind w:left="360"/>
      </w:pPr>
      <w:r>
        <w:rPr>
          <w:i/>
        </w:rPr>
        <w:t xml:space="preserve">(Wilmette: Baha'i Publishing Trust, 1995), pp. 59-60)</w:t>
      </w:r>
    </w:p>
    <w:p>
      <w:pPr>
        <w:ind w:left="360"/>
      </w:pPr>
      <w:r>
        <w:rPr>
          <w:i/>
        </w:rPr>
        <w:t xml:space="preserve">___________________ </w:t>
      </w:r>
    </w:p>
    <w:p>
      <w:pPr>
        <w:ind w:left="360"/>
      </w:pPr>
      <w:r>
        <w:rPr>
          <w:i/>
        </w:rPr>
        <w:t xml:space="preserve">*Literally, the garment of Ha, which is the letter "H" and here represents Baha.</w:t>
      </w:r>
    </w:p>
    <w:p>
      <w:pPr>
        <w:ind w:left="360"/>
      </w:pPr>
      <w:r>
        <w:rPr>
          <w:i/>
        </w:rPr>
        <w:t xml:space="preserve">**This reference is to the story of Joseph in the Qur'an and the Bible.</w:t>
      </w:r>
    </w:p>
    <w:p>
      <w:pPr>
        <w:ind w:left="360"/>
      </w:pPr>
      <w:r>
        <w:rPr>
          <w:i/>
        </w:rPr>
        <w:t xml:space="preserve"> This refers to those who did not expect the imminent advent of Him Whom God Shall Manifest.</w:t>
      </w:r>
    </w:p>
    <w:p>
      <w:pPr>
        <w:ind w:left="360"/>
      </w:pPr>
      <w:r>
        <w:rPr>
          <w:i/>
        </w:rPr>
        <w:t xml:space="preserve">àThe Mathnavi. </w:t>
      </w:r>
    </w:p>
    <w:p>
      <w:pPr>
        <w:ind w:left="360"/>
      </w:pPr>
      <w:r>
        <w:rPr>
          <w:i/>
        </w:rPr>
        <w:t xml:space="preserve"/>
      </w:r>
    </w:p>
    <w:p>
      <w:pPr>
        <w:ind w:left="360"/>
      </w:pPr>
      <w:r>
        <w:rPr>
          <w:i/>
        </w:rPr>
        <w:t xml:space="preserve">From the Writings and Utterances </w:t>
      </w:r>
    </w:p>
    <w:p>
      <w:pPr>
        <w:ind w:left="360"/>
      </w:pPr>
      <w:r>
        <w:rPr>
          <w:i/>
        </w:rPr>
        <w:t xml:space="preserve">of 'Abdu'l-Baha</w:t>
      </w:r>
    </w:p>
    <w:p>
      <w:pPr>
        <w:ind w:left="360"/>
      </w:pPr>
      <w:r>
        <w:rPr>
          <w:i/>
        </w:rPr>
        <w:t xml:space="preserve"/>
      </w:r>
    </w:p>
    <w:p>
      <w:pPr>
        <w:ind w:left="360"/>
      </w:pPr>
      <w:r>
        <w:rPr>
          <w:i/>
        </w:rPr>
        <w:t xml:space="preserve">2.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w:t>
      </w:r>
    </w:p>
    <w:p>
      <w:pPr>
        <w:ind w:left="360"/>
      </w:pPr>
      <w:r>
        <w:rPr>
          <w:i/>
        </w:rPr>
        <w:t xml:space="preserve">(Haifa: Baha'i World Centre, 1982), section 195, p. 236) </w:t>
      </w:r>
    </w:p>
    <w:p>
      <w:pPr>
        <w:ind w:left="360"/>
      </w:pPr>
      <w:r>
        <w:rPr>
          <w:i/>
        </w:rPr>
        <w:t xml:space="preserve"/>
      </w:r>
    </w:p>
    <w:p>
      <w:pPr>
        <w:ind w:left="360"/>
      </w:pPr>
      <w:r>
        <w:rPr>
          <w:i/>
        </w:rPr>
        <w:t xml:space="preserve">3.	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ShafiÑO Thou, the HealerÑand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[2] highest degree full of hope and faith. Finally, while in the Most Great Prison, he abandoned this earthly life and winged his way to the life beyond.</w:t>
      </w:r>
    </w:p>
    <w:p>
      <w:pPr>
        <w:ind w:left="360"/>
      </w:pPr>
      <w:r>
        <w:rPr>
          <w:i/>
        </w:rPr>
        <w:t xml:space="preserve">(Memorials of the Faithful (Wilmette: </w:t>
      </w:r>
    </w:p>
    <w:p>
      <w:pPr>
        <w:ind w:left="360"/>
      </w:pPr>
      <w:r>
        <w:rPr>
          <w:i/>
        </w:rPr>
        <w:t xml:space="preserve">Baha'i Publishing Trust, 1971), pp. 157-58)</w:t>
      </w:r>
    </w:p>
    <w:p>
      <w:pPr>
        <w:ind w:left="360"/>
      </w:pPr>
      <w:r>
        <w:rPr>
          <w:i/>
        </w:rPr>
        <w:t xml:space="preserve">____________________</w:t>
      </w:r>
    </w:p>
    <w:p>
      <w:pPr>
        <w:ind w:left="360"/>
      </w:pPr>
      <w:r>
        <w:rPr>
          <w:i/>
        </w:rPr>
        <w:t xml:space="preserve">*Mirza Ja far-i-Yazdi.</w:t>
      </w:r>
    </w:p>
    <w:p>
      <w:pPr>
        <w:ind w:left="360"/>
      </w:pPr>
      <w:r>
        <w:rPr>
          <w:i/>
        </w:rPr>
        <w:t xml:space="preserve"/>
      </w:r>
    </w:p>
    <w:p>
      <w:pPr>
        <w:ind w:left="360"/>
      </w:pPr>
      <w:r>
        <w:rPr>
          <w:i/>
        </w:rPr>
        <w:t xml:space="preserve">4.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(The Promulgation of Universal Peace: </w:t>
      </w:r>
    </w:p>
    <w:p>
      <w:pPr>
        <w:ind w:left="360"/>
      </w:pPr>
      <w:r>
        <w:rPr>
          <w:i/>
        </w:rPr>
        <w:t xml:space="preserve">Talks Delivered by Abdu'l-Baha during His Visit to the </w:t>
      </w:r>
    </w:p>
    <w:p>
      <w:pPr>
        <w:ind w:left="360"/>
      </w:pPr>
      <w:r>
        <w:rPr>
          <w:i/>
        </w:rPr>
        <w:t xml:space="preserve">United States and Canada in 1912 rev. ed. </w:t>
      </w:r>
    </w:p>
    <w:p>
      <w:pPr>
        <w:ind w:left="360"/>
      </w:pPr>
      <w:r>
        <w:rPr>
          <w:i/>
        </w:rPr>
        <w:t xml:space="preserve">(Wilmette: Baha'i Publishing Trust, 1982), p. 218) </w:t>
      </w:r>
    </w:p>
    <w:p>
      <w:pPr>
        <w:ind w:left="360"/>
      </w:pPr>
      <w:r>
        <w:rPr>
          <w:i/>
        </w:rPr>
        <w:t xml:space="preserve"/>
      </w:r>
    </w:p>
    <w:p>
      <w:pPr>
        <w:ind w:left="360"/>
      </w:pPr>
      <w:r>
        <w:rPr>
          <w:i/>
        </w:rPr>
        <w:t xml:space="preserve">5.	My home is the home of peace. My home is the home of joy and delight. My home is the home of laughter and exultation. Whosoever enters through the portals of this home, must go out with gladsome heart. This is the home of light; whosover enters here must become illumined....*</w:t>
      </w:r>
    </w:p>
    <w:p>
      <w:pPr>
        <w:ind w:left="360"/>
      </w:pPr>
      <w:r>
        <w:rPr>
          <w:i/>
        </w:rPr>
        <w:t xml:space="preserve">(From a reported utterance, </w:t>
      </w:r>
    </w:p>
    <w:p>
      <w:pPr>
        <w:ind w:left="360"/>
      </w:pPr>
      <w:r>
        <w:rPr>
          <w:i/>
        </w:rPr>
        <w:t xml:space="preserve">published in Star of the West, vol. 9, no. 3, 28 April 1918), p. 40) </w:t>
      </w:r>
    </w:p>
    <w:p>
      <w:pPr>
        <w:ind w:left="360"/>
      </w:pPr>
      <w:r>
        <w:rPr>
          <w:i/>
        </w:rPr>
        <w:t xml:space="preserve">___________________</w:t>
      </w:r>
    </w:p>
    <w:p>
      <w:pPr>
        <w:ind w:left="360"/>
      </w:pPr>
      <w:r>
        <w:rPr>
          <w:i/>
        </w:rPr>
        <w:t xml:space="preserve">*"...not an authentic text, but is to be regarded as a pilgrim's note." Letter on behalf of the Universal House of Justice, 21 May 1978.</w:t>
      </w:r>
    </w:p>
    <w:p>
      <w:pPr>
        <w:ind w:left="360"/>
      </w:pPr>
      <w:r>
        <w:rPr>
          <w:i/>
        </w:rPr>
        <w:t xml:space="preserve"/>
      </w:r>
    </w:p>
    <w:p>
      <w:pPr>
        <w:ind w:left="360"/>
      </w:pPr>
      <w:r>
        <w:rPr>
          <w:i/>
        </w:rPr>
        <w:t xml:space="preserve">From Letters Written on Behalf of the </w:t>
      </w:r>
    </w:p>
    <w:p>
      <w:pPr>
        <w:ind w:left="360"/>
      </w:pPr>
      <w:r>
        <w:rPr>
          <w:i/>
        </w:rPr>
        <w:t xml:space="preserve">Universal House of Justice</w:t>
      </w:r>
    </w:p>
    <w:p>
      <w:pPr>
        <w:ind w:left="360"/>
      </w:pPr>
      <w:r>
        <w:rPr>
          <w:i/>
        </w:rPr>
        <w:t xml:space="preserve"/>
      </w:r>
    </w:p>
    <w:p>
      <w:pPr>
        <w:ind w:left="360"/>
      </w:pPr>
      <w:r>
        <w:rPr>
          <w:i/>
        </w:rPr>
        <w:t xml:space="preserve">6.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(From "Tablets of Abdu'l-Baha", vol. I, p. 45) </w:t>
      </w:r>
    </w:p>
    <w:p>
      <w:pPr>
        <w:ind w:left="360"/>
      </w:pPr>
      <w:r>
        <w:rPr>
          <w:i/>
        </w:rPr>
        <w:t xml:space="preserve">(1 December 1977 to an individual believer)</w:t>
      </w:r>
    </w:p>
    <w:p>
      <w:pPr>
        <w:ind w:left="360"/>
      </w:pPr>
      <w:r>
        <w:rPr>
          <w:i/>
        </w:rPr>
        <w:t xml:space="preserve"/>
      </w:r>
    </w:p>
    <w:p>
      <w:pPr>
        <w:ind w:left="360"/>
      </w:pPr>
      <w:r>
        <w:rPr>
          <w:i/>
        </w:rPr>
        <w:t xml:space="preserve">7.	On page 25 of The Advent of Divine Justice the beloved Guardian is describing the requirements not only of chastity, but of "a chaste and holy life"Ñboth the adjectives are important. One of the signs of a decadent society, a sign which is very evident in the world today, is an almost frenetic [3]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(8 May 1979 to an individual believer, </w:t>
      </w:r>
    </w:p>
    <w:p>
      <w:pPr>
        <w:ind w:left="360"/>
      </w:pPr>
      <w:r>
        <w:rPr>
          <w:i/>
        </w:rPr>
        <w:t xml:space="preserve">cited in the compilation, A Chaste and Holy Life) </w:t>
      </w:r>
    </w:p>
    <w:p>
      <w:pPr>
        <w:ind w:left="360"/>
      </w:pPr>
      <w:r>
        <w:rPr>
          <w:i/>
        </w:rPr>
        <w:t xml:space="preserve"/>
      </w:r>
    </w:p>
    <w:p>
      <w:pPr>
        <w:ind w:left="360"/>
      </w:pPr>
      <w:r>
        <w:rPr>
          <w:i/>
        </w:rPr>
        <w:t xml:space="preserve">8.	Humour too, as you say, is an essential element in preserving a proper balance in this life and in our comprehension of reality.</w:t>
      </w:r>
    </w:p>
    <w:p>
      <w:pPr>
        <w:ind w:left="360"/>
      </w:pPr>
      <w:r>
        <w:rPr>
          <w:i/>
        </w:rPr>
        <w:t xml:space="preserve">(23 July 1985 to an individual believer) </w:t>
      </w:r>
    </w:p>
    <w:p>
      <w:pPr>
        <w:ind w:left="360"/>
      </w:pPr>
      <w:r>
        <w:rPr>
          <w:i/>
        </w:rPr>
        <w:t xml:space="preserve"/>
      </w:r>
    </w:p>
    <w:p>
      <w:pPr>
        <w:ind w:left="360"/>
      </w:pPr>
      <w:r>
        <w:rPr>
          <w:i/>
        </w:rPr>
        <w:t xml:space="preserve">9.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(1 July 1988 to a National Spiritual Assembly)</w:t>
      </w:r>
    </w:p>
    <w:p>
      <w:pPr>
        <w:ind w:left="360"/>
      </w:pPr>
      <w:r>
        <w:rPr>
          <w:color w:val="555555"/>
          <w:sz w:val="18"/>
        </w:rPr>
        <w:t xml:space="preserve">— Humor Compilation..txt (Personal study archive — used by tacit community permission)</w:t>
      </w:r>
    </w:p>
    <w:p/>
  </w:body>
</w:document>
</file>