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2026-06-19 - 1 clipping</w:t>
      </w:r>
    </w:p>
    <w:p>
      <w:pPr>
        <w:ind w:left="360"/>
      </w:pPr>
      <w:r>
        <w:rPr>
          <w:i/>
        </w:rPr>
        <w:t xml:space="preserve">WAYWARDNESS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___________________</w:t>
      </w:r>
    </w:p>
    <w:p>
      <w:pPr>
        <w:ind w:left="360"/>
      </w:pPr>
      <w:r>
        <w:rPr>
          <w:i/>
        </w:rPr>
        <w:t xml:space="preserve">*Heedlessness: thoughtless, unmindful, reckless, inattentive </w:t>
      </w:r>
    </w:p>
    <w:p>
      <w:pPr>
        <w:ind w:left="360"/>
      </w:pPr>
      <w:r>
        <w:rPr>
          <w:i/>
        </w:rPr>
        <w:t xml:space="preserve">**Wayward: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('Abdu'l-Baha: Promulgation of Universal Peace, page 453)</w:t>
      </w:r>
    </w:p>
    <w:p>
      <w:pPr>
        <w:ind w:left="360"/>
      </w:pPr>
      <w:r>
        <w:rPr>
          <w:i/>
        </w:rPr>
        <w:t xml:space="preserve"/>
      </w:r>
    </w:p>
    <w:p>
      <w:pPr>
        <w:ind w:left="360"/>
      </w:pPr>
      <w:r>
        <w:rPr>
          <w:i/>
        </w:rPr>
        <w:t xml:space="preserve">PRAYERS</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(Baha'u'llah: Prayers and Meditations, pages 20-21)</w:t>
      </w:r>
    </w:p>
    <w:p>
      <w:pPr>
        <w:ind w:left="360"/>
      </w:pPr>
      <w:r>
        <w:rPr>
          <w:color w:val="555555"/>
          <w:sz w:val="18"/>
        </w:rPr>
        <w:t xml:space="preserve">— Waywardness</w:t>
      </w:r>
    </w:p>
    <w:p/>
  </w:body>
</w:document>
</file>