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Alban G. Widgery, Baha'ism, New York: Round Table Press, Inc., 1936,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RELIGIONS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MODERN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ALBAN G. WIDGERY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of Philosophy, Duke University</w:t>
      </w:r>
    </w:p>
    <w:p>
      <w:pPr>
        <w:ind w:left="360"/>
      </w:pPr>
      <w:r>
        <w:rPr>
          <w:i/>
        </w:rPr>
        <w:t xml:space="preserve">Formerly Stanton Lecturer in the Philosophy</w:t>
      </w:r>
    </w:p>
    <w:p>
      <w:pPr>
        <w:ind w:left="360"/>
      </w:pPr>
      <w:r>
        <w:rPr>
          <w:i/>
        </w:rPr>
        <w:t xml:space="preserve">of Religion in the University of Cambridge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ROUND TABLE PRESS, INC.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Bahāism arose from Islām it has developed along its own lines</w:t>
      </w:r>
    </w:p>
    <w:p>
      <w:pPr>
        <w:ind w:left="360"/>
      </w:pPr>
      <w:r>
        <w:rPr>
          <w:i/>
        </w:rPr>
        <w:t xml:space="preserve">toward a religious universalism, and has gained adherents in India, Europe, and</w:t>
      </w:r>
    </w:p>
    <w:p>
      <w:pPr>
        <w:ind w:left="360"/>
      </w:pPr>
      <w:r>
        <w:rPr>
          <w:i/>
        </w:rPr>
        <w:t xml:space="preserve">America, as well as in the country of its birth. It had its origins in Persia in the</w:t>
      </w:r>
    </w:p>
    <w:p>
      <w:pPr>
        <w:ind w:left="360"/>
      </w:pPr>
      <w:r>
        <w:rPr>
          <w:i/>
        </w:rPr>
        <w:t xml:space="preserve">nineteenth century movement of the Bāb, itself related with the Sheikhism</w:t>
      </w:r>
    </w:p>
    <w:p>
      <w:pPr>
        <w:ind w:left="360"/>
      </w:pPr>
      <w:r>
        <w:rPr>
          <w:i/>
        </w:rPr>
        <w:t xml:space="preserve">founded by Sheikh Ahmed, described by M. Nicolas as the exponent of a</w:t>
      </w:r>
    </w:p>
    <w:p>
      <w:pPr>
        <w:ind w:left="360"/>
      </w:pPr>
      <w:r>
        <w:rPr>
          <w:i/>
        </w:rPr>
        <w:t xml:space="preserve">“powerful and enlightened liberalism.” Bābism is to be explained partly by</w:t>
      </w:r>
    </w:p>
    <w:p>
      <w:pPr>
        <w:ind w:left="360"/>
      </w:pPr>
      <w:r>
        <w:rPr>
          <w:i/>
        </w:rPr>
        <w:t xml:space="preserve">reference to the doctrine of the twelve Imāms, a doctrine of the Shiah sect,</w:t>
      </w:r>
    </w:p>
    <w:p>
      <w:pPr>
        <w:ind w:left="360"/>
      </w:pPr>
      <w:r>
        <w:rPr>
          <w:i/>
        </w:rPr>
        <w:t xml:space="preserve">according to which the twelfth Imām remains alive to reveal himself as occasion</w:t>
      </w:r>
    </w:p>
    <w:p>
      <w:pPr>
        <w:ind w:left="360"/>
      </w:pPr>
      <w:r>
        <w:rPr>
          <w:i/>
        </w:rPr>
        <w:t xml:space="preserve">demands to restore the faith of Islām to its original purity.</w:t>
      </w:r>
    </w:p>
    <w:p>
      <w:pPr>
        <w:ind w:left="360"/>
      </w:pPr>
      <w:r>
        <w:rPr>
          <w:i/>
        </w:rPr>
        <w:t xml:space="preserve">In 1844 Mirza Ali Muhammed declared himself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the Bāb or door, meaning that through him the hidden Imām communicated</w:t>
      </w:r>
    </w:p>
    <w:p>
      <w:pPr>
        <w:ind w:left="360"/>
      </w:pPr>
      <w:r>
        <w:rPr>
          <w:i/>
        </w:rPr>
        <w:t xml:space="preserve">with men. He aroused much fervor among his adherents, and the movement</w:t>
      </w:r>
    </w:p>
    <w:p>
      <w:pPr>
        <w:ind w:left="360"/>
      </w:pPr>
      <w:r>
        <w:rPr>
          <w:i/>
        </w:rPr>
        <w:t xml:space="preserve">included a very important principle making for liberalism in its denial of the</w:t>
      </w:r>
    </w:p>
    <w:p>
      <w:pPr>
        <w:ind w:left="360"/>
      </w:pPr>
      <w:r>
        <w:rPr>
          <w:i/>
        </w:rPr>
        <w:t xml:space="preserve">finality of the Qurān. The Book of the Seven Proofs of the Mission of the Bāb</w:t>
      </w:r>
    </w:p>
    <w:p>
      <w:pPr>
        <w:ind w:left="360"/>
      </w:pPr>
      <w:r>
        <w:rPr>
          <w:i/>
        </w:rPr>
        <w:t xml:space="preserve">maintains not only that the sentences uttered by Mirza Ali Muhammed are equal</w:t>
      </w:r>
    </w:p>
    <w:p>
      <w:pPr>
        <w:ind w:left="360"/>
      </w:pPr>
      <w:r>
        <w:rPr>
          <w:i/>
        </w:rPr>
        <w:t xml:space="preserve">in style and in spirit to those of the Qurān itself but further that they are an</w:t>
      </w:r>
    </w:p>
    <w:p>
      <w:pPr>
        <w:ind w:left="360"/>
      </w:pPr>
      <w:r>
        <w:rPr>
          <w:i/>
        </w:rPr>
        <w:t xml:space="preserve">advance so far as they are meant for this age. The followers of the Bāb were thus</w:t>
      </w:r>
    </w:p>
    <w:p>
      <w:pPr>
        <w:ind w:left="360"/>
      </w:pPr>
      <w:r>
        <w:rPr>
          <w:i/>
        </w:rPr>
        <w:t xml:space="preserve">to receive his utterances as later revelations than the Qurān. According to the</w:t>
      </w:r>
    </w:p>
    <w:p>
      <w:pPr>
        <w:ind w:left="360"/>
      </w:pPr>
      <w:r>
        <w:rPr>
          <w:i/>
        </w:rPr>
        <w:t xml:space="preserve">Bāb there is no final revelation: a new prophet comes when the age needs him.</w:t>
      </w:r>
    </w:p>
    <w:p>
      <w:pPr>
        <w:ind w:left="360"/>
      </w:pPr>
      <w:r>
        <w:rPr>
          <w:i/>
        </w:rPr>
        <w:t xml:space="preserve">Nevertheless, many of his own teachings were far from progressive, and the</w:t>
      </w:r>
    </w:p>
    <w:p>
      <w:pPr>
        <w:ind w:left="360"/>
      </w:pPr>
      <w:r>
        <w:rPr>
          <w:i/>
        </w:rPr>
        <w:t xml:space="preserve">importance of the movement lies chiefly in its giving birth to Bahāism. After</w:t>
      </w:r>
    </w:p>
    <w:p>
      <w:pPr>
        <w:ind w:left="360"/>
      </w:pPr>
      <w:r>
        <w:rPr>
          <w:i/>
        </w:rPr>
        <w:t xml:space="preserve">years of persecution he was executed in 1850.</w:t>
      </w:r>
    </w:p>
    <w:p>
      <w:pPr>
        <w:ind w:left="360"/>
      </w:pPr>
      <w:r>
        <w:rPr>
          <w:i/>
        </w:rPr>
        <w:t xml:space="preserve">Bahāism takes its name from Bahā Ullāh, who assumed the leadership of</w:t>
      </w:r>
    </w:p>
    <w:p>
      <w:pPr>
        <w:ind w:left="360"/>
      </w:pPr>
      <w:r>
        <w:rPr>
          <w:i/>
        </w:rPr>
        <w:t xml:space="preserve">the greater portion of the community after the death of the Bāb. For Bahāism the</w:t>
      </w:r>
    </w:p>
    <w:p>
      <w:pPr>
        <w:ind w:left="360"/>
      </w:pPr>
      <w:r>
        <w:rPr>
          <w:i/>
        </w:rPr>
        <w:t xml:space="preserve">Bāb was simply the “door,” Bahā Ullāh claiming to be “he whom God shall</w:t>
      </w:r>
    </w:p>
    <w:p>
      <w:pPr>
        <w:ind w:left="360"/>
      </w:pPr>
      <w:r>
        <w:rPr>
          <w:i/>
        </w:rPr>
        <w:t xml:space="preserve">manifest.” Bābism had been definitely Moslem: Bahāism would be universal.</w:t>
      </w:r>
    </w:p>
    <w:p>
      <w:pPr>
        <w:ind w:left="360"/>
      </w:pPr>
      <w:r>
        <w:rPr>
          <w:i/>
        </w:rPr>
        <w:t xml:space="preserve">That Bahā Ullāh was a very impressive personality the following, adapted</w:t>
      </w:r>
    </w:p>
    <w:p>
      <w:pPr>
        <w:ind w:left="360"/>
      </w:pPr>
      <w:r>
        <w:rPr>
          <w:i/>
        </w:rPr>
        <w:t xml:space="preserve">from an account given by Professor E. G. Browne, is sufficient evidence: In the</w:t>
      </w:r>
    </w:p>
    <w:p>
      <w:pPr>
        <w:ind w:left="360"/>
      </w:pPr>
      <w:r>
        <w:rPr>
          <w:i/>
        </w:rPr>
        <w:t xml:space="preserve">corner sat a wondrous and venerable figure whose face is unforgetable though</w:t>
      </w:r>
    </w:p>
    <w:p>
      <w:pPr>
        <w:ind w:left="360"/>
      </w:pPr>
      <w:r>
        <w:rPr>
          <w:i/>
        </w:rPr>
        <w:t xml:space="preserve">indescribable…. His piercing eyes seemed to read one’s very soul; power and</w:t>
      </w:r>
    </w:p>
    <w:p>
      <w:pPr>
        <w:ind w:left="360"/>
      </w:pPr>
      <w:r>
        <w:rPr>
          <w:i/>
        </w:rPr>
        <w:t xml:space="preserve">authority sat on his ample brow; while the deep lines on the forehead and face</w:t>
      </w:r>
    </w:p>
    <w:p>
      <w:pPr>
        <w:ind w:left="360"/>
      </w:pPr>
      <w:r>
        <w:rPr>
          <w:i/>
        </w:rPr>
        <w:t xml:space="preserve">implied an age which the jet black hair and beard flowing down in</w:t>
      </w:r>
    </w:p>
    <w:p>
      <w:pPr>
        <w:ind w:left="360"/>
      </w:pPr>
      <w:r>
        <w:rPr>
          <w:i/>
        </w:rPr>
        <w:t xml:space="preserve">indistinguishable luxuriance almost to the waist seemed to belie. “Praise be to</w:t>
      </w:r>
    </w:p>
    <w:p>
      <w:pPr>
        <w:ind w:left="360"/>
      </w:pPr>
      <w:r>
        <w:rPr>
          <w:i/>
        </w:rPr>
        <w:t xml:space="preserve">God that thou hast attained” …he said in a mild dignified voice. “We desire but</w:t>
      </w:r>
    </w:p>
    <w:p>
      <w:pPr>
        <w:ind w:left="360"/>
      </w:pPr>
      <w:r>
        <w:rPr>
          <w:i/>
        </w:rPr>
        <w:t xml:space="preserve">the good of the world and the happiness of the nations; yet they deem us a stirrer</w:t>
      </w:r>
    </w:p>
    <w:p>
      <w:pPr>
        <w:ind w:left="360"/>
      </w:pPr>
      <w:r>
        <w:rPr>
          <w:i/>
        </w:rPr>
        <w:t xml:space="preserve">up of strife and sedition worthy of bondage and banish-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ment…. That all nations should become one in faith and all men as brothers, that</w:t>
      </w:r>
    </w:p>
    <w:p>
      <w:pPr>
        <w:ind w:left="360"/>
      </w:pPr>
      <w:r>
        <w:rPr>
          <w:i/>
        </w:rPr>
        <w:t xml:space="preserve">the bonds of affection and unity between the sons of men should be</w:t>
      </w:r>
    </w:p>
    <w:p>
      <w:pPr>
        <w:ind w:left="360"/>
      </w:pPr>
      <w:r>
        <w:rPr>
          <w:i/>
        </w:rPr>
        <w:t xml:space="preserve">strengthened; that diversity of religions should cease and differences of races be</w:t>
      </w:r>
    </w:p>
    <w:p>
      <w:pPr>
        <w:ind w:left="360"/>
      </w:pPr>
      <w:r>
        <w:rPr>
          <w:i/>
        </w:rPr>
        <w:t xml:space="preserve">annulled what harm is there in this? … Yet so it shall be; these fruitless strifes,</w:t>
      </w:r>
    </w:p>
    <w:p>
      <w:pPr>
        <w:ind w:left="360"/>
      </w:pPr>
      <w:r>
        <w:rPr>
          <w:i/>
        </w:rPr>
        <w:t xml:space="preserve">these ruinous wars shall pass away and the ‘Most Great Peace’ shall come…. Do</w:t>
      </w:r>
    </w:p>
    <w:p>
      <w:pPr>
        <w:ind w:left="360"/>
      </w:pPr>
      <w:r>
        <w:rPr>
          <w:i/>
        </w:rPr>
        <w:t xml:space="preserve">not you in Europe need this also? Is not this that which Christ foretold? Yet we</w:t>
      </w:r>
    </w:p>
    <w:p>
      <w:pPr>
        <w:ind w:left="360"/>
      </w:pPr>
      <w:r>
        <w:rPr>
          <w:i/>
        </w:rPr>
        <w:t xml:space="preserve">see your kings and rulers lavishing their treasures more freely on the means for</w:t>
      </w:r>
    </w:p>
    <w:p>
      <w:pPr>
        <w:ind w:left="360"/>
      </w:pPr>
      <w:r>
        <w:rPr>
          <w:i/>
        </w:rPr>
        <w:t xml:space="preserve">the destruction of the human race than on that which would conduce to the</w:t>
      </w:r>
    </w:p>
    <w:p>
      <w:pPr>
        <w:ind w:left="360"/>
      </w:pPr>
      <w:r>
        <w:rPr>
          <w:i/>
        </w:rPr>
        <w:t xml:space="preserve">happiness of mankind…. These strifes and this bloodshed and discord must</w:t>
      </w:r>
    </w:p>
    <w:p>
      <w:pPr>
        <w:ind w:left="360"/>
      </w:pPr>
      <w:r>
        <w:rPr>
          <w:i/>
        </w:rPr>
        <w:t xml:space="preserve">cease and all men be as one kindred and one family…. Let not a man glory in</w:t>
      </w:r>
    </w:p>
    <w:p>
      <w:pPr>
        <w:ind w:left="360"/>
      </w:pPr>
      <w:r>
        <w:rPr>
          <w:i/>
        </w:rPr>
        <w:t xml:space="preserve">this, that he loves his country; let him rather glory in this, that he loves his</w:t>
      </w:r>
    </w:p>
    <w:p>
      <w:pPr>
        <w:ind w:left="360"/>
      </w:pPr>
      <w:r>
        <w:rPr>
          <w:i/>
        </w:rPr>
        <w:t xml:space="preserve">kind.”1</w:t>
      </w:r>
    </w:p>
    <w:p>
      <w:pPr>
        <w:ind w:left="360"/>
      </w:pPr>
      <w:r>
        <w:rPr>
          <w:i/>
        </w:rPr>
        <w:t xml:space="preserve">The idealization of Bahā Ullāh may be seen in the name given to him, the</w:t>
      </w:r>
    </w:p>
    <w:p>
      <w:pPr>
        <w:ind w:left="360"/>
      </w:pPr>
      <w:r>
        <w:rPr>
          <w:i/>
        </w:rPr>
        <w:t xml:space="preserve">Blessed Perfection. The Bāb, Bahā Ullāh, and his successor Abdul Bahā (Abbas</w:t>
      </w:r>
    </w:p>
    <w:p>
      <w:pPr>
        <w:ind w:left="360"/>
      </w:pPr>
      <w:r>
        <w:rPr>
          <w:i/>
        </w:rPr>
        <w:t xml:space="preserve">Effendi) have all been described as “divine manifestations,” though the</w:t>
      </w:r>
    </w:p>
    <w:p>
      <w:pPr>
        <w:ind w:left="360"/>
      </w:pPr>
      <w:r>
        <w:rPr>
          <w:i/>
        </w:rPr>
        <w:t xml:space="preserve">significance of the term is not clear. It ought perhaps to be interpreted in the</w:t>
      </w:r>
    </w:p>
    <w:p>
      <w:pPr>
        <w:ind w:left="360"/>
      </w:pPr>
      <w:r>
        <w:rPr>
          <w:i/>
        </w:rPr>
        <w:t xml:space="preserve">light of the panentheistic conception of God which predominates in Bahāi</w:t>
      </w:r>
    </w:p>
    <w:p>
      <w:pPr>
        <w:ind w:left="360"/>
      </w:pPr>
      <w:r>
        <w:rPr>
          <w:i/>
        </w:rPr>
        <w:t xml:space="preserve">writings. But the description of these three has also become more elaborate.</w:t>
      </w:r>
    </w:p>
    <w:p>
      <w:pPr>
        <w:ind w:left="360"/>
      </w:pPr>
      <w:r>
        <w:rPr>
          <w:i/>
        </w:rPr>
        <w:t xml:space="preserve">They have been called a cosmic trinity,2 and associated with love, will, and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Bahāi leaders have disclaimed the purpose of founding a new sect,</w:t>
      </w:r>
    </w:p>
    <w:p>
      <w:pPr>
        <w:ind w:left="360"/>
      </w:pPr>
      <w:r>
        <w:rPr>
          <w:i/>
        </w:rPr>
        <w:t xml:space="preserve">maintaining their aim to be the uniting of all the great religions of the world into</w:t>
      </w:r>
    </w:p>
    <w:p>
      <w:pPr>
        <w:ind w:left="360"/>
      </w:pPr>
      <w:r>
        <w:rPr>
          <w:i/>
        </w:rPr>
        <w:t xml:space="preserve">a universal religion. “The object of the Bahāi revelation is the religious</w:t>
      </w:r>
    </w:p>
    <w:p>
      <w:pPr>
        <w:ind w:left="360"/>
      </w:pPr>
      <w:r>
        <w:rPr>
          <w:i/>
        </w:rPr>
        <w:t xml:space="preserve">unification of all people.” 3This side of Bahāism much impressed the late Oxford</w:t>
      </w:r>
    </w:p>
    <w:p>
      <w:pPr>
        <w:ind w:left="360"/>
      </w:pPr>
      <w:r>
        <w:rPr>
          <w:i/>
        </w:rPr>
        <w:t xml:space="preserve">theologian, T. K. Cheyne, who wrote that “The union of religions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E. G.: Episode of the Bāb. Recounting a visit to Bahā Ullāh near Acre in 1890.</w:t>
      </w:r>
    </w:p>
    <w:p>
      <w:pPr>
        <w:ind w:left="360"/>
      </w:pPr>
      <w:r>
        <w:rPr>
          <w:i/>
        </w:rPr>
        <w:t xml:space="preserve">Holley, H.: Bahāi: The Spirit of the Age. New York, 1921. pp. 33, 45, 46, 71.</w:t>
      </w:r>
    </w:p>
    <w:p>
      <w:pPr>
        <w:ind w:left="360"/>
      </w:pPr>
      <w:r>
        <w:rPr>
          <w:i/>
        </w:rPr>
        <w:t xml:space="preserve">Remy, C. M.: The Universal Consciousness of the Bahāi Religion. Florence, (Italy)</w:t>
      </w:r>
    </w:p>
    <w:p>
      <w:pPr>
        <w:ind w:left="360"/>
      </w:pPr>
      <w:r>
        <w:rPr>
          <w:i/>
        </w:rPr>
        <w:t xml:space="preserve">1925. p. 12.</w:t>
      </w:r>
    </w:p>
    <w:p>
      <w:pPr>
        <w:ind w:left="360"/>
      </w:pPr>
      <w:r>
        <w:rPr>
          <w:i/>
        </w:rPr>
        <w:t xml:space="preserve">necessarily precede the union of races, which at present is so lamentably</w:t>
      </w:r>
    </w:p>
    <w:p>
      <w:pPr>
        <w:ind w:left="360"/>
      </w:pPr>
      <w:r>
        <w:rPr>
          <w:i/>
        </w:rPr>
        <w:t xml:space="preserve">incomplete.”4 “The Bahāi movement is not an organization. You cannot</w:t>
      </w:r>
    </w:p>
    <w:p>
      <w:pPr>
        <w:ind w:left="360"/>
      </w:pPr>
      <w:r>
        <w:rPr>
          <w:i/>
        </w:rPr>
        <w:t xml:space="preserve">organize the Bahāi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Movement…. The Bahāi movement is the spirit of this age.”5 “The gift of God</w:t>
      </w:r>
    </w:p>
    <w:p>
      <w:pPr>
        <w:ind w:left="360"/>
      </w:pPr>
      <w:r>
        <w:rPr>
          <w:i/>
        </w:rPr>
        <w:t xml:space="preserve">to this enlightened age is the knowledge of the one-ness of mankind and the</w:t>
      </w:r>
    </w:p>
    <w:p>
      <w:pPr>
        <w:ind w:left="360"/>
      </w:pPr>
      <w:r>
        <w:rPr>
          <w:i/>
        </w:rPr>
        <w:t xml:space="preserve">fundamental one-ness of religion.” “The principles taught by every true prophet</w:t>
      </w:r>
    </w:p>
    <w:p>
      <w:pPr>
        <w:ind w:left="360"/>
      </w:pPr>
      <w:r>
        <w:rPr>
          <w:i/>
        </w:rPr>
        <w:t xml:space="preserve">are the same: there is no difference between them.” But Bahāi teachers have</w:t>
      </w:r>
    </w:p>
    <w:p>
      <w:pPr>
        <w:ind w:left="360"/>
      </w:pPr>
      <w:r>
        <w:rPr>
          <w:i/>
        </w:rPr>
        <w:t xml:space="preserve">been far from showing this to be a fact. “All the religions are revealed for the</w:t>
      </w:r>
    </w:p>
    <w:p>
      <w:pPr>
        <w:ind w:left="360"/>
      </w:pPr>
      <w:r>
        <w:rPr>
          <w:i/>
        </w:rPr>
        <w:t xml:space="preserve">sake of good fellowship. The fundamentals, the foundations of all are</w:t>
      </w:r>
    </w:p>
    <w:p>
      <w:pPr>
        <w:ind w:left="360"/>
      </w:pPr>
      <w:r>
        <w:rPr>
          <w:i/>
        </w:rPr>
        <w:t xml:space="preserve">fellowship, unity, and love.” The sacred books of the religions are to be</w:t>
      </w:r>
    </w:p>
    <w:p>
      <w:pPr>
        <w:ind w:left="360"/>
      </w:pPr>
      <w:r>
        <w:rPr>
          <w:i/>
        </w:rPr>
        <w:t xml:space="preserve">interpreted allegorically: “All religions are written symbolically.” That it is</w:t>
      </w:r>
    </w:p>
    <w:p>
      <w:pPr>
        <w:ind w:left="360"/>
      </w:pPr>
      <w:r>
        <w:rPr>
          <w:i/>
        </w:rPr>
        <w:t xml:space="preserve">maintained is the only way in which truth can be written to withstand time and</w:t>
      </w:r>
    </w:p>
    <w:p>
      <w:pPr>
        <w:ind w:left="360"/>
      </w:pPr>
      <w:r>
        <w:rPr>
          <w:i/>
        </w:rPr>
        <w:t xml:space="preserve">its changes. Bahāism is eclectic, and claims to embody fundamental principles</w:t>
      </w:r>
    </w:p>
    <w:p>
      <w:pPr>
        <w:ind w:left="360"/>
      </w:pPr>
      <w:r>
        <w:rPr>
          <w:i/>
        </w:rPr>
        <w:t xml:space="preserve">held in common by every creed; it is a purifying force liberating the truth from</w:t>
      </w:r>
    </w:p>
    <w:p>
      <w:pPr>
        <w:ind w:left="360"/>
      </w:pPr>
      <w:r>
        <w:rPr>
          <w:i/>
        </w:rPr>
        <w:t xml:space="preserve">masses of superstition. “Bahāism has no priesthood for sacerdotalism engenders</w:t>
      </w:r>
    </w:p>
    <w:p>
      <w:pPr>
        <w:ind w:left="360"/>
      </w:pPr>
      <w:r>
        <w:rPr>
          <w:i/>
        </w:rPr>
        <w:t xml:space="preserve">the spirit of caste and a struggle for mastery between secular and spiritual</w:t>
      </w:r>
    </w:p>
    <w:p>
      <w:pPr>
        <w:ind w:left="360"/>
      </w:pPr>
      <w:r>
        <w:rPr>
          <w:i/>
        </w:rPr>
        <w:t xml:space="preserve">powers. It lays no stress on metaphysical dogmas or ritual which is their material</w:t>
      </w:r>
    </w:p>
    <w:p>
      <w:pPr>
        <w:ind w:left="360"/>
      </w:pPr>
      <w:r>
        <w:rPr>
          <w:i/>
        </w:rPr>
        <w:t xml:space="preserve">clothing….”6</w:t>
      </w:r>
    </w:p>
    <w:p>
      <w:pPr>
        <w:ind w:left="360"/>
      </w:pPr>
      <w:r>
        <w:rPr>
          <w:i/>
        </w:rPr>
        <w:t xml:space="preserve">According to Bahāism no religion represents the absolute truth, which is not</w:t>
      </w:r>
    </w:p>
    <w:p>
      <w:pPr>
        <w:ind w:left="360"/>
      </w:pPr>
      <w:r>
        <w:rPr>
          <w:i/>
        </w:rPr>
        <w:t xml:space="preserve">to be grasped by human minds. There is progressive revelation chiefly as the</w:t>
      </w:r>
    </w:p>
    <w:p>
      <w:pPr>
        <w:ind w:left="360"/>
      </w:pPr>
      <w:r>
        <w:rPr>
          <w:i/>
        </w:rPr>
        <w:t xml:space="preserve">result of a closer communion of a few souls with God. The Prophet Muhammed</w:t>
      </w:r>
    </w:p>
    <w:p>
      <w:pPr>
        <w:ind w:left="360"/>
      </w:pPr>
      <w:r>
        <w:rPr>
          <w:i/>
        </w:rPr>
        <w:t xml:space="preserve">is highly revered j but as he is supposed by orthodox Moslems to have surpassed</w:t>
      </w:r>
    </w:p>
    <w:p>
      <w:pPr>
        <w:ind w:left="360"/>
      </w:pPr>
      <w:r>
        <w:rPr>
          <w:i/>
        </w:rPr>
        <w:t xml:space="preserve">Jesus, so Bahā Ullāh is held by the Bahāis to have surpassed Muhammed. By</w:t>
      </w:r>
    </w:p>
    <w:p>
      <w:pPr>
        <w:ind w:left="360"/>
      </w:pPr>
      <w:r>
        <w:rPr>
          <w:i/>
        </w:rPr>
        <w:t xml:space="preserve">this belief especially, but also in other ways, Bahāism has tended to differentiate</w:t>
      </w:r>
    </w:p>
    <w:p>
      <w:pPr>
        <w:ind w:left="360"/>
      </w:pPr>
      <w:r>
        <w:rPr>
          <w:i/>
        </w:rPr>
        <w:t xml:space="preserve">itself from orthodox Islam. “The Bahāi teachings confirm and complete all</w:t>
      </w:r>
    </w:p>
    <w:p>
      <w:pPr>
        <w:ind w:left="360"/>
      </w:pPr>
      <w:r>
        <w:rPr>
          <w:i/>
        </w:rPr>
        <w:t xml:space="preserve">religious teachings which have gone before, and offer a practical philosophy</w:t>
      </w:r>
    </w:p>
    <w:p>
      <w:pPr>
        <w:ind w:left="360"/>
      </w:pPr>
      <w:r>
        <w:rPr>
          <w:i/>
        </w:rPr>
        <w:t xml:space="preserve">which meets the present-day spiritual need of humanity in establishing divine</w:t>
      </w:r>
    </w:p>
    <w:p>
      <w:pPr>
        <w:ind w:left="360"/>
      </w:pPr>
      <w:r>
        <w:rPr>
          <w:i/>
        </w:rPr>
        <w:t xml:space="preserve">harmony and peace.”7</w:t>
      </w:r>
    </w:p>
    <w:p>
      <w:pPr>
        <w:ind w:left="360"/>
      </w:pPr>
      <w:r>
        <w:rPr>
          <w:i/>
        </w:rPr>
        <w:t xml:space="preserve">Bahāism is regarded as suitable for this age in insisting on the harmony of</w:t>
      </w:r>
    </w:p>
    <w:p>
      <w:pPr>
        <w:ind w:left="360"/>
      </w:pPr>
      <w:r>
        <w:rPr>
          <w:i/>
        </w:rPr>
        <w:t xml:space="preserve">religion and science. Civilization and science are necessary for the highest</w:t>
      </w:r>
    </w:p>
    <w:p>
      <w:pPr>
        <w:ind w:left="360"/>
      </w:pPr>
      <w:r>
        <w:rPr>
          <w:i/>
        </w:rPr>
        <w:t xml:space="preserve">religion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intimately associated with it. “There is no contradiction between</w:t>
      </w:r>
    </w:p>
    <w:p>
      <w:pPr>
        <w:ind w:left="360"/>
      </w:pPr>
      <w:r>
        <w:rPr>
          <w:i/>
        </w:rPr>
        <w:t xml:space="preserve">Religion and Science.” “Religion and Science are the two wings upon which</w:t>
      </w:r>
    </w:p>
    <w:p>
      <w:pPr>
        <w:ind w:left="360"/>
      </w:pPr>
      <w:r>
        <w:rPr>
          <w:i/>
        </w:rPr>
        <w:t xml:space="preserve">man’s intelligence can soar into the heights, with which the human soul can</w:t>
      </w:r>
    </w:p>
    <w:p>
      <w:pPr>
        <w:ind w:left="360"/>
      </w:pPr>
      <w:r>
        <w:rPr>
          <w:i/>
        </w:rPr>
        <w:t xml:space="preserve">progress. It is not possible to fly with one wing alone. Should a man try to fly</w:t>
      </w:r>
    </w:p>
    <w:p>
      <w:pPr>
        <w:ind w:left="360"/>
      </w:pPr>
      <w:r>
        <w:rPr>
          <w:i/>
        </w:rPr>
        <w:t xml:space="preserve">with the wing of Religion alone, he would quickly fall into the quagmire of</w:t>
      </w:r>
    </w:p>
    <w:p>
      <w:pPr>
        <w:ind w:left="360"/>
      </w:pPr>
      <w:r>
        <w:rPr>
          <w:i/>
        </w:rPr>
        <w:t xml:space="preserve">superstition, while on the other hand with the wing of Science alone he would</w:t>
      </w:r>
    </w:p>
    <w:p>
      <w:pPr>
        <w:ind w:left="360"/>
      </w:pPr>
      <w:r>
        <w:rPr>
          <w:i/>
        </w:rPr>
        <w:t xml:space="preserve">also make no progress, but fall into the despairing slough of materialism.”8 The</w:t>
      </w:r>
    </w:p>
    <w:p>
      <w:pPr>
        <w:ind w:left="360"/>
      </w:pPr>
      <w:r>
        <w:rPr>
          <w:i/>
        </w:rPr>
        <w:t xml:space="preserve">harmony of science and religion is thus viewed by an ardent Bahāi: “To behold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Cheyne, T. K.: The Reconciliation of Races and Religions. London, 1914. Preface.</w:t>
      </w:r>
    </w:p>
    <w:p>
      <w:pPr>
        <w:ind w:left="360"/>
      </w:pPr>
      <w:r>
        <w:rPr>
          <w:i/>
        </w:rPr>
        <w:t xml:space="preserve">Holley, H.: op. cit. p. 28, quoting Abdul Bahā.</w:t>
      </w:r>
    </w:p>
    <w:p>
      <w:pPr>
        <w:ind w:left="360"/>
      </w:pPr>
      <w:r>
        <w:rPr>
          <w:i/>
        </w:rPr>
        <w:t xml:space="preserve">Skrine, F. H.: Bahāism, The Religion of Brotherhood and its Place in the Evolution of</w:t>
      </w:r>
    </w:p>
    <w:p>
      <w:pPr>
        <w:ind w:left="360"/>
      </w:pPr>
      <w:r>
        <w:rPr>
          <w:i/>
        </w:rPr>
        <w:t xml:space="preserve">Creeds. London, 1912. p. 57.</w:t>
      </w:r>
    </w:p>
    <w:p>
      <w:pPr>
        <w:ind w:left="360"/>
      </w:pPr>
      <w:r>
        <w:rPr>
          <w:i/>
        </w:rPr>
        <w:t xml:space="preserve">Remy, C. M.: op. cit. p. 17.</w:t>
      </w:r>
    </w:p>
    <w:p>
      <w:pPr>
        <w:ind w:left="360"/>
      </w:pPr>
      <w:r>
        <w:rPr>
          <w:i/>
        </w:rPr>
        <w:t xml:space="preserve">Talks by Abdul Bahā given in Paris. London, 1915. pp. 132-133.</w:t>
      </w:r>
    </w:p>
    <w:p>
      <w:pPr>
        <w:ind w:left="360"/>
      </w:pPr>
      <w:r>
        <w:rPr>
          <w:i/>
        </w:rPr>
        <w:t xml:space="preserve">all things of the universe as animate with a divine animation, so that a single</w:t>
      </w:r>
    </w:p>
    <w:p>
      <w:pPr>
        <w:ind w:left="360"/>
      </w:pPr>
      <w:r>
        <w:rPr>
          <w:i/>
        </w:rPr>
        <w:t xml:space="preserve">atom becomes as wondrous as a sun; to feel in all things the essence of a</w:t>
      </w:r>
    </w:p>
    <w:p>
      <w:pPr>
        <w:ind w:left="360"/>
      </w:pPr>
      <w:r>
        <w:rPr>
          <w:i/>
        </w:rPr>
        <w:t xml:space="preserve">consciousness so that not even a stone remains insignificant; above all, to realize</w:t>
      </w:r>
    </w:p>
    <w:p>
      <w:pPr>
        <w:ind w:left="360"/>
      </w:pPr>
      <w:r>
        <w:rPr>
          <w:i/>
        </w:rPr>
        <w:t xml:space="preserve">by what eternities of evolution matter has been trained in order to serve as the</w:t>
      </w:r>
    </w:p>
    <w:p>
      <w:pPr>
        <w:ind w:left="360"/>
      </w:pPr>
      <w:r>
        <w:rPr>
          <w:i/>
        </w:rPr>
        <w:t xml:space="preserve">temple of man — whereby man becomes the perfect microcosm within the</w:t>
      </w:r>
    </w:p>
    <w:p>
      <w:pPr>
        <w:ind w:left="360"/>
      </w:pPr>
      <w:r>
        <w:rPr>
          <w:i/>
        </w:rPr>
        <w:t xml:space="preserve">perfect macrocosm — this glory that was the crown of ancient seers, returns</w:t>
      </w:r>
    </w:p>
    <w:p>
      <w:pPr>
        <w:ind w:left="360"/>
      </w:pPr>
      <w:r>
        <w:rPr>
          <w:i/>
        </w:rPr>
        <w:t xml:space="preserve">now universally to become the education of all.”9</w:t>
      </w:r>
    </w:p>
    <w:p>
      <w:pPr>
        <w:ind w:left="360"/>
      </w:pPr>
      <w:r>
        <w:rPr>
          <w:i/>
        </w:rPr>
        <w:t xml:space="preserve">It has been maintained that Bahāism teaches a conception of God as an</w:t>
      </w:r>
    </w:p>
    <w:p>
      <w:pPr>
        <w:ind w:left="360"/>
      </w:pPr>
      <w:r>
        <w:rPr>
          <w:i/>
        </w:rPr>
        <w:t xml:space="preserve">impersonal force immanent in the universe. But though at times it is suggested</w:t>
      </w:r>
    </w:p>
    <w:p>
      <w:pPr>
        <w:ind w:left="360"/>
      </w:pPr>
      <w:r>
        <w:rPr>
          <w:i/>
        </w:rPr>
        <w:t xml:space="preserve">that God is beyond the capacity of human thought to comprehend, the most</w:t>
      </w:r>
    </w:p>
    <w:p>
      <w:pPr>
        <w:ind w:left="360"/>
      </w:pPr>
      <w:r>
        <w:rPr>
          <w:i/>
        </w:rPr>
        <w:t xml:space="preserve">frequent references are to attributes only intelligible as applied to a spiritual</w:t>
      </w:r>
    </w:p>
    <w:p>
      <w:pPr>
        <w:ind w:left="360"/>
      </w:pPr>
      <w:r>
        <w:rPr>
          <w:i/>
        </w:rPr>
        <w:t xml:space="preserve">being. To the human mind God is incomprehensible, for the finite understanding</w:t>
      </w:r>
    </w:p>
    <w:p>
      <w:pPr>
        <w:ind w:left="360"/>
      </w:pPr>
      <w:r>
        <w:rPr>
          <w:i/>
        </w:rPr>
        <w:t xml:space="preserve">cannot be applied to this Infinite Mystery. “God is love and peace. God is truth.</w:t>
      </w:r>
    </w:p>
    <w:p>
      <w:pPr>
        <w:ind w:left="360"/>
      </w:pPr>
      <w:r>
        <w:rPr>
          <w:i/>
        </w:rPr>
        <w:t xml:space="preserve">God is omniscient. God is without beginning and without end. God is uncreated</w:t>
      </w:r>
    </w:p>
    <w:p>
      <w:pPr>
        <w:ind w:left="360"/>
      </w:pPr>
      <w:r>
        <w:rPr>
          <w:i/>
        </w:rPr>
        <w:t xml:space="preserve">and uncreating, yet the Source, the Causeless Cause. God is Pure Essence, and</w:t>
      </w:r>
    </w:p>
    <w:p>
      <w:pPr>
        <w:ind w:left="360"/>
      </w:pPr>
      <w:r>
        <w:rPr>
          <w:i/>
        </w:rPr>
        <w:t xml:space="preserve">cannot be said to be anywhere or in any place. God is Infinite: and as terms are</w:t>
      </w:r>
    </w:p>
    <w:p>
      <w:pPr>
        <w:ind w:left="360"/>
      </w:pPr>
      <w:r>
        <w:rPr>
          <w:i/>
        </w:rPr>
        <w:t xml:space="preserve">finite the nature of God cannot be expressed in terms but as man desires to</w:t>
      </w:r>
    </w:p>
    <w:p>
      <w:pPr>
        <w:ind w:left="360"/>
      </w:pPr>
      <w:r>
        <w:rPr>
          <w:i/>
        </w:rPr>
        <w:t xml:space="preserve">express God in some way, he calls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‘love’ and ‘truth’ because these are the highest things he knows…. But</w:t>
      </w:r>
    </w:p>
    <w:p>
      <w:pPr>
        <w:ind w:left="360"/>
      </w:pPr>
      <w:r>
        <w:rPr>
          <w:i/>
        </w:rPr>
        <w:t xml:space="preserve">while God does not create, the first principle of God, love, is the creative</w:t>
      </w:r>
    </w:p>
    <w:p>
      <w:pPr>
        <w:ind w:left="360"/>
      </w:pPr>
      <w:r>
        <w:rPr>
          <w:i/>
        </w:rPr>
        <w:t xml:space="preserve">principle. Love issues from God and is pure spirit.”10</w:t>
      </w:r>
    </w:p>
    <w:p>
      <w:pPr>
        <w:ind w:left="360"/>
      </w:pPr>
      <w:r>
        <w:rPr>
          <w:i/>
        </w:rPr>
        <w:t xml:space="preserve">In the main the terminology and the general thought of the Bahāis is</w:t>
      </w:r>
    </w:p>
    <w:p>
      <w:pPr>
        <w:ind w:left="360"/>
      </w:pPr>
      <w:r>
        <w:rPr>
          <w:i/>
        </w:rPr>
        <w:t xml:space="preserve">immanentist, stressing the inner spirit of a creative movement of a universal</w:t>
      </w:r>
    </w:p>
    <w:p>
      <w:pPr>
        <w:ind w:left="360"/>
      </w:pPr>
      <w:r>
        <w:rPr>
          <w:i/>
        </w:rPr>
        <w:t xml:space="preserve">evolution. In this manner it endeavors to unite certain aspects of Moslem</w:t>
      </w:r>
    </w:p>
    <w:p>
      <w:pPr>
        <w:ind w:left="360"/>
      </w:pPr>
      <w:r>
        <w:rPr>
          <w:i/>
        </w:rPr>
        <w:t xml:space="preserve">mysticism with what is taken to be the fundamental idea in the modern scientific</w:t>
      </w:r>
    </w:p>
    <w:p>
      <w:pPr>
        <w:ind w:left="360"/>
      </w:pPr>
      <w:r>
        <w:rPr>
          <w:i/>
        </w:rPr>
        <w:t xml:space="preserve">theory of evolution. Thus, though the transcendence of deity is not denied, is</w:t>
      </w:r>
    </w:p>
    <w:p>
      <w:pPr>
        <w:ind w:left="360"/>
      </w:pPr>
      <w:r>
        <w:rPr>
          <w:i/>
        </w:rPr>
        <w:t xml:space="preserve">even implied, the characteristic of divine personality tends to be blurred.</w:t>
      </w:r>
    </w:p>
    <w:p>
      <w:pPr>
        <w:ind w:left="360"/>
      </w:pPr>
      <w:r>
        <w:rPr>
          <w:i/>
        </w:rPr>
        <w:t xml:space="preserve">It is quite clear that for Bahāism God is not simply an intellectual principle</w:t>
      </w:r>
    </w:p>
    <w:p>
      <w:pPr>
        <w:ind w:left="360"/>
      </w:pPr>
      <w:r>
        <w:rPr>
          <w:i/>
        </w:rPr>
        <w:t xml:space="preserve">of interpretation, a philosophical hypothesis but a Being calling for definite</w:t>
      </w:r>
    </w:p>
    <w:p>
      <w:pPr>
        <w:ind w:left="360"/>
      </w:pPr>
      <w:r>
        <w:rPr>
          <w:i/>
        </w:rPr>
        <w:t xml:space="preserve">response from man. “It is astonishing; it is a most amazing thing; that God has</w:t>
      </w:r>
    </w:p>
    <w:p>
      <w:pPr>
        <w:ind w:left="360"/>
      </w:pPr>
      <w:r>
        <w:rPr>
          <w:i/>
        </w:rPr>
        <w:t xml:space="preserve">created all humanity for knowledge of Himself, for the love of Himself, for the</w:t>
      </w:r>
    </w:p>
    <w:p>
      <w:pPr>
        <w:ind w:left="360"/>
      </w:pPr>
      <w:r>
        <w:rPr>
          <w:i/>
        </w:rPr>
        <w:t xml:space="preserve">virtues of the human world, for the Life Eternal; — for perfect spirituality, for</w:t>
      </w:r>
    </w:p>
    <w:p>
      <w:pPr>
        <w:ind w:left="360"/>
      </w:pPr>
      <w:r>
        <w:rPr>
          <w:i/>
        </w:rPr>
        <w:t xml:space="preserve">heavenly illumination has he created man; — nevertheless, man is utterly</w:t>
      </w:r>
    </w:p>
    <w:p>
      <w:pPr>
        <w:ind w:left="360"/>
      </w:pPr>
      <w:r>
        <w:rPr>
          <w:i/>
        </w:rPr>
        <w:t xml:space="preserve">negligent of all this! He is seeking the knowledge of everything except the</w:t>
      </w:r>
    </w:p>
    <w:p>
      <w:pPr>
        <w:ind w:left="360"/>
      </w:pPr>
      <w:r>
        <w:rPr>
          <w:i/>
        </w:rPr>
        <w:t xml:space="preserve">knowledge of God.”11 Nevertheless, it is in relation with God that men are to</w:t>
      </w:r>
    </w:p>
    <w:p>
      <w:pPr>
        <w:ind w:left="360"/>
      </w:pPr>
      <w:r>
        <w:rPr>
          <w:i/>
        </w:rPr>
        <w:t xml:space="preserve">seek and will find their highest happiness. “There is nothing greater or more</w:t>
      </w:r>
    </w:p>
    <w:p>
      <w:pPr>
        <w:ind w:left="360"/>
      </w:pPr>
      <w:r>
        <w:rPr>
          <w:i/>
        </w:rPr>
        <w:t xml:space="preserve">blessed than the Love of God. It gives healing to the sick, balm to the wounded,</w:t>
      </w:r>
    </w:p>
    <w:p>
      <w:pPr>
        <w:ind w:left="360"/>
      </w:pPr>
      <w:r>
        <w:rPr>
          <w:i/>
        </w:rPr>
        <w:t xml:space="preserve">joy and consolation to the whole world, and through it alone can man attain life</w:t>
      </w:r>
    </w:p>
    <w:p>
      <w:pPr>
        <w:ind w:left="360"/>
      </w:pPr>
      <w:r>
        <w:rPr>
          <w:i/>
        </w:rPr>
        <w:t xml:space="preserve">everlasting. The essence of all religions is the Love of God, and it is the</w:t>
      </w:r>
    </w:p>
    <w:p>
      <w:pPr>
        <w:ind w:left="360"/>
      </w:pPr>
      <w:r>
        <w:rPr>
          <w:i/>
        </w:rPr>
        <w:t xml:space="preserve">foundation of all the sacred teachings.” Love as the central quality of existence</w:t>
      </w:r>
    </w:p>
    <w:p>
      <w:pPr>
        <w:ind w:left="360"/>
      </w:pPr>
      <w:r>
        <w:rPr>
          <w:i/>
        </w:rPr>
        <w:t xml:space="preserve">is of four kinds, “(a) The love of God toward the identity of God: Christ has</w:t>
      </w:r>
    </w:p>
    <w:p>
      <w:pPr>
        <w:ind w:left="360"/>
      </w:pPr>
      <w:r>
        <w:rPr>
          <w:i/>
        </w:rPr>
        <w:t xml:space="preserve">said: God is Love, (b) The love of God for his children — or his servants, (c)</w:t>
      </w:r>
    </w:p>
    <w:p>
      <w:pPr>
        <w:ind w:left="360"/>
      </w:pPr>
      <w:r>
        <w:rPr>
          <w:i/>
        </w:rPr>
        <w:t xml:space="preserve">The love of man for God; and (d) the love of man for man. These four kinds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H.: op. cit. p.111.</w:t>
      </w:r>
    </w:p>
    <w:p>
      <w:pPr>
        <w:ind w:left="360"/>
      </w:pPr>
      <w:r>
        <w:rPr>
          <w:i/>
        </w:rPr>
        <w:t xml:space="preserve">Holley, H.: Bahāi Scriptures. New York, 1924. Section 609.</w:t>
      </w:r>
    </w:p>
    <w:p>
      <w:pPr>
        <w:ind w:left="360"/>
      </w:pPr>
      <w:r>
        <w:rPr>
          <w:i/>
        </w:rPr>
        <w:t xml:space="preserve">Ibid. Section 648.</w:t>
      </w:r>
    </w:p>
    <w:p>
      <w:pPr>
        <w:ind w:left="360"/>
      </w:pPr>
      <w:r>
        <w:rPr>
          <w:i/>
        </w:rPr>
        <w:t xml:space="preserve">[page 218]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originate from God. These are rays from the sun of reality; these are the</w:t>
      </w:r>
    </w:p>
    <w:p>
      <w:pPr>
        <w:ind w:left="360"/>
      </w:pPr>
      <w:r>
        <w:rPr>
          <w:i/>
        </w:rPr>
        <w:t xml:space="preserve">breathings of the Holy Spirit; these are the signs of reality.”12</w:t>
      </w:r>
    </w:p>
    <w:p>
      <w:pPr>
        <w:ind w:left="360"/>
      </w:pPr>
      <w:r>
        <w:rPr>
          <w:i/>
        </w:rPr>
        <w:t xml:space="preserve">In his account of human nature, Abdul Bahā appears to place all evil in the</w:t>
      </w:r>
    </w:p>
    <w:p>
      <w:pPr>
        <w:ind w:left="360"/>
      </w:pPr>
      <w:r>
        <w:rPr>
          <w:i/>
        </w:rPr>
        <w:t xml:space="preserve">material part of man. “In man there are two natures: his spiritual or higher nature</w:t>
      </w:r>
    </w:p>
    <w:p>
      <w:pPr>
        <w:ind w:left="360"/>
      </w:pPr>
      <w:r>
        <w:rPr>
          <w:i/>
        </w:rPr>
        <w:t xml:space="preserve">and his material or lower nature. In one he approaches God, in the other he lives</w:t>
      </w:r>
    </w:p>
    <w:p>
      <w:pPr>
        <w:ind w:left="360"/>
      </w:pPr>
      <w:r>
        <w:rPr>
          <w:i/>
        </w:rPr>
        <w:t xml:space="preserve">for the world alone. Signs of both these natures are to be found in man. In his</w:t>
      </w:r>
    </w:p>
    <w:p>
      <w:pPr>
        <w:ind w:left="360"/>
      </w:pPr>
      <w:r>
        <w:rPr>
          <w:i/>
        </w:rPr>
        <w:t xml:space="preserve">material aspect, he expresses untruth, cruelty, and injustice; all these are the</w:t>
      </w:r>
    </w:p>
    <w:p>
      <w:pPr>
        <w:ind w:left="360"/>
      </w:pPr>
      <w:r>
        <w:rPr>
          <w:i/>
        </w:rPr>
        <w:t xml:space="preserve">outcome of his lower nature. The attributes of his divine nature are shown forth</w:t>
      </w:r>
    </w:p>
    <w:p>
      <w:pPr>
        <w:ind w:left="360"/>
      </w:pPr>
      <w:r>
        <w:rPr>
          <w:i/>
        </w:rPr>
        <w:t xml:space="preserve">in love, mercy, kindness, truth, and justice, one and all being expressions of his</w:t>
      </w:r>
    </w:p>
    <w:p>
      <w:pPr>
        <w:ind w:left="360"/>
      </w:pPr>
      <w:r>
        <w:rPr>
          <w:i/>
        </w:rPr>
        <w:t xml:space="preserve">higher nature. Every good habit, every noble quality belongs to man’s spiritual</w:t>
      </w:r>
    </w:p>
    <w:p>
      <w:pPr>
        <w:ind w:left="360"/>
      </w:pPr>
      <w:r>
        <w:rPr>
          <w:i/>
        </w:rPr>
        <w:t xml:space="preserve">nature, whereas all his imperfections and sinful actions are born of his material</w:t>
      </w:r>
    </w:p>
    <w:p>
      <w:pPr>
        <w:ind w:left="360"/>
      </w:pPr>
      <w:r>
        <w:rPr>
          <w:i/>
        </w:rPr>
        <w:t xml:space="preserve">nature. If a man’s divine nature dominates his human nature we have a saint.”</w:t>
      </w:r>
    </w:p>
    <w:p>
      <w:pPr>
        <w:ind w:left="360"/>
      </w:pPr>
      <w:r>
        <w:rPr>
          <w:i/>
        </w:rPr>
        <w:t xml:space="preserve">Apparently man’s spiritual life has no beginning, but the character of its</w:t>
      </w:r>
    </w:p>
    <w:p>
      <w:pPr>
        <w:ind w:left="360"/>
      </w:pPr>
      <w:r>
        <w:rPr>
          <w:i/>
        </w:rPr>
        <w:t xml:space="preserve">pre-existence is not discussed. Similarly, it has no ending, though again the</w:t>
      </w:r>
    </w:p>
    <w:p>
      <w:pPr>
        <w:ind w:left="360"/>
      </w:pPr>
      <w:r>
        <w:rPr>
          <w:i/>
        </w:rPr>
        <w:t xml:space="preserve">nature of its future is not defined otherwise than as a process to perfection.</w:t>
      </w:r>
    </w:p>
    <w:p>
      <w:pPr>
        <w:ind w:left="360"/>
      </w:pPr>
      <w:r>
        <w:rPr>
          <w:i/>
        </w:rPr>
        <w:t xml:space="preserve">“Divine perfection is infinite, therefore the progress of the Soul is also infinite.</w:t>
      </w:r>
    </w:p>
    <w:p>
      <w:pPr>
        <w:ind w:left="360"/>
      </w:pPr>
      <w:r>
        <w:rPr>
          <w:i/>
        </w:rPr>
        <w:t xml:space="preserve">From the very birth of a human being the Soul progresses, the intellect grows,</w:t>
      </w:r>
    </w:p>
    <w:p>
      <w:pPr>
        <w:ind w:left="360"/>
      </w:pPr>
      <w:r>
        <w:rPr>
          <w:i/>
        </w:rPr>
        <w:t xml:space="preserve">and knowledge increases. When the body dies the Soul lives on. All the differing</w:t>
      </w:r>
    </w:p>
    <w:p>
      <w:pPr>
        <w:ind w:left="360"/>
      </w:pPr>
      <w:r>
        <w:rPr>
          <w:i/>
        </w:rPr>
        <w:t xml:space="preserve">degrees of creative physical beings are limited, but the Soul is limitless.”13</w:t>
      </w:r>
    </w:p>
    <w:p>
      <w:pPr>
        <w:ind w:left="360"/>
      </w:pPr>
      <w:r>
        <w:rPr>
          <w:i/>
        </w:rPr>
        <w:t xml:space="preserve">“Though death destroy his body, it has no power over his Spirit — this is</w:t>
      </w:r>
    </w:p>
    <w:p>
      <w:pPr>
        <w:ind w:left="360"/>
      </w:pPr>
      <w:r>
        <w:rPr>
          <w:i/>
        </w:rPr>
        <w:t xml:space="preserve">eternal, everlasting, both birthless and deathless.”14 “Life is eternal, but the</w:t>
      </w:r>
    </w:p>
    <w:p>
      <w:pPr>
        <w:ind w:left="360"/>
      </w:pPr>
      <w:r>
        <w:rPr>
          <w:i/>
        </w:rPr>
        <w:t xml:space="preserve">individual human consciousness is not inherently so. It can only gain</w:t>
      </w:r>
    </w:p>
    <w:p>
      <w:pPr>
        <w:ind w:left="360"/>
      </w:pPr>
      <w:r>
        <w:rPr>
          <w:i/>
        </w:rPr>
        <w:t xml:space="preserve">immortality by uniting with the pure Divine Essence.”15</w:t>
      </w:r>
    </w:p>
    <w:p>
      <w:pPr>
        <w:ind w:left="360"/>
      </w:pPr>
      <w:r>
        <w:rPr>
          <w:i/>
        </w:rPr>
        <w:t xml:space="preserve">Bahāism is no passive mysticism. Perfection is to be attained only by</w:t>
      </w:r>
    </w:p>
    <w:p>
      <w:pPr>
        <w:ind w:left="360"/>
      </w:pPr>
      <w:r>
        <w:rPr>
          <w:i/>
        </w:rPr>
        <w:t xml:space="preserve">constant effort, which when inspired by lofty motives is true worship. Further,</w:t>
      </w:r>
    </w:p>
    <w:p>
      <w:pPr>
        <w:ind w:left="360"/>
      </w:pPr>
      <w:r>
        <w:rPr>
          <w:i/>
        </w:rPr>
        <w:t xml:space="preserve">Bahāism recognizes the profound significance of much of the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endures. “The trials of man are of two kinds, (a) The consequences of</w:t>
      </w:r>
    </w:p>
    <w:p>
      <w:pPr>
        <w:ind w:left="360"/>
      </w:pPr>
      <w:r>
        <w:rPr>
          <w:i/>
        </w:rPr>
        <w:t xml:space="preserve">his own actions’ (b) Other sufferings there are, which come upon the Faithful of</w:t>
      </w:r>
    </w:p>
    <w:p>
      <w:pPr>
        <w:ind w:left="360"/>
      </w:pPr>
      <w:r>
        <w:rPr>
          <w:i/>
        </w:rPr>
        <w:t xml:space="preserve">God. Consider the great sorrows endured by Christ, and by his apostles. Those</w:t>
      </w:r>
    </w:p>
    <w:p>
      <w:pPr>
        <w:ind w:left="360"/>
      </w:pPr>
      <w:r>
        <w:rPr>
          <w:i/>
        </w:rPr>
        <w:t xml:space="preserve">who suffer most, attain to the greatest perfection.” “Grief and sorrow do not</w:t>
      </w:r>
    </w:p>
    <w:p>
      <w:pPr>
        <w:ind w:left="360"/>
      </w:pPr>
      <w:r>
        <w:rPr>
          <w:i/>
        </w:rPr>
        <w:t xml:space="preserve">come to us by chance, they are sent to us by the Divine Mercy for our</w:t>
      </w:r>
    </w:p>
    <w:p>
      <w:pPr>
        <w:ind w:left="360"/>
      </w:pPr>
      <w:r>
        <w:rPr>
          <w:i/>
        </w:rPr>
        <w:t xml:space="preserve">perfecting…. Men who suffer not attain no perfection.”16</w:t>
      </w:r>
    </w:p>
    <w:p>
      <w:pPr>
        <w:ind w:left="360"/>
      </w:pPr>
      <w:r>
        <w:rPr>
          <w:i/>
        </w:rPr>
        <w:t xml:space="preserve">True to the Moslem background of its origin Bahāism insists on prayer.</w:t>
      </w:r>
    </w:p>
    <w:p>
      <w:pPr>
        <w:ind w:left="360"/>
      </w:pPr>
      <w:r>
        <w:rPr>
          <w:i/>
        </w:rPr>
        <w:t xml:space="preserve">“Know thou that prayer is indispensable and obligatory, and man under no</w:t>
      </w:r>
    </w:p>
    <w:p>
      <w:pPr>
        <w:ind w:left="360"/>
      </w:pPr>
      <w:r>
        <w:rPr>
          <w:i/>
        </w:rPr>
        <w:t xml:space="preserve">pretext whatsoever is excused from performing prayer unless he be mentally</w:t>
      </w:r>
    </w:p>
    <w:p>
      <w:pPr>
        <w:ind w:left="360"/>
      </w:pPr>
      <w:r>
        <w:rPr>
          <w:i/>
        </w:rPr>
        <w:t xml:space="preserve">unsound, or an insurmountable obstacle prevent him. The wisdom of prayer is</w:t>
      </w:r>
    </w:p>
    <w:p>
      <w:pPr>
        <w:ind w:left="360"/>
      </w:pPr>
      <w:r>
        <w:rPr>
          <w:i/>
        </w:rPr>
        <w:t xml:space="preserve">this: That it causeth a connection between the servant and the True One, because</w:t>
      </w:r>
    </w:p>
    <w:p>
      <w:pPr>
        <w:ind w:left="360"/>
      </w:pPr>
      <w:r>
        <w:rPr>
          <w:i/>
        </w:rPr>
        <w:t xml:space="preserve">in that state man with all heart and soul turneth his face toward the Almighty,</w:t>
      </w:r>
    </w:p>
    <w:p>
      <w:pPr>
        <w:ind w:left="360"/>
      </w:pPr>
      <w:r>
        <w:rPr>
          <w:i/>
        </w:rPr>
        <w:t xml:space="preserve">seeking His association and desiring His love and compassion.”17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 by Abdul Bahā. pp. 74, 169.</w:t>
      </w:r>
    </w:p>
    <w:p>
      <w:pPr>
        <w:ind w:left="360"/>
      </w:pPr>
      <w:r>
        <w:rPr>
          <w:i/>
        </w:rPr>
        <w:t xml:space="preserve">Ibid. pp. 53-54, 81.</w:t>
      </w:r>
    </w:p>
    <w:p>
      <w:pPr>
        <w:ind w:left="360"/>
      </w:pPr>
      <w:r>
        <w:rPr>
          <w:i/>
        </w:rPr>
        <w:t xml:space="preserve">Ibid. p. 59.</w:t>
      </w:r>
    </w:p>
    <w:p>
      <w:pPr>
        <w:ind w:left="360"/>
      </w:pPr>
      <w:r>
        <w:rPr>
          <w:i/>
        </w:rPr>
        <w:t xml:space="preserve">Bahāi Scriptures. Section 614.</w:t>
      </w:r>
    </w:p>
    <w:p>
      <w:pPr>
        <w:ind w:left="360"/>
      </w:pPr>
      <w:r>
        <w:rPr>
          <w:i/>
        </w:rPr>
        <w:t xml:space="preserve">Talks by Abdul Bahā. pp. 44, 45.</w:t>
      </w:r>
    </w:p>
    <w:p>
      <w:pPr>
        <w:ind w:left="360"/>
      </w:pPr>
      <w:r>
        <w:rPr>
          <w:i/>
        </w:rPr>
        <w:t xml:space="preserve">Bahāi Scriptures. Section 869.</w:t>
      </w:r>
    </w:p>
    <w:p>
      <w:pPr>
        <w:ind w:left="360"/>
      </w:pPr>
      <w:r>
        <w:rPr>
          <w:i/>
        </w:rPr>
        <w:t xml:space="preserve">The general neglect of religious meditation by the feverishly occupied</w:t>
      </w:r>
    </w:p>
    <w:p>
      <w:pPr>
        <w:ind w:left="360"/>
      </w:pPr>
      <w:r>
        <w:rPr>
          <w:i/>
        </w:rPr>
        <w:t xml:space="preserve">peoples of Europe and America is a marked defect of modern life. Bahāism</w:t>
      </w:r>
    </w:p>
    <w:p>
      <w:pPr>
        <w:ind w:left="360"/>
      </w:pPr>
      <w:r>
        <w:rPr>
          <w:i/>
        </w:rPr>
        <w:t xml:space="preserve">emphasizes its importance not only for attaining a state of peacefulness but also</w:t>
      </w:r>
    </w:p>
    <w:p>
      <w:pPr>
        <w:ind w:left="360"/>
      </w:pPr>
      <w:r>
        <w:rPr>
          <w:i/>
        </w:rPr>
        <w:t xml:space="preserve">to recognize the profundities of existence. “Meditation is the key for opening the</w:t>
      </w:r>
    </w:p>
    <w:p>
      <w:pPr>
        <w:ind w:left="360"/>
      </w:pPr>
      <w:r>
        <w:rPr>
          <w:i/>
        </w:rPr>
        <w:t xml:space="preserve">doors of mysteries. In that state man abstracts himself; in that state man</w:t>
      </w:r>
    </w:p>
    <w:p>
      <w:pPr>
        <w:ind w:left="360"/>
      </w:pPr>
      <w:r>
        <w:rPr>
          <w:i/>
        </w:rPr>
        <w:t xml:space="preserve">withdraws himself from all outside objects; in that subjective mood he is</w:t>
      </w:r>
    </w:p>
    <w:p>
      <w:pPr>
        <w:ind w:left="360"/>
      </w:pPr>
      <w:r>
        <w:rPr>
          <w:i/>
        </w:rPr>
        <w:t xml:space="preserve">immersed in the ocean of spiritual life and can unfold the secrets of things-in-</w:t>
      </w:r>
    </w:p>
    <w:p>
      <w:pPr>
        <w:ind w:left="360"/>
      </w:pPr>
      <w:r>
        <w:rPr>
          <w:i/>
        </w:rPr>
        <w:t xml:space="preserve">themselves.”18</w:t>
      </w:r>
    </w:p>
    <w:p>
      <w:pPr>
        <w:ind w:left="360"/>
      </w:pPr>
      <w:r>
        <w:rPr>
          <w:i/>
        </w:rPr>
        <w:t xml:space="preserve">There is to be complete tolerance toward all religions. Bahāis remain</w:t>
      </w:r>
    </w:p>
    <w:p>
      <w:pPr>
        <w:ind w:left="360"/>
      </w:pPr>
      <w:r>
        <w:rPr>
          <w:i/>
        </w:rPr>
        <w:t xml:space="preserve">members of the religions in which they were nurtured. They may interpret</w:t>
      </w:r>
    </w:p>
    <w:p>
      <w:pPr>
        <w:ind w:left="360"/>
      </w:pPr>
      <w:r>
        <w:rPr>
          <w:i/>
        </w:rPr>
        <w:t xml:space="preserve">dogmas and practices allegorically. Thus: “Real fasting is to abstain from carnal</w:t>
      </w:r>
    </w:p>
    <w:p>
      <w:pPr>
        <w:ind w:left="360"/>
      </w:pPr>
      <w:r>
        <w:rPr>
          <w:i/>
        </w:rPr>
        <w:t xml:space="preserve">desires and the promptings of ego. Fasting means to purify the heart from every</w:t>
      </w:r>
    </w:p>
    <w:p>
      <w:pPr>
        <w:ind w:left="360"/>
      </w:pPr>
      <w:r>
        <w:rPr>
          <w:i/>
        </w:rPr>
        <w:t xml:space="preserve">stain of egotism, replacing material tendencies with spiritual susceptibili-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ties, refining the moral fibre, intensifying the fire of the Love of God, cleansing</w:t>
      </w:r>
    </w:p>
    <w:p>
      <w:pPr>
        <w:ind w:left="360"/>
      </w:pPr>
      <w:r>
        <w:rPr>
          <w:i/>
        </w:rPr>
        <w:t xml:space="preserve">the self from the dross of haughtiness, teaching humility, and dispelling the</w:t>
      </w:r>
    </w:p>
    <w:p>
      <w:pPr>
        <w:ind w:left="360"/>
      </w:pPr>
      <w:r>
        <w:rPr>
          <w:i/>
        </w:rPr>
        <w:t xml:space="preserve">darkness of ignorance.”19 The ideas of hell and heaven are to be explained</w:t>
      </w:r>
    </w:p>
    <w:p>
      <w:pPr>
        <w:ind w:left="360"/>
      </w:pPr>
      <w:r>
        <w:rPr>
          <w:i/>
        </w:rPr>
        <w:t xml:space="preserve">ethically, “Hell is the state of mind in which there are evil thoughts and</w:t>
      </w:r>
    </w:p>
    <w:p>
      <w:pPr>
        <w:ind w:left="360"/>
      </w:pPr>
      <w:r>
        <w:rPr>
          <w:i/>
        </w:rPr>
        <w:t xml:space="preserve">purposes, yielding to the desires of the senses, and clinging to material things. In</w:t>
      </w:r>
    </w:p>
    <w:p>
      <w:pPr>
        <w:ind w:left="360"/>
      </w:pPr>
      <w:r>
        <w:rPr>
          <w:i/>
        </w:rPr>
        <w:t xml:space="preserve">that state man is separated from God and in his ignorance he suffers. Salvation</w:t>
      </w:r>
    </w:p>
    <w:p>
      <w:pPr>
        <w:ind w:left="360"/>
      </w:pPr>
      <w:r>
        <w:rPr>
          <w:i/>
        </w:rPr>
        <w:t xml:space="preserve">— heaven — is the conscious realization of God in this life, which is gained by</w:t>
      </w:r>
    </w:p>
    <w:p>
      <w:pPr>
        <w:ind w:left="360"/>
      </w:pPr>
      <w:r>
        <w:rPr>
          <w:i/>
        </w:rPr>
        <w:t xml:space="preserve">love, kindness, and good deeds.”20</w:t>
      </w:r>
    </w:p>
    <w:p>
      <w:pPr>
        <w:ind w:left="360"/>
      </w:pPr>
      <w:r>
        <w:rPr>
          <w:i/>
        </w:rPr>
        <w:t xml:space="preserve">The ethical teaching of Bahāism is a definite humanitarian</w:t>
      </w:r>
    </w:p>
    <w:p>
      <w:pPr>
        <w:ind w:left="360"/>
      </w:pPr>
      <w:r>
        <w:rPr>
          <w:i/>
        </w:rPr>
        <w:t xml:space="preserve">cosmopolitanism. It sets in the forefront of its thought the “oneness” of</w:t>
      </w:r>
    </w:p>
    <w:p>
      <w:pPr>
        <w:ind w:left="360"/>
      </w:pPr>
      <w:r>
        <w:rPr>
          <w:i/>
        </w:rPr>
        <w:t xml:space="preserve">mankind, and the aim of universal peace, “the Great Peace,” to attain which it</w:t>
      </w:r>
    </w:p>
    <w:p>
      <w:pPr>
        <w:ind w:left="360"/>
      </w:pPr>
      <w:r>
        <w:rPr>
          <w:i/>
        </w:rPr>
        <w:t xml:space="preserve">advocates a world council and a world language. It champions the causes of</w:t>
      </w:r>
    </w:p>
    <w:p>
      <w:pPr>
        <w:ind w:left="360"/>
      </w:pPr>
      <w:r>
        <w:rPr>
          <w:i/>
        </w:rPr>
        <w:t xml:space="preserve">liberty and justice in all their forms, making definite mention of the equality of</w:t>
      </w:r>
    </w:p>
    <w:p>
      <w:pPr>
        <w:ind w:left="360"/>
      </w:pPr>
      <w:r>
        <w:rPr>
          <w:i/>
        </w:rPr>
        <w:t xml:space="preserve">the sexes. The claim is made,21 though apparently with little justification, that</w:t>
      </w:r>
    </w:p>
    <w:p>
      <w:pPr>
        <w:ind w:left="360"/>
      </w:pPr>
      <w:r>
        <w:rPr>
          <w:i/>
        </w:rPr>
        <w:t xml:space="preserve">the teachings of Bahā Ullāh solve “the economic problems.” It is unfortunate</w:t>
      </w:r>
    </w:p>
    <w:p>
      <w:pPr>
        <w:ind w:left="360"/>
      </w:pPr>
      <w:r>
        <w:rPr>
          <w:i/>
        </w:rPr>
        <w:t xml:space="preserve">that though universal peace and brotherly love occupy so prominent a place in</w:t>
      </w:r>
    </w:p>
    <w:p>
      <w:pPr>
        <w:ind w:left="360"/>
      </w:pPr>
      <w:r>
        <w:rPr>
          <w:i/>
        </w:rPr>
        <w:t xml:space="preserve">their teachings, the Bahāi movement has suffered from considerable inner</w:t>
      </w:r>
    </w:p>
    <w:p>
      <w:pPr>
        <w:ind w:left="360"/>
      </w:pPr>
      <w:r>
        <w:rPr>
          <w:i/>
        </w:rPr>
        <w:t xml:space="preserve">conflict between different groups, most often on questions of organization and</w:t>
      </w:r>
    </w:p>
    <w:p>
      <w:pPr>
        <w:ind w:left="360"/>
      </w:pPr>
      <w:r>
        <w:rPr>
          <w:i/>
        </w:rPr>
        <w:t xml:space="preserve">the seat of power and authority.22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 by Abdul Bahā. p. 163.</w:t>
      </w:r>
    </w:p>
    <w:p>
      <w:pPr>
        <w:ind w:left="360"/>
      </w:pPr>
      <w:r>
        <w:rPr>
          <w:i/>
        </w:rPr>
        <w:t xml:space="preserve">Sohrab, M. A.: Abdul Bahā in Egypt. New York, 1929. p. 148.</w:t>
      </w:r>
    </w:p>
    <w:p>
      <w:pPr>
        <w:ind w:left="360"/>
      </w:pPr>
      <w:r>
        <w:rPr>
          <w:i/>
        </w:rPr>
        <w:t xml:space="preserve">Phelps, E.: Abbas Effendi, His Life and Teachings. New York, 1912. p. 134.</w:t>
      </w:r>
    </w:p>
    <w:p>
      <w:pPr>
        <w:ind w:left="360"/>
      </w:pPr>
      <w:r>
        <w:rPr>
          <w:i/>
        </w:rPr>
        <w:t xml:space="preserve">Remy, C. M.: The Bahāi Revelation and Reconstruction. Chicago, 1919. pp. 77-78.</w:t>
      </w:r>
    </w:p>
    <w:p>
      <w:pPr>
        <w:ind w:left="360"/>
      </w:pPr>
      <w:r>
        <w:rPr>
          <w:i/>
        </w:rPr>
        <w:t xml:space="preserve">See, e.g., White, R.: The Bahāi Religion and Its Enemy the Bahāi Organisation.</w:t>
      </w:r>
    </w:p>
    <w:p>
      <w:pPr>
        <w:ind w:left="360"/>
      </w:pPr>
      <w:r>
        <w:rPr>
          <w:i/>
        </w:rPr>
        <w:t xml:space="preserve">Rutland, 1929.</w:t>
      </w:r>
    </w:p>
    <w:p>
      <w:pPr>
        <w:ind w:left="360"/>
      </w:pPr>
      <w:r>
        <w:rPr>
          <w:color w:val="555555"/>
          <w:sz w:val="18"/>
        </w:rPr>
        <w:t xml:space="preserve">— Baha'ism (Used by permission of the curator)</w:t>
      </w:r>
    </w:p>
    <w:p/>
  </w:body>
</w:document>
</file>