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Psychology and Peace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Ronald Roesch, Psychology and Peace,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the Journal of Bahá’í Studies Vol. 1, number 2 (1988)</w:t>
      </w:r>
    </w:p>
    <w:p>
      <w:pPr>
        <w:ind w:left="360"/>
      </w:pPr>
      <w:r>
        <w:rPr>
          <w:i/>
        </w:rPr>
        <w:t xml:space="preserve">© Association for Bahá’í Studies 1988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Psychology and Peace*</w:t>
      </w:r>
    </w:p>
    <w:p>
      <w:pPr>
        <w:ind w:left="360"/>
      </w:pPr>
      <w:r>
        <w:rPr>
          <w:i/>
        </w:rPr>
        <w:t xml:space="preserve">Ronald Roesch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*This paper was presented at the Association for Bahá’í Studies Pacific Northwest Regional Conference,</w:t>
      </w:r>
    </w:p>
    <w:p>
      <w:pPr>
        <w:ind w:left="360"/>
      </w:pPr>
      <w:r>
        <w:rPr>
          <w:i/>
        </w:rPr>
        <w:t xml:space="preserve">October, 1986.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The relevance of psychology to the establishment of peace is reviewed in the context of the Bahá’í peace</w:t>
      </w:r>
    </w:p>
    <w:p>
      <w:pPr>
        <w:ind w:left="360"/>
      </w:pPr>
      <w:r>
        <w:rPr>
          <w:i/>
        </w:rPr>
        <w:t xml:space="preserve">message. The peace message reflects the Bahá’í view that peace means considerably more than the absence of</w:t>
      </w:r>
    </w:p>
    <w:p>
      <w:pPr>
        <w:ind w:left="360"/>
      </w:pPr>
      <w:r>
        <w:rPr>
          <w:i/>
        </w:rPr>
        <w:t xml:space="preserve">war and that peace will not be achieved until fundamental issues of unity and justice are addressed. The</w:t>
      </w:r>
    </w:p>
    <w:p>
      <w:pPr>
        <w:ind w:left="360"/>
      </w:pPr>
      <w:r>
        <w:rPr>
          <w:i/>
        </w:rPr>
        <w:t xml:space="preserve">Universal House of Justice identified many barriers that stand in the way of universal peace, including racism,</w:t>
      </w:r>
    </w:p>
    <w:p>
      <w:pPr>
        <w:ind w:left="360"/>
      </w:pPr>
      <w:r>
        <w:rPr>
          <w:i/>
        </w:rPr>
        <w:t xml:space="preserve">the inordinate disparity between rich and poor, religious strife, inequality of the sexes, nationalism, lack of</w:t>
      </w:r>
    </w:p>
    <w:p>
      <w:pPr>
        <w:ind w:left="360"/>
      </w:pPr>
      <w:r>
        <w:rPr>
          <w:i/>
        </w:rPr>
        <w:t xml:space="preserve">educational opportunities for all peoples of the world. Given the Bahá’í perspective on peace, the author</w:t>
      </w:r>
    </w:p>
    <w:p>
      <w:pPr>
        <w:ind w:left="360"/>
      </w:pPr>
      <w:r>
        <w:rPr>
          <w:i/>
        </w:rPr>
        <w:t xml:space="preserve">suggests that psychology has much to offer, since it has long been concerned with how these problems have</w:t>
      </w:r>
    </w:p>
    <w:p>
      <w:pPr>
        <w:ind w:left="360"/>
      </w:pPr>
      <w:r>
        <w:rPr>
          <w:i/>
        </w:rPr>
        <w:t xml:space="preserve">affected individuals and society. Several areas in psychology are reviewed to illustrate how the science of</w:t>
      </w:r>
    </w:p>
    <w:p>
      <w:pPr>
        <w:ind w:left="360"/>
      </w:pPr>
      <w:r>
        <w:rPr>
          <w:i/>
        </w:rPr>
        <w:t xml:space="preserve">psychology can be helpful in overcoming these barriers and establishing the spirit of unity so important to the</w:t>
      </w:r>
    </w:p>
    <w:p>
      <w:pPr>
        <w:ind w:left="360"/>
      </w:pPr>
      <w:r>
        <w:rPr>
          <w:i/>
        </w:rPr>
        <w:t xml:space="preserve">development of a peaceful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Résumé</w:t>
      </w:r>
    </w:p>
    <w:p>
      <w:pPr>
        <w:ind w:left="360"/>
      </w:pPr>
      <w:r>
        <w:rPr>
          <w:i/>
        </w:rPr>
        <w:t xml:space="preserve">La pertinence de la psychologie dans l’établissement de la paix est examinée dans le contexte de la déclaration</w:t>
      </w:r>
    </w:p>
    <w:p>
      <w:pPr>
        <w:ind w:left="360"/>
      </w:pPr>
      <w:r>
        <w:rPr>
          <w:i/>
        </w:rPr>
        <w:t xml:space="preserve">bahá’íe sur la paix. Cette déclaration sur la paix reflète le point de vue bahá’í selon lequel la paix signifie bien</w:t>
      </w:r>
    </w:p>
    <w:p>
      <w:pPr>
        <w:ind w:left="360"/>
      </w:pPr>
      <w:r>
        <w:rPr>
          <w:i/>
        </w:rPr>
        <w:t xml:space="preserve">plus que l’absence de guerre, et selon lequel la paix ne pourra être établie tant que les questions fondamentales</w:t>
      </w:r>
    </w:p>
    <w:p>
      <w:pPr>
        <w:ind w:left="360"/>
      </w:pPr>
      <w:r>
        <w:rPr>
          <w:i/>
        </w:rPr>
        <w:t xml:space="preserve">d’unité et de justice ne seront pas considérées. La Maison Universelle de Justice a identifié plusieurs obstacles à</w:t>
      </w:r>
    </w:p>
    <w:p>
      <w:pPr>
        <w:ind w:left="360"/>
      </w:pPr>
      <w:r>
        <w:rPr>
          <w:i/>
        </w:rPr>
        <w:t xml:space="preserve">l’établissement de la paix universelle, tels le racisme, la disparité démesurée entre riches et pauvres, les conflits</w:t>
      </w:r>
    </w:p>
    <w:p>
      <w:pPr>
        <w:ind w:left="360"/>
      </w:pPr>
      <w:r>
        <w:rPr>
          <w:i/>
        </w:rPr>
        <w:t xml:space="preserve">religieux, l’inégalité des sexes, le nationalisme et le manque de possibilités d’éducation pour tous les peuples du</w:t>
      </w:r>
    </w:p>
    <w:p>
      <w:pPr>
        <w:ind w:left="360"/>
      </w:pPr>
      <w:r>
        <w:rPr>
          <w:i/>
        </w:rPr>
        <w:t xml:space="preserve">monde. Étant donné la perspective bahá’íe sur la paix, l’auteur suggère que la psychologie a beaucoup à offrir</w:t>
      </w:r>
    </w:p>
    <w:p>
      <w:pPr>
        <w:ind w:left="360"/>
      </w:pPr>
      <w:r>
        <w:rPr>
          <w:i/>
        </w:rPr>
        <w:t xml:space="preserve">puisqu’elle s’intéresse depuis longtemps à la façon dont ces problèmes touchent les individus et la société.</w:t>
      </w:r>
    </w:p>
    <w:p>
      <w:pPr>
        <w:ind w:left="360"/>
      </w:pPr>
      <w:r>
        <w:rPr>
          <w:i/>
        </w:rPr>
        <w:t xml:space="preserve">Plusieurs domaines de la psychologie sont passés en revue pour illustrer comment la psychologie, en tant que</w:t>
      </w:r>
    </w:p>
    <w:p>
      <w:pPr>
        <w:ind w:left="360"/>
      </w:pPr>
      <w:r>
        <w:rPr>
          <w:i/>
        </w:rPr>
        <w:t xml:space="preserve">science, peut aider à surmonter ces obstacles et à établir l’esprit d’unité si essentiel au développement d’un</w:t>
      </w:r>
    </w:p>
    <w:p>
      <w:pPr>
        <w:ind w:left="360"/>
      </w:pPr>
      <w:r>
        <w:rPr>
          <w:i/>
        </w:rPr>
        <w:t xml:space="preserve">monde en paix.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Resumen</w:t>
      </w:r>
    </w:p>
    <w:p>
      <w:pPr>
        <w:ind w:left="360"/>
      </w:pPr>
      <w:r>
        <w:rPr>
          <w:i/>
        </w:rPr>
        <w:t xml:space="preserve">La relevancia de la psicología en el establecimiento de la paz es examinada en el contexto del mensaje de paz</w:t>
      </w:r>
    </w:p>
    <w:p>
      <w:pPr>
        <w:ind w:left="360"/>
      </w:pPr>
      <w:r>
        <w:rPr>
          <w:i/>
        </w:rPr>
        <w:t xml:space="preserve">Bahá’í. El mensaje de paz refleja el punto de vista Bahá’í que la paz significa considerablemente más que una</w:t>
      </w:r>
    </w:p>
    <w:p>
      <w:pPr>
        <w:ind w:left="360"/>
      </w:pPr>
      <w:r>
        <w:rPr>
          <w:i/>
        </w:rPr>
        <w:t xml:space="preserve">ausencia de guerra y que no habrá paz hasta que no se haya enfrentado las cuestiones fundamentales de unidad y</w:t>
      </w:r>
    </w:p>
    <w:p>
      <w:pPr>
        <w:ind w:left="360"/>
      </w:pPr>
      <w:r>
        <w:rPr>
          <w:i/>
        </w:rPr>
        <w:t xml:space="preserve">justicia. La Casa Universal de Justicia identificó muchas barreras que impiden la paz mundial, incluyendo el</w:t>
      </w:r>
    </w:p>
    <w:p>
      <w:pPr>
        <w:ind w:left="360"/>
      </w:pPr>
      <w:r>
        <w:rPr>
          <w:i/>
        </w:rPr>
        <w:t xml:space="preserve">racismo, la discrepancia inmensa entre rico y pobre, la contienda religiosa, la desigualdad de los sexos, el</w:t>
      </w:r>
    </w:p>
    <w:p>
      <w:pPr>
        <w:ind w:left="360"/>
      </w:pPr>
      <w:r>
        <w:rPr>
          <w:i/>
        </w:rPr>
        <w:t xml:space="preserve">nacionalismo, la falta de oportunidades educacionales para todas las personas del mundo. Dada la perspectiva</w:t>
      </w:r>
    </w:p>
    <w:p>
      <w:pPr>
        <w:ind w:left="360"/>
      </w:pPr>
      <w:r>
        <w:rPr>
          <w:i/>
        </w:rPr>
        <w:t xml:space="preserve">Bahá’í sobre la paz, el autor sugiere que la psicología, tiene mucho que ofrecer puesto que ha estado interesada</w:t>
      </w:r>
    </w:p>
    <w:p>
      <w:pPr>
        <w:ind w:left="360"/>
      </w:pPr>
      <w:r>
        <w:rPr>
          <w:i/>
        </w:rPr>
        <w:t xml:space="preserve">desde hace mucho tiempo en cómo estos problemas afectan a los individuos y las sociedades. Varias áreas de la</w:t>
      </w:r>
    </w:p>
    <w:p>
      <w:pPr>
        <w:ind w:left="360"/>
      </w:pPr>
      <w:r>
        <w:rPr>
          <w:i/>
        </w:rPr>
        <w:t xml:space="preserve">psicología son examinadas para ilustrar como la ciencia de la psicología puede ayudar a superar estas barreras y</w:t>
      </w:r>
    </w:p>
    <w:p>
      <w:pPr>
        <w:ind w:left="360"/>
      </w:pPr>
      <w:r>
        <w:rPr>
          <w:i/>
        </w:rPr>
        <w:t xml:space="preserve">establecer el espíritu de unidad tan importante para el desarrollo de un mundo pacífico.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he Universal House of Justice of the Bahá’í Faith has stated that establishing peace is the most urgent need</w:t>
      </w:r>
    </w:p>
    <w:p>
      <w:pPr>
        <w:ind w:left="360"/>
      </w:pPr>
      <w:r>
        <w:rPr>
          <w:i/>
        </w:rPr>
        <w:t xml:space="preserve">facing our planet today. It has issued an important and remarkable document on peace, entitled The Promise</w:t>
      </w:r>
    </w:p>
    <w:p>
      <w:pPr>
        <w:ind w:left="360"/>
      </w:pPr>
      <w:r>
        <w:rPr>
          <w:i/>
        </w:rPr>
        <w:t xml:space="preserve">of World Peace: A Bahá’í Statement on Peace and addressed to the peoples of the world. For Bahá’ís, it is</w:t>
      </w:r>
    </w:p>
    <w:p>
      <w:pPr>
        <w:ind w:left="360"/>
      </w:pPr>
      <w:r>
        <w:rPr>
          <w:i/>
        </w:rPr>
        <w:t xml:space="preserve">significant that this message is addressed to all people, not just to Bahá’ís. This reminds us that the</w:t>
      </w:r>
    </w:p>
    <w:p>
      <w:pPr>
        <w:ind w:left="360"/>
      </w:pPr>
      <w:r>
        <w:rPr>
          <w:i/>
        </w:rPr>
        <w:t xml:space="preserve">responsibility for peace is everyone’s and that Bahá’ís like everyone else are required to work with other groups</w:t>
      </w:r>
    </w:p>
    <w:p>
      <w:pPr>
        <w:ind w:left="360"/>
      </w:pPr>
      <w:r>
        <w:rPr>
          <w:i/>
        </w:rPr>
        <w:t xml:space="preserve">and individuals toward this end. We cannot afford to be isolated and unaware of other efforts in our society. It is</w:t>
      </w:r>
    </w:p>
    <w:p>
      <w:pPr>
        <w:ind w:left="360"/>
      </w:pPr>
      <w:r>
        <w:rPr>
          <w:i/>
        </w:rPr>
        <w:t xml:space="preserve">important for us to be informed about what others are doing so that we can identify other constructive forces</w:t>
      </w:r>
    </w:p>
    <w:p>
      <w:pPr>
        <w:ind w:left="360"/>
      </w:pPr>
      <w:r>
        <w:rPr>
          <w:i/>
        </w:rPr>
        <w:t xml:space="preserve">working for peace.</w:t>
      </w:r>
    </w:p>
    <w:p>
      <w:pPr>
        <w:ind w:left="360"/>
      </w:pPr>
      <w:r>
        <w:rPr>
          <w:i/>
        </w:rPr>
        <w:t xml:space="preserve">For example, we need to be aware of what science has to offer so that we can extend, reinforce, and apply</w:t>
      </w:r>
    </w:p>
    <w:p>
      <w:pPr>
        <w:ind w:left="360"/>
      </w:pPr>
      <w:r>
        <w:rPr>
          <w:i/>
        </w:rPr>
        <w:t xml:space="preserve">our ideas about a new world order. Scientific underpinnings to our religious principles also help us keep our</w:t>
      </w:r>
    </w:p>
    <w:p>
      <w:pPr>
        <w:ind w:left="360"/>
      </w:pPr>
      <w:r>
        <w:rPr>
          <w:i/>
        </w:rPr>
        <w:t xml:space="preserve">spirits strong, as hope and belief are buttressed with knowledge and fact. Recall these words of ‘Abdu’l-Bahá:</w:t>
      </w:r>
    </w:p>
    <w:p>
      <w:pPr>
        <w:ind w:left="360"/>
      </w:pPr>
      <w:r>
        <w:rPr>
          <w:i/>
        </w:rPr>
        <w:t xml:space="preserve">There are certain pillars which have been established as the unshakeable supports of the Faith of God.</w:t>
      </w:r>
    </w:p>
    <w:p>
      <w:pPr>
        <w:ind w:left="360"/>
      </w:pPr>
      <w:r>
        <w:rPr>
          <w:i/>
        </w:rPr>
        <w:t xml:space="preserve">The mightiest of these is learning and the use of the mind, the expansion of consciousness, and insight into</w:t>
      </w:r>
    </w:p>
    <w:p>
      <w:pPr>
        <w:ind w:left="360"/>
      </w:pPr>
      <w:r>
        <w:rPr>
          <w:i/>
        </w:rPr>
        <w:t xml:space="preserve">the realities of the universe and the hidden mysteries of Almighty God.</w:t>
      </w:r>
    </w:p>
    <w:p>
      <w:pPr>
        <w:ind w:left="360"/>
      </w:pPr>
      <w:r>
        <w:rPr>
          <w:i/>
        </w:rPr>
        <w:t xml:space="preserve">To promote knowledge is thus an inescapable duty imposed on every one of the friends of God.</w:t>
      </w:r>
    </w:p>
    <w:p>
      <w:pPr>
        <w:ind w:left="360"/>
      </w:pPr>
      <w:r>
        <w:rPr>
          <w:i/>
        </w:rPr>
        <w:t xml:space="preserve">(Selections 126)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our times it is often difficult to discern the constructive and creative forces; we are bombarded with the</w:t>
      </w:r>
    </w:p>
    <w:p>
      <w:pPr>
        <w:ind w:left="360"/>
      </w:pPr>
      <w:r>
        <w:rPr>
          <w:i/>
        </w:rPr>
        <w:t xml:space="preserve">destructive, with conflict, chaos, and tragedy that are so much a part of our daily experiences. Yet, Shoghi</w:t>
      </w:r>
    </w:p>
    <w:p>
      <w:pPr>
        <w:ind w:left="360"/>
      </w:pPr>
      <w:r>
        <w:rPr>
          <w:i/>
        </w:rPr>
        <w:t xml:space="preserve">Effendi clearly states that both destructive and constructive forces are at work in this difficult age. We are, he</w:t>
      </w:r>
    </w:p>
    <w:p>
      <w:pPr>
        <w:ind w:left="360"/>
      </w:pPr>
      <w:r>
        <w:rPr>
          <w:i/>
        </w:rPr>
        <w:t xml:space="preserve">said, in the dark heart of the age of transition so we must focus our efforts on positive and creative changes that</w:t>
      </w:r>
    </w:p>
    <w:p>
      <w:pPr>
        <w:ind w:left="360"/>
      </w:pPr>
      <w:r>
        <w:rPr>
          <w:i/>
        </w:rPr>
        <w:t xml:space="preserve">will contribute to building the future world of unity and peace.</w:t>
      </w:r>
    </w:p>
    <w:p>
      <w:pPr>
        <w:ind w:left="360"/>
      </w:pPr>
      <w:r>
        <w:rPr>
          <w:i/>
        </w:rPr>
        <w:t xml:space="preserve">I have not been a Bahá’í for long, only a few years. But have learned a great deal about the power of faith in</w:t>
      </w:r>
    </w:p>
    <w:p>
      <w:pPr>
        <w:ind w:left="360"/>
      </w:pPr>
      <w:r>
        <w:rPr>
          <w:i/>
        </w:rPr>
        <w:t xml:space="preserve">that short time and of the energy available to people with shared values who are working together toward a</w:t>
      </w:r>
    </w:p>
    <w:p>
      <w:pPr>
        <w:ind w:left="360"/>
      </w:pPr>
      <w:r>
        <w:rPr>
          <w:i/>
        </w:rPr>
        <w:t xml:space="preserve">common goal. It was not until the peace statement was issued, however, that I began to think about how my</w:t>
      </w:r>
    </w:p>
    <w:p>
      <w:pPr>
        <w:ind w:left="360"/>
      </w:pPr>
      <w:r>
        <w:rPr>
          <w:i/>
        </w:rPr>
        <w:t xml:space="preserve">professional life could be integrated with my spiritual life. Harmony between science and religion is, of course,</w:t>
      </w:r>
    </w:p>
    <w:p>
      <w:pPr>
        <w:ind w:left="360"/>
      </w:pPr>
      <w:r>
        <w:rPr>
          <w:i/>
        </w:rPr>
        <w:t xml:space="preserve">an important principle of the Bahá’í Faith. I was excited when I first read the peace statement because it</w:t>
      </w:r>
    </w:p>
    <w:p>
      <w:pPr>
        <w:ind w:left="360"/>
      </w:pPr>
      <w:r>
        <w:rPr>
          <w:i/>
        </w:rPr>
        <w:t xml:space="preserve">stimulated me to look at my own field of science—psychology—to see what it had to offer to the construction of</w:t>
      </w:r>
    </w:p>
    <w:p>
      <w:pPr>
        <w:ind w:left="360"/>
      </w:pPr>
      <w:r>
        <w:rPr>
          <w:i/>
        </w:rPr>
        <w:t xml:space="preserve">a peaceful, healthy, and cooperative society. In this paper, I want to provide a few examples to illustrate the</w:t>
      </w:r>
    </w:p>
    <w:p>
      <w:pPr>
        <w:ind w:left="360"/>
      </w:pPr>
      <w:r>
        <w:rPr>
          <w:i/>
        </w:rPr>
        <w:t xml:space="preserve">potential for applying psychology to the study of peace. Before doing so, I want to highlight a few aspects of the</w:t>
      </w:r>
    </w:p>
    <w:p>
      <w:pPr>
        <w:ind w:left="360"/>
      </w:pPr>
      <w:r>
        <w:rPr>
          <w:i/>
        </w:rPr>
        <w:t xml:space="preserve">peace statement since I will be reviewing the literature in psychology as it relates to several issues raised in the</w:t>
      </w:r>
    </w:p>
    <w:p>
      <w:pPr>
        <w:ind w:left="360"/>
      </w:pPr>
      <w:r>
        <w:rPr>
          <w:i/>
        </w:rPr>
        <w:t xml:space="preserve">peace message.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Statement on Peace</w:t>
      </w:r>
    </w:p>
    <w:p>
      <w:pPr>
        <w:ind w:left="360"/>
      </w:pPr>
      <w:r>
        <w:rPr>
          <w:i/>
        </w:rPr>
        <w:t xml:space="preserve">The peace statement is a positive document, which makes clear that despite the troubling times in which we live,</w:t>
      </w:r>
    </w:p>
    <w:p>
      <w:pPr>
        <w:ind w:left="360"/>
      </w:pPr>
      <w:r>
        <w:rPr>
          <w:i/>
        </w:rPr>
        <w:t xml:space="preserve">“world peace is not only possible but inevitable.” It presents a broad focus and comprehensive plan for the</w:t>
      </w:r>
    </w:p>
    <w:p>
      <w:pPr>
        <w:ind w:left="360"/>
      </w:pPr>
      <w:r>
        <w:rPr>
          <w:i/>
        </w:rPr>
        <w:t xml:space="preserve">achievement of a peaceful world. Peace will not be established simply by an agreement to reduce nuclear arms,</w:t>
      </w:r>
    </w:p>
    <w:p>
      <w:pPr>
        <w:ind w:left="360"/>
      </w:pPr>
      <w:r>
        <w:rPr>
          <w:i/>
        </w:rPr>
        <w:t xml:space="preserve">because the banning of weapons does not remove the causes of war. The Universal House of Justice identifies</w:t>
      </w:r>
    </w:p>
    <w:p>
      <w:pPr>
        <w:ind w:left="360"/>
      </w:pPr>
      <w:r>
        <w:rPr>
          <w:i/>
        </w:rPr>
        <w:t xml:space="preserve">many barriers that stand in the way of universal peace. These barriers include racism, the inordinate disparity</w:t>
      </w:r>
    </w:p>
    <w:p>
      <w:pPr>
        <w:ind w:left="360"/>
      </w:pPr>
      <w:r>
        <w:rPr>
          <w:i/>
        </w:rPr>
        <w:t xml:space="preserve">between rich and poor, religious strife, inequality of the sexes, nationalism, lack of educational opportunities for</w:t>
      </w:r>
    </w:p>
    <w:p>
      <w:pPr>
        <w:ind w:left="360"/>
      </w:pPr>
      <w:r>
        <w:rPr>
          <w:i/>
        </w:rPr>
        <w:t xml:space="preserve">all people, and a fundamental lack of communication between peoples of the world. It is here that psychology</w:t>
      </w:r>
    </w:p>
    <w:p>
      <w:pPr>
        <w:ind w:left="360"/>
      </w:pPr>
      <w:r>
        <w:rPr>
          <w:i/>
        </w:rPr>
        <w:t xml:space="preserve">has much to offer since it, too, has long been concerned with how these problems have affected individuals and</w:t>
      </w:r>
    </w:p>
    <w:p>
      <w:pPr>
        <w:ind w:left="360"/>
      </w:pPr>
      <w:r>
        <w:rPr>
          <w:i/>
        </w:rPr>
        <w:t xml:space="preserve">society.</w:t>
      </w:r>
    </w:p>
    <w:p>
      <w:pPr>
        <w:ind w:left="360"/>
      </w:pPr>
      <w:r>
        <w:rPr>
          <w:i/>
        </w:rPr>
        <w:t xml:space="preserve">The cardinal principle that makes change in these areas possible is the belief in unity. In the foreword to the</w:t>
      </w:r>
    </w:p>
    <w:p>
      <w:pPr>
        <w:ind w:left="360"/>
      </w:pPr>
      <w:r>
        <w:rPr>
          <w:i/>
        </w:rPr>
        <w:t xml:space="preserve">peace statement, Ervin Laszlo of the Club of Rome notes, “Bahá’ís proclaim that the most important condition</w:t>
      </w:r>
    </w:p>
    <w:p>
      <w:pPr>
        <w:ind w:left="360"/>
      </w:pPr>
      <w:r>
        <w:rPr>
          <w:i/>
        </w:rPr>
        <w:t xml:space="preserve">that can bring about peace is unity—the unity of families, of nations, and of... science and religion” (xvii). The</w:t>
      </w:r>
    </w:p>
    <w:p>
      <w:pPr>
        <w:ind w:left="360"/>
      </w:pPr>
      <w:r>
        <w:rPr>
          <w:i/>
        </w:rPr>
        <w:t xml:space="preserve">Universal House of Justice makes clear that world order can only be established if belief in the oneness of</w:t>
      </w:r>
    </w:p>
    <w:p>
      <w:pPr>
        <w:ind w:left="360"/>
      </w:pPr>
      <w:r>
        <w:rPr>
          <w:i/>
        </w:rPr>
        <w:t xml:space="preserve">mankind is accepted. Acceptance of this truth is fundamental to the eradication of prejudice, and it is the basis</w:t>
      </w:r>
    </w:p>
    <w:p>
      <w:pPr>
        <w:ind w:left="360"/>
      </w:pPr>
      <w:r>
        <w:rPr>
          <w:i/>
        </w:rPr>
        <w:t xml:space="preserve">for the profound commitment needed to create a world order that would guarantee justice for all citizens</w:t>
      </w:r>
    </w:p>
    <w:p>
      <w:pPr>
        <w:ind w:left="360"/>
      </w:pPr>
      <w:r>
        <w:rPr>
          <w:i/>
        </w:rPr>
        <w:t xml:space="preserve">everywhere.</w:t>
      </w:r>
    </w:p>
    <w:p>
      <w:pPr>
        <w:ind w:left="360"/>
      </w:pPr>
      <w:r>
        <w:rPr>
          <w:i/>
        </w:rPr>
        <w:t xml:space="preserve">The Bahá’í view of oneness and unity does not mean that everyone should think or act alike. Rather, the</w:t>
      </w:r>
    </w:p>
    <w:p>
      <w:pPr>
        <w:ind w:left="360"/>
      </w:pPr>
      <w:r>
        <w:rPr>
          <w:i/>
        </w:rPr>
        <w:t xml:space="preserve">underlying principle is “unity through diversity.” Diversity of cultures, like diversity of individual</w:t>
      </w:r>
    </w:p>
    <w:p>
      <w:pPr>
        <w:ind w:left="360"/>
      </w:pPr>
      <w:r>
        <w:rPr>
          <w:i/>
        </w:rPr>
        <w:t xml:space="preserve">temperaments, does lead to differences, conflicts, and friction. Bahá’ís do not envision a world free of problems,</w:t>
      </w:r>
    </w:p>
    <w:p>
      <w:pPr>
        <w:ind w:left="360"/>
      </w:pPr>
      <w:r>
        <w:rPr>
          <w:i/>
        </w:rPr>
        <w:t xml:space="preserve">but we do believe that conflicts can and must be resolved in peaceful 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Relevance of Psychology to the Study of Peace</w:t>
      </w:r>
    </w:p>
    <w:p>
      <w:pPr>
        <w:ind w:left="360"/>
      </w:pPr>
      <w:r>
        <w:rPr>
          <w:i/>
        </w:rPr>
        <w:t xml:space="preserve">I can only give you a very brief overview of psychology and its relevance to the search for peace; indeed, I still</w:t>
      </w:r>
    </w:p>
    <w:p>
      <w:pPr>
        <w:ind w:left="360"/>
      </w:pPr>
      <w:r>
        <w:rPr>
          <w:i/>
        </w:rPr>
        <w:t xml:space="preserve">have much to learn about what psychology can contribute. But I hope from this presentation you may gain some</w:t>
      </w:r>
    </w:p>
    <w:p>
      <w:pPr>
        <w:ind w:left="360"/>
      </w:pPr>
      <w:r>
        <w:rPr>
          <w:i/>
        </w:rPr>
        <w:t xml:space="preserve">appreciation of the important applications science can bring to the concerns we all have about the state of the</w:t>
      </w:r>
    </w:p>
    <w:p>
      <w:pPr>
        <w:ind w:left="360"/>
      </w:pPr>
      <w:r>
        <w:rPr>
          <w:i/>
        </w:rPr>
        <w:t xml:space="preserve">world. Psychology is a good example because it provides knowledge about attitudes, human nature, and</w:t>
      </w:r>
    </w:p>
    <w:p>
      <w:pPr>
        <w:ind w:left="360"/>
      </w:pPr>
      <w:r>
        <w:rPr>
          <w:i/>
        </w:rPr>
        <w:t xml:space="preserve">interpersonal and group interactions that vitally affect the challenges we face.</w:t>
      </w:r>
    </w:p>
    <w:p>
      <w:pPr>
        <w:ind w:left="360"/>
      </w:pPr>
      <w:r>
        <w:rPr>
          <w:i/>
        </w:rPr>
        <w:t xml:space="preserve">Most of you probably think of psychology as being concerned with the understanding and treatment of</w:t>
      </w:r>
    </w:p>
    <w:p>
      <w:pPr>
        <w:ind w:left="360"/>
      </w:pPr>
      <w:r>
        <w:rPr>
          <w:i/>
        </w:rPr>
        <w:t xml:space="preserve">people who are considered to be mentally ill. There are some psychologists who do specialize in this area, but</w:t>
      </w:r>
    </w:p>
    <w:p>
      <w:pPr>
        <w:ind w:left="360"/>
      </w:pPr>
      <w:r>
        <w:rPr>
          <w:i/>
        </w:rPr>
        <w:t xml:space="preserve">psychology is much broader than this. It includes specialists in group dynamics and decision making, attitude</w:t>
      </w:r>
    </w:p>
    <w:p>
      <w:pPr>
        <w:ind w:left="360"/>
      </w:pPr>
      <w:r>
        <w:rPr>
          <w:i/>
        </w:rPr>
        <w:t xml:space="preserve">change, animal research, and child development, among others. My own specialty area is called community</w:t>
      </w:r>
    </w:p>
    <w:p>
      <w:pPr>
        <w:ind w:left="360"/>
      </w:pPr>
      <w:r>
        <w:rPr>
          <w:i/>
        </w:rPr>
        <w:t xml:space="preserve">psychology. In brief, community psychology focuses on the prevention of problems before they occur as well as</w:t>
      </w:r>
    </w:p>
    <w:p>
      <w:pPr>
        <w:ind w:left="360"/>
      </w:pPr>
      <w:r>
        <w:rPr>
          <w:i/>
        </w:rPr>
        <w:t xml:space="preserve">on strategies for intervening in problems at the earliest possible time before a problem becomes more serious</w:t>
      </w:r>
    </w:p>
    <w:p>
      <w:pPr>
        <w:ind w:left="360"/>
      </w:pPr>
      <w:r>
        <w:rPr>
          <w:i/>
        </w:rPr>
        <w:t xml:space="preserve">(Rappaport, Values). Unlike clinical psychology, which focuses on changes in the individual, community</w:t>
      </w:r>
    </w:p>
    <w:p>
      <w:pPr>
        <w:ind w:left="360"/>
      </w:pPr>
      <w:r>
        <w:rPr>
          <w:i/>
        </w:rPr>
        <w:t xml:space="preserve">psychology is more concerned with change in society—changes in the systems and policies affecting</w:t>
      </w:r>
    </w:p>
    <w:p>
      <w:pPr>
        <w:ind w:left="360"/>
      </w:pPr>
      <w:r>
        <w:rPr>
          <w:i/>
        </w:rPr>
        <w:t xml:space="preserve">individuals. Community psychologists might not conduct therapy with an individual but would be concerned</w:t>
      </w:r>
    </w:p>
    <w:p>
      <w:pPr>
        <w:ind w:left="360"/>
      </w:pPr>
      <w:r>
        <w:rPr>
          <w:i/>
        </w:rPr>
        <w:t xml:space="preserve">with societal and community practices or policies that may have contributed to or even caused the problems</w:t>
      </w:r>
    </w:p>
    <w:p>
      <w:pPr>
        <w:ind w:left="360"/>
      </w:pPr>
      <w:r>
        <w:rPr>
          <w:i/>
        </w:rPr>
        <w:t xml:space="preserve">faced by the individual. A community psychologist would attempt to create change in these areas with the</w:t>
      </w:r>
    </w:p>
    <w:p>
      <w:pPr>
        <w:ind w:left="360"/>
      </w:pPr>
      <w:r>
        <w:rPr>
          <w:i/>
        </w:rPr>
        <w:t xml:space="preserve">expectation that these changes would bring about changes in an individual’s situation.</w:t>
      </w:r>
    </w:p>
    <w:p>
      <w:pPr>
        <w:ind w:left="360"/>
      </w:pPr>
      <w:r>
        <w:rPr>
          <w:i/>
        </w:rPr>
        <w:t xml:space="preserve">This is not to say that community psychologists would not involve the affected individuals in attempts to</w:t>
      </w:r>
    </w:p>
    <w:p>
      <w:pPr>
        <w:ind w:left="360"/>
      </w:pPr>
      <w:r>
        <w:rPr>
          <w:i/>
        </w:rPr>
        <w:t xml:space="preserve">confront a problem. Indeed, these people can be the central catalyst for change. An important theoretical</w:t>
      </w:r>
    </w:p>
    <w:p>
      <w:pPr>
        <w:ind w:left="360"/>
      </w:pPr>
      <w:r>
        <w:rPr>
          <w:i/>
        </w:rPr>
        <w:t xml:space="preserve">principle of community psychology is referred to as empowerment. This principle holds that people should be</w:t>
      </w:r>
    </w:p>
    <w:p>
      <w:pPr>
        <w:ind w:left="360"/>
      </w:pPr>
      <w:r>
        <w:rPr>
          <w:i/>
        </w:rPr>
        <w:t xml:space="preserve">allowed not only the responsibility for change in their conditions but also the resources and opportunities for</w:t>
      </w:r>
    </w:p>
    <w:p>
      <w:pPr>
        <w:ind w:left="360"/>
      </w:pPr>
      <w:r>
        <w:rPr>
          <w:i/>
        </w:rPr>
        <w:t xml:space="preserve">effecting those changes. Community psychologists, then, study ways of empowering, of facilitating people’s</w:t>
      </w:r>
    </w:p>
    <w:p>
      <w:pPr>
        <w:ind w:left="360"/>
      </w:pPr>
      <w:r>
        <w:rPr>
          <w:i/>
        </w:rPr>
        <w:t xml:space="preserve">efforts toward advancement. As one of the leading theorists in community psychology has defined it, the goal is</w:t>
      </w:r>
    </w:p>
    <w:p>
      <w:pPr>
        <w:ind w:left="360"/>
      </w:pPr>
      <w:r>
        <w:rPr>
          <w:i/>
        </w:rPr>
        <w:t xml:space="preserve">to “foster social policies and programs that make it more rather than less likely that others not now handling</w:t>
      </w:r>
    </w:p>
    <w:p>
      <w:pPr>
        <w:ind w:left="360"/>
      </w:pPr>
      <w:r>
        <w:rPr>
          <w:i/>
        </w:rPr>
        <w:t xml:space="preserve">their own problems in living or shut out from current solutions, gain control over their lives” (Rappaport,</w:t>
      </w:r>
    </w:p>
    <w:p>
      <w:pPr>
        <w:ind w:left="360"/>
      </w:pPr>
      <w:r>
        <w:rPr>
          <w:i/>
        </w:rPr>
        <w:t xml:space="preserve">American Journal).</w:t>
      </w:r>
    </w:p>
    <w:p>
      <w:pPr>
        <w:ind w:left="360"/>
      </w:pPr>
      <w:r>
        <w:rPr>
          <w:i/>
        </w:rPr>
        <w:t xml:space="preserve">Change based on these principles often focuses on the need for a redistribution of power and access to</w:t>
      </w:r>
    </w:p>
    <w:p>
      <w:pPr>
        <w:ind w:left="360"/>
      </w:pPr>
      <w:r>
        <w:rPr>
          <w:i/>
        </w:rPr>
        <w:t xml:space="preserve">resources. Social policies that implicitly or explicitly discriminate against certain groups would obviously be</w:t>
      </w:r>
    </w:p>
    <w:p>
      <w:pPr>
        <w:ind w:left="360"/>
      </w:pPr>
      <w:r>
        <w:rPr>
          <w:i/>
        </w:rPr>
        <w:t xml:space="preserve">inconsistent with such a conceptual framework. Further, this approach rests on the assumption that people have</w:t>
      </w:r>
    </w:p>
    <w:p>
      <w:pPr>
        <w:ind w:left="360"/>
      </w:pPr>
      <w:r>
        <w:rPr>
          <w:i/>
        </w:rPr>
        <w:t xml:space="preserve">strengths and competencies, but that the expression of these capabilities may be hindered by social policies and</w:t>
      </w:r>
    </w:p>
    <w:p>
      <w:pPr>
        <w:ind w:left="360"/>
      </w:pPr>
      <w:r>
        <w:rPr>
          <w:i/>
        </w:rPr>
        <w:t xml:space="preserve">practices.</w:t>
      </w:r>
    </w:p>
    <w:p>
      <w:pPr>
        <w:ind w:left="360"/>
      </w:pPr>
      <w:r>
        <w:rPr>
          <w:i/>
        </w:rPr>
        <w:t xml:space="preserve">Let me give you some examples of how community psychology might be applicable to several of the</w:t>
      </w:r>
    </w:p>
    <w:p>
      <w:pPr>
        <w:ind w:left="360"/>
      </w:pPr>
      <w:r>
        <w:rPr>
          <w:i/>
        </w:rPr>
        <w:t xml:space="preserve">barriers to peace outlined in the peace statement, namely racism, prejudice, and the lack of education. The</w:t>
      </w:r>
    </w:p>
    <w:p>
      <w:pPr>
        <w:ind w:left="360"/>
      </w:pPr>
      <w:r>
        <w:rPr>
          <w:i/>
        </w:rPr>
        <w:t xml:space="preserve">change strategies from a community psychology perspective are based in part on the idea that individuals are</w:t>
      </w:r>
    </w:p>
    <w:p>
      <w:pPr>
        <w:ind w:left="360"/>
      </w:pPr>
      <w:r>
        <w:rPr>
          <w:i/>
        </w:rPr>
        <w:t xml:space="preserve">sometimes misidentified as both the cause of an identified problem as well as the appropriate target of</w:t>
      </w:r>
    </w:p>
    <w:p>
      <w:pPr>
        <w:ind w:left="360"/>
      </w:pPr>
      <w:r>
        <w:rPr>
          <w:i/>
        </w:rPr>
        <w:t xml:space="preserve">intervention. A book by William Ryan entitled, Blaming the Victim, provides an excellent example of this</w:t>
      </w:r>
    </w:p>
    <w:p>
      <w:pPr>
        <w:ind w:left="360"/>
      </w:pPr>
      <w:r>
        <w:rPr>
          <w:i/>
        </w:rPr>
        <w:t xml:space="preserve">situation. In his book, Ryan makes the case that the way in which a problem is defined has dramatic effects on</w:t>
      </w:r>
    </w:p>
    <w:p>
      <w:pPr>
        <w:ind w:left="360"/>
      </w:pPr>
      <w:r>
        <w:rPr>
          <w:i/>
        </w:rPr>
        <w:t xml:space="preserve">what we do to try to solve that problem. An example will perhaps best illustrate what he means. Consider this:</w:t>
      </w:r>
    </w:p>
    <w:p>
      <w:pPr>
        <w:ind w:left="360"/>
      </w:pPr>
      <w:r>
        <w:rPr>
          <w:i/>
        </w:rPr>
        <w:t xml:space="preserve">An eight-year-old black child is having difficulty in school learning how to read. From a clinical perspective, the</w:t>
      </w:r>
    </w:p>
    <w:p>
      <w:pPr>
        <w:ind w:left="360"/>
      </w:pPr>
      <w:r>
        <w:rPr>
          <w:i/>
        </w:rPr>
        <w:t xml:space="preserve">focus is likely to be on what is wrong with the boy that causes him to fail in school. A clinical psychologist</w:t>
      </w:r>
    </w:p>
    <w:p>
      <w:pPr>
        <w:ind w:left="360"/>
      </w:pPr>
      <w:r>
        <w:rPr>
          <w:i/>
        </w:rPr>
        <w:t xml:space="preserve">might administer an intelligence test, and a low score on the test would be used to explain why the child doesn’t</w:t>
      </w:r>
    </w:p>
    <w:p>
      <w:pPr>
        <w:ind w:left="360"/>
      </w:pPr>
      <w:r>
        <w:rPr>
          <w:i/>
        </w:rPr>
        <w:t xml:space="preserve">learn how to read. It might also be suggested that background or race is the reason for the child’s problems. The</w:t>
      </w:r>
    </w:p>
    <w:p>
      <w:pPr>
        <w:ind w:left="360"/>
      </w:pPr>
      <w:r>
        <w:rPr>
          <w:i/>
        </w:rPr>
        <w:t xml:space="preserve">shorthand phrase would be something like “cultural deprivation.” Attempts to change the situation would likely</w:t>
      </w:r>
    </w:p>
    <w:p>
      <w:pPr>
        <w:ind w:left="360"/>
      </w:pPr>
      <w:r>
        <w:rPr>
          <w:i/>
        </w:rPr>
        <w:t xml:space="preserve">focus on the child to attempt to change that child in some way.</w:t>
      </w:r>
    </w:p>
    <w:p>
      <w:pPr>
        <w:ind w:left="360"/>
      </w:pPr>
      <w:r>
        <w:rPr>
          <w:i/>
        </w:rPr>
        <w:t xml:space="preserve">Now consider an alternative definition of the problem: that the problem is caused not so much by</w:t>
      </w:r>
    </w:p>
    <w:p>
      <w:pPr>
        <w:ind w:left="360"/>
      </w:pPr>
      <w:r>
        <w:rPr>
          <w:i/>
        </w:rPr>
        <w:t xml:space="preserve">factors residing within the individual but by the failure of the school system to meet the needs of this particular</w:t>
      </w:r>
    </w:p>
    <w:p>
      <w:pPr>
        <w:ind w:left="360"/>
      </w:pPr>
      <w:r>
        <w:rPr>
          <w:i/>
        </w:rPr>
        <w:t xml:space="preserve">child. The effect of routinely looking to the individual as a problem is that it narrows our focus and distracts us</w:t>
      </w:r>
    </w:p>
    <w:p>
      <w:pPr>
        <w:ind w:left="360"/>
      </w:pPr>
      <w:r>
        <w:rPr>
          <w:i/>
        </w:rPr>
        <w:t xml:space="preserve">from looking at other contributing factors. Suppose that the problem is created at least in part because of school-</w:t>
      </w:r>
    </w:p>
    <w:p>
      <w:pPr>
        <w:ind w:left="360"/>
      </w:pPr>
      <w:r>
        <w:rPr>
          <w:i/>
        </w:rPr>
        <w:t xml:space="preserve">related variables, such as low teacher expectations, overcrowded classrooms, or rigid curriculum, Community</w:t>
      </w:r>
    </w:p>
    <w:p>
      <w:pPr>
        <w:ind w:left="360"/>
      </w:pPr>
      <w:r>
        <w:rPr>
          <w:i/>
        </w:rPr>
        <w:t xml:space="preserve">psychologists would be interested in how such factors affect not only this child but also other children having</w:t>
      </w:r>
    </w:p>
    <w:p>
      <w:pPr>
        <w:ind w:left="360"/>
      </w:pPr>
      <w:r>
        <w:rPr>
          <w:i/>
        </w:rPr>
        <w:t xml:space="preserve">difficulty learning to read.</w:t>
      </w:r>
    </w:p>
    <w:p>
      <w:pPr>
        <w:ind w:left="360"/>
      </w:pPr>
      <w:r>
        <w:rPr>
          <w:i/>
        </w:rPr>
        <w:t xml:space="preserve">The first way of defining the problem lays the blame for failure on the child and ignores other possible</w:t>
      </w:r>
    </w:p>
    <w:p>
      <w:pPr>
        <w:ind w:left="360"/>
      </w:pPr>
      <w:r>
        <w:rPr>
          <w:i/>
        </w:rPr>
        <w:t xml:space="preserve">contributing factors. As one educator put it, “We do not have inferior schools, we have been getting an inferior</w:t>
      </w:r>
    </w:p>
    <w:p>
      <w:pPr>
        <w:ind w:left="360"/>
      </w:pPr>
      <w:r>
        <w:rPr>
          <w:i/>
        </w:rPr>
        <w:t xml:space="preserve">type of student.” In contrast, alternative definitions may lead to solutions that focus on changes in the way the</w:t>
      </w:r>
    </w:p>
    <w:p>
      <w:pPr>
        <w:ind w:left="360"/>
      </w:pPr>
      <w:r>
        <w:rPr>
          <w:i/>
        </w:rPr>
        <w:t xml:space="preserve">school operates. This kind of change is difficult but not impossible to achieve. It requires substantial alterations</w:t>
      </w:r>
    </w:p>
    <w:p>
      <w:pPr>
        <w:ind w:left="360"/>
      </w:pPr>
      <w:r>
        <w:rPr>
          <w:i/>
        </w:rPr>
        <w:t xml:space="preserve">in the way in which we think about the cause of a given problem. Such an approach attempts to facilitate</w:t>
      </w:r>
    </w:p>
    <w:p>
      <w:pPr>
        <w:ind w:left="360"/>
      </w:pPr>
      <w:r>
        <w:rPr>
          <w:i/>
        </w:rPr>
        <w:t xml:space="preserve">solutions which do not “blame the victim” but rather which address social conditions retarding individual</w:t>
      </w:r>
    </w:p>
    <w:p>
      <w:pPr>
        <w:ind w:left="360"/>
      </w:pPr>
      <w:r>
        <w:rPr>
          <w:i/>
        </w:rPr>
        <w:t xml:space="preserve">growth and achievement.</w:t>
      </w:r>
    </w:p>
    <w:p>
      <w:pPr>
        <w:ind w:left="360"/>
      </w:pPr>
      <w:r>
        <w:rPr>
          <w:i/>
        </w:rPr>
        <w:t xml:space="preserve">How does this relate to issues raised in the peace statement? Racism and prejudice are frequently at the</w:t>
      </w:r>
    </w:p>
    <w:p>
      <w:pPr>
        <w:ind w:left="360"/>
      </w:pPr>
      <w:r>
        <w:rPr>
          <w:i/>
        </w:rPr>
        <w:t xml:space="preserve">heart of discriminatory practices that deprive people of individual rights, access to resources and hence,</w:t>
      </w:r>
    </w:p>
    <w:p>
      <w:pPr>
        <w:ind w:left="360"/>
      </w:pPr>
      <w:r>
        <w:rPr>
          <w:i/>
        </w:rPr>
        <w:t xml:space="preserve">advancement. As the Universal House of Justice puts it, “Racism retards the unfoldment of the boundless</w:t>
      </w:r>
    </w:p>
    <w:p>
      <w:pPr>
        <w:ind w:left="360"/>
      </w:pPr>
      <w:r>
        <w:rPr>
          <w:i/>
        </w:rPr>
        <w:t xml:space="preserve">potentialities of its victims, corrupts its perpetrators, and blights human progress” (12). Because victims of</w:t>
      </w:r>
    </w:p>
    <w:p>
      <w:pPr>
        <w:ind w:left="360"/>
      </w:pPr>
      <w:r>
        <w:rPr>
          <w:i/>
        </w:rPr>
        <w:t xml:space="preserve">discrimination typically have little power, the causes of their poverty remain unchanged. To overcome their</w:t>
      </w:r>
    </w:p>
    <w:p>
      <w:pPr>
        <w:ind w:left="360"/>
      </w:pPr>
      <w:r>
        <w:rPr>
          <w:i/>
        </w:rPr>
        <w:t xml:space="preserve">problems, they must be empowered with the resources to change their situations. It is useful to consider two</w:t>
      </w:r>
    </w:p>
    <w:p>
      <w:pPr>
        <w:ind w:left="360"/>
      </w:pPr>
      <w:r>
        <w:rPr>
          <w:i/>
        </w:rPr>
        <w:t xml:space="preserve">forms of racism and prejudice: Individual racism refers to individual attitudes and feelings about a race or</w:t>
      </w:r>
    </w:p>
    <w:p>
      <w:pPr>
        <w:ind w:left="360"/>
      </w:pPr>
      <w:r>
        <w:rPr>
          <w:i/>
        </w:rPr>
        <w:t xml:space="preserve">group. Institutional racism refers to the practices of institutions of society that may perpetuate racial inequality. I</w:t>
      </w:r>
    </w:p>
    <w:p>
      <w:pPr>
        <w:ind w:left="360"/>
      </w:pPr>
      <w:r>
        <w:rPr>
          <w:i/>
        </w:rPr>
        <w:t xml:space="preserve">will use the latter form of racism to illustrate how the principle of empowerment can be applied.</w:t>
      </w:r>
    </w:p>
    <w:p>
      <w:pPr>
        <w:ind w:left="360"/>
      </w:pPr>
      <w:r>
        <w:rPr>
          <w:i/>
        </w:rPr>
        <w:t xml:space="preserve">It is possible for institutions to discriminate against minority groups or women without an intent to</w:t>
      </w:r>
    </w:p>
    <w:p>
      <w:pPr>
        <w:ind w:left="360"/>
      </w:pPr>
      <w:r>
        <w:rPr>
          <w:i/>
        </w:rPr>
        <w:t xml:space="preserve">discriminate (Senn &amp; Sawyer, American 671–74). Admission to graduate programs, for example, depends</w:t>
      </w:r>
    </w:p>
    <w:p>
      <w:pPr>
        <w:ind w:left="360"/>
      </w:pPr>
      <w:r>
        <w:rPr>
          <w:i/>
        </w:rPr>
        <w:t xml:space="preserve">heavily on grades and scores on standard admission examinations. These graduate programs, including</w:t>
      </w:r>
    </w:p>
    <w:p>
      <w:pPr>
        <w:ind w:left="360"/>
      </w:pPr>
      <w:r>
        <w:rPr>
          <w:i/>
        </w:rPr>
        <w:t xml:space="preserve">professional programs such as law and medicine, typically admit a small number of students from a large pool</w:t>
      </w:r>
    </w:p>
    <w:p>
      <w:pPr>
        <w:ind w:left="360"/>
      </w:pPr>
      <w:r>
        <w:rPr>
          <w:i/>
        </w:rPr>
        <w:t xml:space="preserve">of applicants. If grades and exam scores were the sole criteria, it is known that minority students would not fare</w:t>
      </w:r>
    </w:p>
    <w:p>
      <w:pPr>
        <w:ind w:left="360"/>
      </w:pPr>
      <w:r>
        <w:rPr>
          <w:i/>
        </w:rPr>
        <w:t xml:space="preserve">well because their scores tend to be lower. The causes of this may be debated, but it is likely that economic</w:t>
      </w:r>
    </w:p>
    <w:p>
      <w:pPr>
        <w:ind w:left="360"/>
      </w:pPr>
      <w:r>
        <w:rPr>
          <w:i/>
        </w:rPr>
        <w:t xml:space="preserve">conditions contribute substantially. Blacks in the United States, for instance, are more likely to come from</w:t>
      </w:r>
    </w:p>
    <w:p>
      <w:pPr>
        <w:ind w:left="360"/>
      </w:pPr>
      <w:r>
        <w:rPr>
          <w:i/>
        </w:rPr>
        <w:t xml:space="preserve">economically deprived families and consequently have to be employed while attending university. This situation</w:t>
      </w:r>
    </w:p>
    <w:p>
      <w:pPr>
        <w:ind w:left="360"/>
      </w:pPr>
      <w:r>
        <w:rPr>
          <w:i/>
        </w:rPr>
        <w:t xml:space="preserve">undoubtedly affects grades and performance on standard exams. Admission procedures may not be intentionally</w:t>
      </w:r>
    </w:p>
    <w:p>
      <w:pPr>
        <w:ind w:left="360"/>
      </w:pPr>
      <w:r>
        <w:rPr>
          <w:i/>
        </w:rPr>
        <w:t xml:space="preserve">discriminatory but in practice have the effect of perpetuating racial inequality.</w:t>
      </w:r>
    </w:p>
    <w:p>
      <w:pPr>
        <w:ind w:left="360"/>
      </w:pPr>
      <w:r>
        <w:rPr>
          <w:i/>
        </w:rPr>
        <w:t xml:space="preserve">What can be done about this? It is possible to change institutional practices so that a greater percentage of</w:t>
      </w:r>
    </w:p>
    <w:p>
      <w:pPr>
        <w:ind w:left="360"/>
      </w:pPr>
      <w:r>
        <w:rPr>
          <w:i/>
        </w:rPr>
        <w:t xml:space="preserve">minority students will be admitted to graduate and professional programs. I am familiar with the practice at the</w:t>
      </w:r>
    </w:p>
    <w:p>
      <w:pPr>
        <w:ind w:left="360"/>
      </w:pPr>
      <w:r>
        <w:rPr>
          <w:i/>
        </w:rPr>
        <w:t xml:space="preserve">University of Illinois, Department of Psychology. A separate admission committee for minority students was</w:t>
      </w:r>
    </w:p>
    <w:p>
      <w:pPr>
        <w:ind w:left="360"/>
      </w:pPr>
      <w:r>
        <w:rPr>
          <w:i/>
        </w:rPr>
        <w:t xml:space="preserve">established to evaluate minority students independently from other applicants. This committee could select</w:t>
      </w:r>
    </w:p>
    <w:p>
      <w:pPr>
        <w:ind w:left="360"/>
      </w:pPr>
      <w:r>
        <w:rPr>
          <w:i/>
        </w:rPr>
        <w:t xml:space="preserve">approximately one-third to one-half of the incoming class, thus ensuring that a substantial number of minority</w:t>
      </w:r>
    </w:p>
    <w:p>
      <w:pPr>
        <w:ind w:left="360"/>
      </w:pPr>
      <w:r>
        <w:rPr>
          <w:i/>
        </w:rPr>
        <w:t xml:space="preserve">students would be trained as psychologists. The admission policy was based on the assumption that blacks who</w:t>
      </w:r>
    </w:p>
    <w:p>
      <w:pPr>
        <w:ind w:left="360"/>
      </w:pPr>
      <w:r>
        <w:rPr>
          <w:i/>
        </w:rPr>
        <w:t xml:space="preserve">were denied admission often had the ability to succeed but were denied the opportunity because of policies that</w:t>
      </w:r>
    </w:p>
    <w:p>
      <w:pPr>
        <w:ind w:left="360"/>
      </w:pPr>
      <w:r>
        <w:rPr>
          <w:i/>
        </w:rPr>
        <w:t xml:space="preserve">effectively blocked their admission. The changes in admission policies in some schools empowered these</w:t>
      </w:r>
    </w:p>
    <w:p>
      <w:pPr>
        <w:ind w:left="360"/>
      </w:pPr>
      <w:r>
        <w:rPr>
          <w:i/>
        </w:rPr>
        <w:t xml:space="preserve">students in the sense that they were now able to gain some control over their lives. The fact that these students</w:t>
      </w:r>
    </w:p>
    <w:p>
      <w:pPr>
        <w:ind w:left="360"/>
      </w:pPr>
      <w:r>
        <w:rPr>
          <w:i/>
        </w:rPr>
        <w:t xml:space="preserve">have done as well as their white peers attests to the validity of the concept of empowerment in this context. This</w:t>
      </w:r>
    </w:p>
    <w:p>
      <w:pPr>
        <w:ind w:left="360"/>
      </w:pPr>
      <w:r>
        <w:rPr>
          <w:i/>
        </w:rPr>
        <w:t xml:space="preserve">practice existed in many universities but was challenged by a white applicant to a medical school who was</w:t>
      </w:r>
    </w:p>
    <w:p>
      <w:pPr>
        <w:ind w:left="360"/>
      </w:pPr>
      <w:r>
        <w:rPr>
          <w:i/>
        </w:rPr>
        <w:t xml:space="preserve">denied admission even though his grades and examination scores were higher than some minority students who</w:t>
      </w:r>
    </w:p>
    <w:p>
      <w:pPr>
        <w:ind w:left="360"/>
      </w:pPr>
      <w:r>
        <w:rPr>
          <w:i/>
        </w:rPr>
        <w:t xml:space="preserve">were admitted.</w:t>
      </w:r>
    </w:p>
    <w:p>
      <w:pPr>
        <w:ind w:left="360"/>
      </w:pPr>
      <w:r>
        <w:rPr>
          <w:i/>
        </w:rPr>
        <w:t xml:space="preserve">This case, known as the Bakke case (see Karst &amp; Horowitz, for a review), exemplifies the problems</w:t>
      </w:r>
    </w:p>
    <w:p>
      <w:pPr>
        <w:ind w:left="360"/>
      </w:pPr>
      <w:r>
        <w:rPr>
          <w:i/>
        </w:rPr>
        <w:t xml:space="preserve">inherent in redressing longstanding racial inequality. To correct the imbalance, it may be necessary to practice</w:t>
      </w:r>
    </w:p>
    <w:p>
      <w:pPr>
        <w:ind w:left="360"/>
      </w:pPr>
      <w:r>
        <w:rPr>
          <w:i/>
        </w:rPr>
        <w:t xml:space="preserve">what might be referred to as ”reverse discrimination.” Many universities have strong affirmative action</w:t>
      </w:r>
    </w:p>
    <w:p>
      <w:pPr>
        <w:ind w:left="360"/>
      </w:pPr>
      <w:r>
        <w:rPr>
          <w:i/>
        </w:rPr>
        <w:t xml:space="preserve">programs to recruit minority and female faculty (the latter being a minority of university faculty). It is true that</w:t>
      </w:r>
    </w:p>
    <w:p>
      <w:pPr>
        <w:ind w:left="360"/>
      </w:pPr>
      <w:r>
        <w:rPr>
          <w:i/>
        </w:rPr>
        <w:t xml:space="preserve">some majority individuals will be affected if university or employment practices more actively recruit</w:t>
      </w:r>
    </w:p>
    <w:p>
      <w:pPr>
        <w:ind w:left="360"/>
      </w:pPr>
      <w:r>
        <w:rPr>
          <w:i/>
        </w:rPr>
        <w:t xml:space="preserve">minorities. When there are limited positions or student spaces, some qualified majority applicants might be</w:t>
      </w:r>
    </w:p>
    <w:p>
      <w:pPr>
        <w:ind w:left="360"/>
      </w:pPr>
      <w:r>
        <w:rPr>
          <w:i/>
        </w:rPr>
        <w:t xml:space="preserve">denied admission or employment who might otherwise have been admitted or hired. The question for society</w:t>
      </w:r>
    </w:p>
    <w:p>
      <w:pPr>
        <w:ind w:left="360"/>
      </w:pPr>
      <w:r>
        <w:rPr>
          <w:i/>
        </w:rPr>
        <w:t xml:space="preserve">has to do with whether such steps are necessary in order to correct past inequity and to break the perpetuation of</w:t>
      </w:r>
    </w:p>
    <w:p>
      <w:pPr>
        <w:ind w:left="360"/>
      </w:pPr>
      <w:r>
        <w:rPr>
          <w:i/>
        </w:rPr>
        <w:t xml:space="preserve">economic and educational deprivation among certain groups. The dilemma for those in power is that social</w:t>
      </w:r>
    </w:p>
    <w:p>
      <w:pPr>
        <w:ind w:left="360"/>
      </w:pPr>
      <w:r>
        <w:rPr>
          <w:i/>
        </w:rPr>
        <w:t xml:space="preserve">change often (if not always) calls for a redistribution of power. Consequently, social change is frequently</w:t>
      </w:r>
    </w:p>
    <w:p>
      <w:pPr>
        <w:ind w:left="360"/>
      </w:pPr>
      <w:r>
        <w:rPr>
          <w:i/>
        </w:rPr>
        <w:t xml:space="preserve">resisted by those in power. This resistance is rationalized in a variety of ways, including adherence to the belief</w:t>
      </w:r>
    </w:p>
    <w:p>
      <w:pPr>
        <w:ind w:left="360"/>
      </w:pPr>
      <w:r>
        <w:rPr>
          <w:i/>
        </w:rPr>
        <w:t xml:space="preserve">that social differences are natural if not desirable, that people deserve what happens to them (the “Just World”</w:t>
      </w:r>
    </w:p>
    <w:p>
      <w:pPr>
        <w:ind w:left="360"/>
      </w:pPr>
      <w:r>
        <w:rPr>
          <w:i/>
        </w:rPr>
        <w:t xml:space="preserve">belief), and other “blaming the victim" strategies (Albee, American; Lerner &amp; Lerner, Justice; Ryan, Blaming).</w:t>
      </w:r>
    </w:p>
    <w:p>
      <w:pPr>
        <w:ind w:left="360"/>
      </w:pPr>
      <w:r>
        <w:rPr>
          <w:i/>
        </w:rPr>
        <w:t xml:space="preserve">Changes such as those dealing with admission policies may have the same impact in reducing the disparity</w:t>
      </w:r>
    </w:p>
    <w:p>
      <w:pPr>
        <w:ind w:left="360"/>
      </w:pPr>
      <w:r>
        <w:rPr>
          <w:i/>
        </w:rPr>
        <w:t xml:space="preserve">between rich and poor on a national level. Internationally, there is even greater disparity between the wealthy</w:t>
      </w:r>
    </w:p>
    <w:p>
      <w:pPr>
        <w:ind w:left="360"/>
      </w:pPr>
      <w:r>
        <w:rPr>
          <w:i/>
        </w:rPr>
        <w:t xml:space="preserve">and poor countries. Thousands die of hunger in Africa despite surpluses of wheat in other countries. Can the</w:t>
      </w:r>
    </w:p>
    <w:p>
      <w:pPr>
        <w:ind w:left="360"/>
      </w:pPr>
      <w:r>
        <w:rPr>
          <w:i/>
        </w:rPr>
        <w:t xml:space="preserve">same principle of empowerment be applied at the international level? I believe that it can. It would require a</w:t>
      </w:r>
    </w:p>
    <w:p>
      <w:pPr>
        <w:ind w:left="360"/>
      </w:pPr>
      <w:r>
        <w:rPr>
          <w:i/>
        </w:rPr>
        <w:t xml:space="preserve">worldwide policy to ensure that all countries have sufficient resources to provide a reasonable standard of living</w:t>
      </w:r>
    </w:p>
    <w:p>
      <w:pPr>
        <w:ind w:left="360"/>
      </w:pPr>
      <w:r>
        <w:rPr>
          <w:i/>
        </w:rPr>
        <w:t xml:space="preserve">for its citizens. If the resources do not exist within a country, they should be provided by other countries with an</w:t>
      </w:r>
    </w:p>
    <w:p>
      <w:pPr>
        <w:ind w:left="360"/>
      </w:pPr>
      <w:r>
        <w:rPr>
          <w:i/>
        </w:rPr>
        <w:t xml:space="preserve">abundance of a needed resource. This includes technological and educational resources as well as food and other</w:t>
      </w:r>
    </w:p>
    <w:p>
      <w:pPr>
        <w:ind w:left="360"/>
      </w:pPr>
      <w:r>
        <w:rPr>
          <w:i/>
        </w:rPr>
        <w:t xml:space="preserve">supplies.</w:t>
      </w:r>
    </w:p>
    <w:p>
      <w:pPr>
        <w:ind w:left="360"/>
      </w:pPr>
      <w:r>
        <w:rPr>
          <w:i/>
        </w:rPr>
        <w:t xml:space="preserve">What is required is a fundamental change in the thinking and policies of most countries. Each country must</w:t>
      </w:r>
    </w:p>
    <w:p>
      <w:pPr>
        <w:ind w:left="360"/>
      </w:pPr>
      <w:r>
        <w:rPr>
          <w:i/>
        </w:rPr>
        <w:t xml:space="preserve">view itself as being part of a unified world and therefore as having a responsibility to help the citizens of other</w:t>
      </w:r>
    </w:p>
    <w:p>
      <w:pPr>
        <w:ind w:left="360"/>
      </w:pPr>
      <w:r>
        <w:rPr>
          <w:i/>
        </w:rPr>
        <w:t xml:space="preserve">countries in need to solve their problems. It requires, as the Bahá’í peace statement suggests, that nationalism be</w:t>
      </w:r>
    </w:p>
    <w:p>
      <w:pPr>
        <w:ind w:left="360"/>
      </w:pPr>
      <w:r>
        <w:rPr>
          <w:i/>
        </w:rPr>
        <w:t xml:space="preserve">replaced by a concern for the well-being of all citizens of the world. This has been referred to as a “shared</w:t>
      </w:r>
    </w:p>
    <w:p>
      <w:pPr>
        <w:ind w:left="360"/>
      </w:pPr>
      <w:r>
        <w:rPr>
          <w:i/>
        </w:rPr>
        <w:t xml:space="preserve">humanity” perspective (Brockett, 1986), which implies a need for a redistribution of resources and benefits to</w:t>
      </w:r>
    </w:p>
    <w:p>
      <w:pPr>
        <w:ind w:left="360"/>
      </w:pPr>
      <w:r>
        <w:rPr>
          <w:i/>
        </w:rPr>
        <w:t xml:space="preserve">countries in need with the goal of empowering them to confront the problems they face.</w:t>
      </w:r>
    </w:p>
    <w:p>
      <w:pPr>
        <w:ind w:left="360"/>
      </w:pPr>
      <w:r>
        <w:rPr>
          <w:i/>
        </w:rPr>
        <w:t xml:space="preserve">The stumbling block is, of course, that most affluent countries are unwilling to take such steps, just as some</w:t>
      </w:r>
    </w:p>
    <w:p>
      <w:pPr>
        <w:ind w:left="360"/>
      </w:pPr>
      <w:r>
        <w:rPr>
          <w:i/>
        </w:rPr>
        <w:t xml:space="preserve">individuals resented the admission of minorities to professional schools. It is quite possible erroneously to blame</w:t>
      </w:r>
    </w:p>
    <w:p>
      <w:pPr>
        <w:ind w:left="360"/>
      </w:pPr>
      <w:r>
        <w:rPr>
          <w:i/>
        </w:rPr>
        <w:t xml:space="preserve">an entire Country for its problems just as we sometimes incorrectly blame individuals. Nevertheless, I believe</w:t>
      </w:r>
    </w:p>
    <w:p>
      <w:pPr>
        <w:ind w:left="360"/>
      </w:pPr>
      <w:r>
        <w:rPr>
          <w:i/>
        </w:rPr>
        <w:t xml:space="preserve">there is cause for optimism. There are many examples of countries providing aid to other countries in need.</w:t>
      </w:r>
    </w:p>
    <w:p>
      <w:pPr>
        <w:ind w:left="360"/>
      </w:pPr>
      <w:r>
        <w:rPr>
          <w:i/>
        </w:rPr>
        <w:t xml:space="preserve">Agricultural programs, for instance, have long been established through international development programs,</w:t>
      </w:r>
    </w:p>
    <w:p>
      <w:pPr>
        <w:ind w:left="360"/>
      </w:pPr>
      <w:r>
        <w:rPr>
          <w:i/>
        </w:rPr>
        <w:t xml:space="preserve">and there have been positive responses to famines in certain countries (Horton, World; Vestal, Africa). However,</w:t>
      </w:r>
    </w:p>
    <w:p>
      <w:pPr>
        <w:ind w:left="360"/>
      </w:pPr>
      <w:r>
        <w:rPr>
          <w:i/>
        </w:rPr>
        <w:t xml:space="preserve">while such efforts should not be minimized, they have not had the impact many thought they would have. I think</w:t>
      </w:r>
    </w:p>
    <w:p>
      <w:pPr>
        <w:ind w:left="360"/>
      </w:pPr>
      <w:r>
        <w:rPr>
          <w:i/>
        </w:rPr>
        <w:t xml:space="preserve">that this is partly due to the fact that the principle of empowerment has not been central to these programs. Too</w:t>
      </w:r>
    </w:p>
    <w:p>
      <w:pPr>
        <w:ind w:left="360"/>
      </w:pPr>
      <w:r>
        <w:rPr>
          <w:i/>
        </w:rPr>
        <w:t xml:space="preserve">often, a possible solution is imposed on a group or country without involving them in the planning. An aid</w:t>
      </w:r>
    </w:p>
    <w:p>
      <w:pPr>
        <w:ind w:left="360"/>
      </w:pPr>
      <w:r>
        <w:rPr>
          <w:i/>
        </w:rPr>
        <w:t xml:space="preserve">program that simply provides food to a country in the middle of a famine will do little to prevent a famine from</w:t>
      </w:r>
    </w:p>
    <w:p>
      <w:pPr>
        <w:ind w:left="360"/>
      </w:pPr>
      <w:r>
        <w:rPr>
          <w:i/>
        </w:rPr>
        <w:t xml:space="preserve">occurring again. The country must be empowered with the resources to enable it to prevent recurrence of the</w:t>
      </w:r>
    </w:p>
    <w:p>
      <w:pPr>
        <w:ind w:left="360"/>
      </w:pPr>
      <w:r>
        <w:rPr>
          <w:i/>
        </w:rPr>
        <w:t xml:space="preserve">problem. The changes must take into account cultural differences in the country as a whole, as well as regional</w:t>
      </w:r>
    </w:p>
    <w:p>
      <w:pPr>
        <w:ind w:left="360"/>
      </w:pPr>
      <w:r>
        <w:rPr>
          <w:i/>
        </w:rPr>
        <w:t xml:space="preserve">differences within the country. That this is possible is perhaps best illustrated by the example of India, which</w:t>
      </w:r>
    </w:p>
    <w:p>
      <w:pPr>
        <w:ind w:left="360"/>
      </w:pPr>
      <w:r>
        <w:rPr>
          <w:i/>
        </w:rPr>
        <w:t xml:space="preserve">once suffered famine on a regular basis. India no longer experiences famine because it was able to implement</w:t>
      </w:r>
    </w:p>
    <w:p>
      <w:pPr>
        <w:ind w:left="360"/>
      </w:pPr>
      <w:r>
        <w:rPr>
          <w:i/>
        </w:rPr>
        <w:t xml:space="preserve">changes that were integrated into the culture.</w:t>
      </w:r>
    </w:p>
    <w:p>
      <w:pPr>
        <w:ind w:left="360"/>
      </w:pPr>
      <w:r>
        <w:rPr>
          <w:i/>
        </w:rPr>
        <w:t xml:space="preserve">So far, I have provided a few examples of how one specialty of psychology may have knowledge that can</w:t>
      </w:r>
    </w:p>
    <w:p>
      <w:pPr>
        <w:ind w:left="360"/>
      </w:pPr>
      <w:r>
        <w:rPr>
          <w:i/>
        </w:rPr>
        <w:t xml:space="preserve">be applied to our study of ways to achieve peace. Now, I will give some other examples of psychology’s</w:t>
      </w:r>
    </w:p>
    <w:p>
      <w:pPr>
        <w:ind w:left="360"/>
      </w:pPr>
      <w:r>
        <w:rPr>
          <w:i/>
        </w:rPr>
        <w:t xml:space="preserve">relevance to peace.</w:t>
      </w:r>
    </w:p>
    <w:p>
      <w:pPr>
        <w:ind w:left="360"/>
      </w:pPr>
      <w:r>
        <w:rPr>
          <w:i/>
        </w:rPr>
        <w:t xml:space="preserve">Aggression and Human Nature</w:t>
      </w:r>
    </w:p>
    <w:p>
      <w:pPr>
        <w:ind w:left="360"/>
      </w:pPr>
      <w:r>
        <w:rPr>
          <w:i/>
        </w:rPr>
        <w:t xml:space="preserve">Psychology has had considerable involvement in the debate over whether humans are inherently aggressive. As</w:t>
      </w:r>
    </w:p>
    <w:p>
      <w:pPr>
        <w:ind w:left="360"/>
      </w:pPr>
      <w:r>
        <w:rPr>
          <w:i/>
        </w:rPr>
        <w:t xml:space="preserve">the peace statement comments, “ ...so much have aggression and conflict come to characterize our social,</w:t>
      </w:r>
    </w:p>
    <w:p>
      <w:pPr>
        <w:ind w:left="360"/>
      </w:pPr>
      <w:r>
        <w:rPr>
          <w:i/>
        </w:rPr>
        <w:t xml:space="preserve">economic and religious systems, that many have succumbed to the view that such behaviour is intrinsic to</w:t>
      </w:r>
    </w:p>
    <w:p>
      <w:pPr>
        <w:ind w:left="360"/>
      </w:pPr>
      <w:r>
        <w:rPr>
          <w:i/>
        </w:rPr>
        <w:t xml:space="preserve">human nature and therefore ineradicable” (3). The Universal House of Justice suggests that this is not the case</w:t>
      </w:r>
    </w:p>
    <w:p>
      <w:pPr>
        <w:ind w:left="360"/>
      </w:pPr>
      <w:r>
        <w:rPr>
          <w:i/>
        </w:rPr>
        <w:t xml:space="preserve">and that it is possible to establish a social order which would encourage harmony and cooperation.</w:t>
      </w:r>
    </w:p>
    <w:p>
      <w:pPr>
        <w:ind w:left="360"/>
      </w:pPr>
      <w:r>
        <w:rPr>
          <w:i/>
        </w:rPr>
        <w:t xml:space="preserve">In an interesting book entitled, The Hare and the Tortoise: Culture, Biology, and Human Nature,</w:t>
      </w:r>
    </w:p>
    <w:p>
      <w:pPr>
        <w:ind w:left="360"/>
      </w:pPr>
      <w:r>
        <w:rPr>
          <w:i/>
        </w:rPr>
        <w:t xml:space="preserve">psychologist David Barash examines the research on the issue of whether aggression is genetic or learned.</w:t>
      </w:r>
    </w:p>
    <w:p>
      <w:pPr>
        <w:ind w:left="360"/>
      </w:pPr>
      <w:r>
        <w:rPr>
          <w:i/>
        </w:rPr>
        <w:t xml:space="preserve">Barash reviews studies from ethologists and comparative psychologists, as well as learning theorists. There are</w:t>
      </w:r>
    </w:p>
    <w:p>
      <w:pPr>
        <w:ind w:left="360"/>
      </w:pPr>
      <w:r>
        <w:rPr>
          <w:i/>
        </w:rPr>
        <w:t xml:space="preserve">two distinct sides, one sure that we are genetically mandated to be aggressive and the other arguing that</w:t>
      </w:r>
    </w:p>
    <w:p>
      <w:pPr>
        <w:ind w:left="360"/>
      </w:pPr>
      <w:r>
        <w:rPr>
          <w:i/>
        </w:rPr>
        <w:t xml:space="preserve">aggression is learned in our environments. Barash argues that we don’t have enough information to answer the</w:t>
      </w:r>
    </w:p>
    <w:p>
      <w:pPr>
        <w:ind w:left="360"/>
      </w:pPr>
      <w:r>
        <w:rPr>
          <w:i/>
        </w:rPr>
        <w:t xml:space="preserve">debate but that he believes the truth lies somewhere in between. He concludes that, “All human violence results</w:t>
      </w:r>
    </w:p>
    <w:p>
      <w:pPr>
        <w:ind w:left="360"/>
      </w:pPr>
      <w:r>
        <w:rPr>
          <w:i/>
        </w:rPr>
        <w:t xml:space="preserve">from particular environmental factors such as poor rearing conditions, frustration, social disorganization,</w:t>
      </w:r>
    </w:p>
    <w:p>
      <w:pPr>
        <w:ind w:left="360"/>
      </w:pPr>
      <w:r>
        <w:rPr>
          <w:i/>
        </w:rPr>
        <w:t xml:space="preserve">personal neuroses or psychoses, etc .... the capacity for such behavior must ultimately derive from our genetic</w:t>
      </w:r>
    </w:p>
    <w:p>
      <w:pPr>
        <w:ind w:left="360"/>
      </w:pPr>
      <w:r>
        <w:rPr>
          <w:i/>
        </w:rPr>
        <w:t xml:space="preserve">makeup, the results of biological evolution” (159).</w:t>
      </w:r>
    </w:p>
    <w:p>
      <w:pPr>
        <w:ind w:left="360"/>
      </w:pPr>
      <w:r>
        <w:rPr>
          <w:i/>
        </w:rPr>
        <w:t xml:space="preserve">The message from the psychological and other scientific literature, then, is that even if we have a capacity</w:t>
      </w:r>
    </w:p>
    <w:p>
      <w:pPr>
        <w:ind w:left="360"/>
      </w:pPr>
      <w:r>
        <w:rPr>
          <w:i/>
        </w:rPr>
        <w:t xml:space="preserve">or propensity for violence, it is necessary that certain environmental conditions be present for that violence to</w:t>
      </w:r>
    </w:p>
    <w:p>
      <w:pPr>
        <w:ind w:left="360"/>
      </w:pPr>
      <w:r>
        <w:rPr>
          <w:i/>
        </w:rPr>
        <w:t xml:space="preserve">emerge. However, it is just as possible to create an environment that facilitates non-violent solutions to conflict.</w:t>
      </w:r>
    </w:p>
    <w:p>
      <w:pPr>
        <w:ind w:left="360"/>
      </w:pPr>
      <w:r>
        <w:rPr>
          <w:i/>
        </w:rPr>
        <w:t xml:space="preserve">Johan Galtung, a professor of world politics of peace and war, wrote in his appreciation of the Bahá’í peace</w:t>
      </w:r>
    </w:p>
    <w:p>
      <w:pPr>
        <w:ind w:left="360"/>
      </w:pPr>
      <w:r>
        <w:rPr>
          <w:i/>
        </w:rPr>
        <w:t xml:space="preserve">statement: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there is a selfish, competitive strain in individuals and nations alike, and that this may express itself in</w:t>
      </w:r>
    </w:p>
    <w:p>
      <w:pPr>
        <w:ind w:left="360"/>
      </w:pPr>
      <w:r>
        <w:rPr>
          <w:i/>
        </w:rPr>
        <w:t xml:space="preserve">the direct violence released through offensive weaponry...all this we know. Under certain conditions that is</w:t>
      </w:r>
    </w:p>
    <w:p>
      <w:pPr>
        <w:ind w:left="360"/>
      </w:pPr>
      <w:r>
        <w:rPr>
          <w:i/>
        </w:rPr>
        <w:t xml:space="preserve">what comes out. But under other conditions the opposite comes out, altruism rather than egotism,</w:t>
      </w:r>
    </w:p>
    <w:p>
      <w:pPr>
        <w:ind w:left="360"/>
      </w:pPr>
      <w:r>
        <w:rPr>
          <w:i/>
        </w:rPr>
        <w:t xml:space="preserve">cooperation rather than conflict and competition. Our task is to understand those conditions.... (85)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considerable positive evidence that people can learn to use cooperative strategies instead of</w:t>
      </w:r>
    </w:p>
    <w:p>
      <w:pPr>
        <w:ind w:left="360"/>
      </w:pPr>
      <w:r>
        <w:rPr>
          <w:i/>
        </w:rPr>
        <w:t xml:space="preserve">competitive ones. One example is the work of Morton Deutsch, a social psychologist who has conducted a</w:t>
      </w:r>
    </w:p>
    <w:p>
      <w:pPr>
        <w:ind w:left="360"/>
      </w:pPr>
      <w:r>
        <w:rPr>
          <w:i/>
        </w:rPr>
        <w:t xml:space="preserve">number of interesting and creative studies on the effectiveness of different strategies for inducing cooperative</w:t>
      </w:r>
    </w:p>
    <w:p>
      <w:pPr>
        <w:ind w:left="360"/>
      </w:pPr>
      <w:r>
        <w:rPr>
          <w:i/>
        </w:rPr>
        <w:t xml:space="preserve">behavior. He has examined several methods including (1) The turn-the-other-cheek strategy in which one side or</w:t>
      </w:r>
    </w:p>
    <w:p>
      <w:pPr>
        <w:ind w:left="360"/>
      </w:pPr>
      <w:r>
        <w:rPr>
          <w:i/>
        </w:rPr>
        <w:t xml:space="preserve">individual seeks to elicit cooperation by being cooperative no matter what the other side does; (2) The punitive-</w:t>
      </w:r>
    </w:p>
    <w:p>
      <w:pPr>
        <w:ind w:left="360"/>
      </w:pPr>
      <w:r>
        <w:rPr>
          <w:i/>
        </w:rPr>
        <w:t xml:space="preserve">deterrent strategy, which rewards cooperation but punishes noncooperation; and (3) The nonpunitive strategy,</w:t>
      </w:r>
    </w:p>
    <w:p>
      <w:pPr>
        <w:ind w:left="360"/>
      </w:pPr>
      <w:r>
        <w:rPr>
          <w:i/>
        </w:rPr>
        <w:t xml:space="preserve">which places an emphasis on rewarding cooperation by providing positive incentives and avoids the use of</w:t>
      </w:r>
    </w:p>
    <w:p>
      <w:pPr>
        <w:ind w:left="360"/>
      </w:pPr>
      <w:r>
        <w:rPr>
          <w:i/>
        </w:rPr>
        <w:t xml:space="preserve">punishment.</w:t>
      </w:r>
    </w:p>
    <w:p>
      <w:pPr>
        <w:ind w:left="360"/>
      </w:pPr>
      <w:r>
        <w:rPr>
          <w:i/>
        </w:rPr>
        <w:t xml:space="preserve">The nonpunitive strategy was consistently found to be the most effective in eliciting cooperative behavior.</w:t>
      </w:r>
    </w:p>
    <w:p>
      <w:pPr>
        <w:ind w:left="360"/>
      </w:pPr>
      <w:r>
        <w:rPr>
          <w:i/>
        </w:rPr>
        <w:t xml:space="preserve">Subjects in the ”turn-the-other-cheek” condition were strongly exploited as the incentives for competition</w:t>
      </w:r>
    </w:p>
    <w:p>
      <w:pPr>
        <w:ind w:left="360"/>
      </w:pPr>
      <w:r>
        <w:rPr>
          <w:i/>
        </w:rPr>
        <w:t xml:space="preserve">increased, while the punitive strategy elicited more aggressive and less cooperative responses.</w:t>
      </w:r>
    </w:p>
    <w:p>
      <w:pPr>
        <w:ind w:left="360"/>
      </w:pPr>
      <w:r>
        <w:rPr>
          <w:i/>
        </w:rPr>
        <w:t xml:space="preserve">In applying his research to foreign policy, Deutsch concludes: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sometimes assumed that the best way to deter the Soviet Union from initiating aggressive actions</w:t>
      </w:r>
    </w:p>
    <w:p>
      <w:pPr>
        <w:ind w:left="360"/>
      </w:pPr>
      <w:r>
        <w:rPr>
          <w:i/>
        </w:rPr>
        <w:t xml:space="preserve">and to encourage them to engage in cooperative actions is to threaten them with severe punitive retaliation</w:t>
      </w:r>
    </w:p>
    <w:p>
      <w:pPr>
        <w:ind w:left="360"/>
      </w:pPr>
      <w:r>
        <w:rPr>
          <w:i/>
        </w:rPr>
        <w:t xml:space="preserve">if they behave aggressively or non-cooperatively. Our experiments suggest that this may be a dangerous</w:t>
      </w:r>
    </w:p>
    <w:p>
      <w:pPr>
        <w:ind w:left="360"/>
      </w:pPr>
      <w:r>
        <w:rPr>
          <w:i/>
        </w:rPr>
        <w:t xml:space="preserve">strategy; it may discourage rather than encourage cooperative behavior and provoke rather than deter</w:t>
      </w:r>
    </w:p>
    <w:p>
      <w:pPr>
        <w:ind w:left="360"/>
      </w:pPr>
      <w:r>
        <w:rPr>
          <w:i/>
        </w:rPr>
        <w:t xml:space="preserve">aggressive action. In contrast, a nonpunitive strategy that emphasizes protecting oneself rather than punitive</w:t>
      </w:r>
    </w:p>
    <w:p>
      <w:pPr>
        <w:ind w:left="360"/>
      </w:pPr>
      <w:r>
        <w:rPr>
          <w:i/>
        </w:rPr>
        <w:t xml:space="preserve">retaliation in response to aggression is much less likely to provoke aggression and much more apt to elicit</w:t>
      </w:r>
    </w:p>
    <w:p>
      <w:pPr>
        <w:ind w:left="360"/>
      </w:pPr>
      <w:r>
        <w:rPr>
          <w:i/>
        </w:rPr>
        <w:t xml:space="preserve">cooperation. The clear implication is that the United States and the Soviet Union...should be engaged in a</w:t>
      </w:r>
    </w:p>
    <w:p>
      <w:pPr>
        <w:ind w:left="360"/>
      </w:pPr>
      <w:r>
        <w:rPr>
          <w:i/>
        </w:rPr>
        <w:t xml:space="preserve">buildup of self-protective defensive weapons while they should drastically reduce the weapons that could be</w:t>
      </w:r>
    </w:p>
    <w:p>
      <w:pPr>
        <w:ind w:left="360"/>
      </w:pPr>
      <w:r>
        <w:rPr>
          <w:i/>
        </w:rPr>
        <w:t xml:space="preserve">used for attacks. (169–79)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emphasis on cooperation rather than aggression or more typically, the threat of aggression, has been</w:t>
      </w:r>
    </w:p>
    <w:p>
      <w:pPr>
        <w:ind w:left="360"/>
      </w:pPr>
      <w:r>
        <w:rPr>
          <w:i/>
        </w:rPr>
        <w:t xml:space="preserve">referred to as a Peace Through Cooperation (PTC) model (Kimmel, American). This approach acknowledges</w:t>
      </w:r>
    </w:p>
    <w:p>
      <w:pPr>
        <w:ind w:left="360"/>
      </w:pPr>
      <w:r>
        <w:rPr>
          <w:i/>
        </w:rPr>
        <w:t xml:space="preserve">that individuals and nations can indeed be competitive and ethnocentric, but they can also learn to</w:t>
      </w:r>
    </w:p>
    <w:p>
      <w:pPr>
        <w:ind w:left="360"/>
      </w:pPr>
      <w:r>
        <w:rPr>
          <w:i/>
        </w:rPr>
        <w:t xml:space="preserve">be cooperative and empathetic. In fact, organizations and societies function largely because most members</w:t>
      </w:r>
    </w:p>
    <w:p>
      <w:pPr>
        <w:ind w:left="360"/>
      </w:pPr>
      <w:r>
        <w:rPr>
          <w:i/>
        </w:rPr>
        <w:t xml:space="preserve">voluntarily cooperate with each other. PTC theorists believe that conflicts arise because of misperceptions and</w:t>
      </w:r>
    </w:p>
    <w:p>
      <w:pPr>
        <w:ind w:left="360"/>
      </w:pPr>
      <w:r>
        <w:rPr>
          <w:i/>
        </w:rPr>
        <w:t xml:space="preserve">misunderstandings, especially among groups with different cultural and social backgrounds. Attempts to address</w:t>
      </w:r>
    </w:p>
    <w:p>
      <w:pPr>
        <w:ind w:left="360"/>
      </w:pPr>
      <w:r>
        <w:rPr>
          <w:i/>
        </w:rPr>
        <w:t xml:space="preserve">these problems should focus on improving communication, promoting trust, and resolving conflicts through</w:t>
      </w:r>
    </w:p>
    <w:p>
      <w:pPr>
        <w:ind w:left="360"/>
      </w:pPr>
      <w:r>
        <w:rPr>
          <w:i/>
        </w:rPr>
        <w:t xml:space="preserve">correcting perceptions, according to Kimmel. Peace is a positive concept in which communication and</w:t>
      </w:r>
    </w:p>
    <w:p>
      <w:pPr>
        <w:ind w:left="360"/>
      </w:pPr>
      <w:r>
        <w:rPr>
          <w:i/>
        </w:rPr>
        <w:t xml:space="preserve">cooperation among nations is the priority. PTC theorists believe that nuclear weapons are counterproductive and</w:t>
      </w:r>
    </w:p>
    <w:p>
      <w:pPr>
        <w:ind w:left="360"/>
      </w:pPr>
      <w:r>
        <w:rPr>
          <w:i/>
        </w:rPr>
        <w:t xml:space="preserve">undermine rather than promote national security.</w:t>
      </w:r>
    </w:p>
    <w:p>
      <w:pPr>
        <w:ind w:left="360"/>
      </w:pPr>
      <w:r>
        <w:rPr>
          <w:i/>
        </w:rPr>
        <w:t xml:space="preserve">Communication</w:t>
      </w:r>
    </w:p>
    <w:p>
      <w:pPr>
        <w:ind w:left="360"/>
      </w:pPr>
      <w:r>
        <w:rPr>
          <w:i/>
        </w:rPr>
        <w:t xml:space="preserve">Psychologists have created many programs designed to reduce tension and increase understanding between</w:t>
      </w:r>
    </w:p>
    <w:p>
      <w:pPr>
        <w:ind w:left="360"/>
      </w:pPr>
      <w:r>
        <w:rPr>
          <w:i/>
        </w:rPr>
        <w:t xml:space="preserve">antagonistic societies or groups. Let me give you two examples. The first is based on the work of Muzafer</w:t>
      </w:r>
    </w:p>
    <w:p>
      <w:pPr>
        <w:ind w:left="360"/>
      </w:pPr>
      <w:r>
        <w:rPr>
          <w:i/>
        </w:rPr>
        <w:t xml:space="preserve">Sherif, a social psychologist. Sherif’s research is known as the “Robber’s Cave” study, named after the campsite</w:t>
      </w:r>
    </w:p>
    <w:p>
      <w:pPr>
        <w:ind w:left="360"/>
      </w:pPr>
      <w:r>
        <w:rPr>
          <w:i/>
        </w:rPr>
        <w:t xml:space="preserve">where the study was conducted. The campers were boys aged eleven or twelve. At first, the boys were assigned</w:t>
      </w:r>
    </w:p>
    <w:p>
      <w:pPr>
        <w:ind w:left="360"/>
      </w:pPr>
      <w:r>
        <w:rPr>
          <w:i/>
        </w:rPr>
        <w:t xml:space="preserve">to one of two groups, each of which lived in separate cabins and as a group engaged in a variety of cooperative</w:t>
      </w:r>
    </w:p>
    <w:p>
      <w:pPr>
        <w:ind w:left="360"/>
      </w:pPr>
      <w:r>
        <w:rPr>
          <w:i/>
        </w:rPr>
        <w:t xml:space="preserve">activities such as camping out, swimming, transporting canoes, and so on. Each group developed the</w:t>
      </w:r>
    </w:p>
    <w:p>
      <w:pPr>
        <w:ind w:left="360"/>
      </w:pPr>
      <w:r>
        <w:rPr>
          <w:i/>
        </w:rPr>
        <w:t xml:space="preserve">characteristics of a cohesive group. In the second stage of the study, competition was introduced between the</w:t>
      </w:r>
    </w:p>
    <w:p>
      <w:pPr>
        <w:ind w:left="360"/>
      </w:pPr>
      <w:r>
        <w:rPr>
          <w:i/>
        </w:rPr>
        <w:t xml:space="preserve">two groups, such as tournaments in which only one group could win a desired prize. This resulted in conflicts</w:t>
      </w:r>
    </w:p>
    <w:p>
      <w:pPr>
        <w:ind w:left="360"/>
      </w:pPr>
      <w:r>
        <w:rPr>
          <w:i/>
        </w:rPr>
        <w:t xml:space="preserve">between the groups in which the groups engaged in name calling, raids on the other’s cabin, and physical</w:t>
      </w:r>
    </w:p>
    <w:p>
      <w:pPr>
        <w:ind w:left="360"/>
      </w:pPr>
      <w:r>
        <w:rPr>
          <w:i/>
        </w:rPr>
        <w:t xml:space="preserve">attacks. The most fascinating aspect of this research is the ways in which Sherif and his colleagues attempted to</w:t>
      </w:r>
    </w:p>
    <w:p>
      <w:pPr>
        <w:ind w:left="360"/>
      </w:pPr>
      <w:r>
        <w:rPr>
          <w:i/>
        </w:rPr>
        <w:t xml:space="preserve">reduce intergroup conflict. They first looked at ways of bringing the groups together in pleasant activities such</w:t>
      </w:r>
    </w:p>
    <w:p>
      <w:pPr>
        <w:ind w:left="360"/>
      </w:pPr>
      <w:r>
        <w:rPr>
          <w:i/>
        </w:rPr>
        <w:t xml:space="preserve">as going to the movies and eating together. This had little effect in reducing the tension between groups. Sherif</w:t>
      </w:r>
    </w:p>
    <w:p>
      <w:pPr>
        <w:ind w:left="360"/>
      </w:pPr>
      <w:r>
        <w:rPr>
          <w:i/>
        </w:rPr>
        <w:t xml:space="preserve">believed that this was because the activities did not involve the groups in interdependent tasks. He introduced</w:t>
      </w:r>
    </w:p>
    <w:p>
      <w:pPr>
        <w:ind w:left="360"/>
      </w:pPr>
      <w:r>
        <w:rPr>
          <w:i/>
        </w:rPr>
        <w:t xml:space="preserve">tasks that required the groups to work together to achieve a goal neither could achieve independently. These</w:t>
      </w:r>
    </w:p>
    <w:p>
      <w:pPr>
        <w:ind w:left="360"/>
      </w:pPr>
      <w:r>
        <w:rPr>
          <w:i/>
        </w:rPr>
        <w:t xml:space="preserve">tasks had the effect over time of reducing the conflicts and increasing friendly and cooperative behavior. The</w:t>
      </w:r>
    </w:p>
    <w:p>
      <w:pPr>
        <w:ind w:left="360"/>
      </w:pPr>
      <w:r>
        <w:rPr>
          <w:i/>
        </w:rPr>
        <w:t xml:space="preserve">implications for reducing conflict between countries should be obvious. Mutual projects and exchanges should</w:t>
      </w:r>
    </w:p>
    <w:p>
      <w:pPr>
        <w:ind w:left="360"/>
      </w:pPr>
      <w:r>
        <w:rPr>
          <w:i/>
        </w:rPr>
        <w:t xml:space="preserve">be encouraged in which two or more countries work toward a common goal. Scientific and technological</w:t>
      </w:r>
    </w:p>
    <w:p>
      <w:pPr>
        <w:ind w:left="360"/>
      </w:pPr>
      <w:r>
        <w:rPr>
          <w:i/>
        </w:rPr>
        <w:t xml:space="preserve">projects would be most important in establishing a cooperative rather than competitive relationship between</w:t>
      </w:r>
    </w:p>
    <w:p>
      <w:pPr>
        <w:ind w:left="360"/>
      </w:pPr>
      <w:r>
        <w:rPr>
          <w:i/>
        </w:rPr>
        <w:t xml:space="preserve">countries.</w:t>
      </w:r>
    </w:p>
    <w:p>
      <w:pPr>
        <w:ind w:left="360"/>
      </w:pPr>
      <w:r>
        <w:rPr>
          <w:i/>
        </w:rPr>
        <w:t xml:space="preserve">A second example comes from the work of Gerald Caplan, a community psychiatrist. In his book, Arab and</w:t>
      </w:r>
    </w:p>
    <w:p>
      <w:pPr>
        <w:ind w:left="360"/>
      </w:pPr>
      <w:r>
        <w:rPr>
          <w:i/>
        </w:rPr>
        <w:t xml:space="preserve">Jew in Jerusalem, Caplan describes his consultation efforts in establishing a vocational educational program for</w:t>
      </w:r>
    </w:p>
    <w:p>
      <w:pPr>
        <w:ind w:left="360"/>
      </w:pPr>
      <w:r>
        <w:rPr>
          <w:i/>
        </w:rPr>
        <w:t xml:space="preserve">Arabs in Jerusalem and his attempts to reduce Arab-Jew friction in government offices. His book is an excellent</w:t>
      </w:r>
    </w:p>
    <w:p>
      <w:pPr>
        <w:ind w:left="360"/>
      </w:pPr>
      <w:r>
        <w:rPr>
          <w:i/>
        </w:rPr>
        <w:t xml:space="preserve">example of the manner in which an independent party can help two opposing groups understand each other’s</w:t>
      </w:r>
    </w:p>
    <w:p>
      <w:pPr>
        <w:ind w:left="360"/>
      </w:pPr>
      <w:r>
        <w:rPr>
          <w:i/>
        </w:rPr>
        <w:t xml:space="preserve">customs, beliefs, and values. Caplan spent the first several years of his consultation in a study of the Arab</w:t>
      </w:r>
    </w:p>
    <w:p>
      <w:pPr>
        <w:ind w:left="360"/>
      </w:pPr>
      <w:r>
        <w:rPr>
          <w:i/>
        </w:rPr>
        <w:t xml:space="preserve">community to understand problems in communication between Jerusalem Arabs and Jews. He did this to ensure</w:t>
      </w:r>
    </w:p>
    <w:p>
      <w:pPr>
        <w:ind w:left="360"/>
      </w:pPr>
      <w:r>
        <w:rPr>
          <w:i/>
        </w:rPr>
        <w:t xml:space="preserve">that any programs created would take into consideration the values and traditions of both groups.</w:t>
      </w:r>
    </w:p>
    <w:p>
      <w:pPr>
        <w:ind w:left="360"/>
      </w:pPr>
      <w:r>
        <w:rPr>
          <w:i/>
        </w:rPr>
        <w:t xml:space="preserve">For example, he observed that considerable conflict and resentment was related to the interactions of the</w:t>
      </w:r>
    </w:p>
    <w:p>
      <w:pPr>
        <w:ind w:left="360"/>
      </w:pPr>
      <w:r>
        <w:rPr>
          <w:i/>
        </w:rPr>
        <w:t xml:space="preserve">two groups in the marketplace, the location of a substantial portion of the confrontations between the two</w:t>
      </w:r>
    </w:p>
    <w:p>
      <w:pPr>
        <w:ind w:left="360"/>
      </w:pPr>
      <w:r>
        <w:rPr>
          <w:i/>
        </w:rPr>
        <w:t xml:space="preserve">cultures. Caplan noted the distinct differences between bargaining styles. The Jews, influenced more by Western</w:t>
      </w:r>
    </w:p>
    <w:p>
      <w:pPr>
        <w:ind w:left="360"/>
      </w:pPr>
      <w:r>
        <w:rPr>
          <w:i/>
        </w:rPr>
        <w:t xml:space="preserve">market practices, viewed the marketplace as a battlefield in which insults of both the item and the seller would</w:t>
      </w:r>
    </w:p>
    <w:p>
      <w:pPr>
        <w:ind w:left="360"/>
      </w:pPr>
      <w:r>
        <w:rPr>
          <w:i/>
        </w:rPr>
        <w:t xml:space="preserve">be used to bring down the price. Arabs viewed it more as a game with as many social as economic aspects. For</w:t>
      </w:r>
    </w:p>
    <w:p>
      <w:pPr>
        <w:ind w:left="360"/>
      </w:pPr>
      <w:r>
        <w:rPr>
          <w:i/>
        </w:rPr>
        <w:t xml:space="preserve">Arabs, the purchase was almost incidental to the social interaction. It was never acceptable to an Arab to have a</w:t>
      </w:r>
    </w:p>
    <w:p>
      <w:pPr>
        <w:ind w:left="360"/>
      </w:pPr>
      <w:r>
        <w:rPr>
          <w:i/>
        </w:rPr>
        <w:t xml:space="preserve">customer be abusive of either the goods or the merchant. The differences in style reinforced stereotypes of both</w:t>
      </w:r>
    </w:p>
    <w:p>
      <w:pPr>
        <w:ind w:left="360"/>
      </w:pPr>
      <w:r>
        <w:rPr>
          <w:i/>
        </w:rPr>
        <w:t xml:space="preserve">groups and, as Caplan suggests, “the fact that neither side was apparently aware of the incompatibility of their</w:t>
      </w:r>
    </w:p>
    <w:p>
      <w:pPr>
        <w:ind w:left="360"/>
      </w:pPr>
      <w:r>
        <w:rPr>
          <w:i/>
        </w:rPr>
        <w:t xml:space="preserve">bargaining practices was itself a major factor in perpetuating a situation of mutual affront” (Explorations 93).</w:t>
      </w:r>
    </w:p>
    <w:p>
      <w:pPr>
        <w:ind w:left="360"/>
      </w:pPr>
      <w:r>
        <w:rPr>
          <w:i/>
        </w:rPr>
        <w:t xml:space="preserve">Caplan’s work documents the need to understand all groups and issues before attempting to create any program</w:t>
      </w:r>
    </w:p>
    <w:p>
      <w:pPr>
        <w:ind w:left="360"/>
      </w:pPr>
      <w:r>
        <w:rPr>
          <w:i/>
        </w:rPr>
        <w:t xml:space="preserve">designed to reduce conflict. Otherwise, the intervention may not take into account cultural differences and will</w:t>
      </w:r>
    </w:p>
    <w:p>
      <w:pPr>
        <w:ind w:left="360"/>
      </w:pPr>
      <w:r>
        <w:rPr>
          <w:i/>
        </w:rPr>
        <w:t xml:space="preserve">be doomed to fail.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Psychology as an Organization</w:t>
      </w:r>
    </w:p>
    <w:p>
      <w:pPr>
        <w:ind w:left="360"/>
      </w:pPr>
      <w:r>
        <w:rPr>
          <w:i/>
        </w:rPr>
        <w:t xml:space="preserve">It is useful to make a distinction between two types of contributions that psychology can make to the goal of</w:t>
      </w:r>
    </w:p>
    <w:p>
      <w:pPr>
        <w:ind w:left="360"/>
      </w:pPr>
      <w:r>
        <w:rPr>
          <w:i/>
        </w:rPr>
        <w:t xml:space="preserve">achieving peace. The first refers to the scientific contributions made as a result of psychological research and</w:t>
      </w:r>
    </w:p>
    <w:p>
      <w:pPr>
        <w:ind w:left="360"/>
      </w:pPr>
      <w:r>
        <w:rPr>
          <w:i/>
        </w:rPr>
        <w:t xml:space="preserve">theory as applied to peace issues. The second type has to do with the impact that psychology as an organization,</w:t>
      </w:r>
    </w:p>
    <w:p>
      <w:pPr>
        <w:ind w:left="360"/>
      </w:pPr>
      <w:r>
        <w:rPr>
          <w:i/>
        </w:rPr>
        <w:t xml:space="preserve">representing thousands of psychologists, can have.</w:t>
      </w:r>
    </w:p>
    <w:p>
      <w:pPr>
        <w:ind w:left="360"/>
      </w:pPr>
      <w:r>
        <w:rPr>
          <w:i/>
        </w:rPr>
        <w:t xml:space="preserve">Some of the scientific contributions of psychology have been reviewed throughout this paper. Before</w:t>
      </w:r>
    </w:p>
    <w:p>
      <w:pPr>
        <w:ind w:left="360"/>
      </w:pPr>
      <w:r>
        <w:rPr>
          <w:i/>
        </w:rPr>
        <w:t xml:space="preserve">concluding, I want to comment on some steps that professional organizations can take in promoting peace. The</w:t>
      </w:r>
    </w:p>
    <w:p>
      <w:pPr>
        <w:ind w:left="360"/>
      </w:pPr>
      <w:r>
        <w:rPr>
          <w:i/>
        </w:rPr>
        <w:t xml:space="preserve">professional organizations of psychology have made public statements about the role and relevance of</w:t>
      </w:r>
    </w:p>
    <w:p>
      <w:pPr>
        <w:ind w:left="360"/>
      </w:pPr>
      <w:r>
        <w:rPr>
          <w:i/>
        </w:rPr>
        <w:t xml:space="preserve">psychology with respect to the prevention of war and the achievement of peace. For example, the American</w:t>
      </w:r>
    </w:p>
    <w:p>
      <w:pPr>
        <w:ind w:left="360"/>
      </w:pPr>
      <w:r>
        <w:rPr>
          <w:i/>
        </w:rPr>
        <w:t xml:space="preserve">Psychological Association (APA) has called for a freeze on the testing and production of nuclear arms and a</w:t>
      </w:r>
    </w:p>
    <w:p>
      <w:pPr>
        <w:ind w:left="360"/>
      </w:pPr>
      <w:r>
        <w:rPr>
          <w:i/>
        </w:rPr>
        <w:t xml:space="preserve">diversion of funds to other purposes so that jobs and the economy would be protected. The Canadian</w:t>
      </w:r>
    </w:p>
    <w:p>
      <w:pPr>
        <w:ind w:left="360"/>
      </w:pPr>
      <w:r>
        <w:rPr>
          <w:i/>
        </w:rPr>
        <w:t xml:space="preserve">Psychological Association has called upon its members to bring their expertise to understanding the</w:t>
      </w:r>
    </w:p>
    <w:p>
      <w:pPr>
        <w:ind w:left="360"/>
      </w:pPr>
      <w:r>
        <w:rPr>
          <w:i/>
        </w:rPr>
        <w:t xml:space="preserve">psychological dynamics of war and peace.</w:t>
      </w:r>
    </w:p>
    <w:p>
      <w:pPr>
        <w:ind w:left="360"/>
      </w:pPr>
      <w:r>
        <w:rPr>
          <w:i/>
        </w:rPr>
        <w:t xml:space="preserve">These public statements are important in establishing the concern of the profession of psychology. Many</w:t>
      </w:r>
    </w:p>
    <w:p>
      <w:pPr>
        <w:ind w:left="360"/>
      </w:pPr>
      <w:r>
        <w:rPr>
          <w:i/>
        </w:rPr>
        <w:t xml:space="preserve">psychologists belong to organizations like Psychologists for Social Responsibility and are active in peace</w:t>
      </w:r>
    </w:p>
    <w:p>
      <w:pPr>
        <w:ind w:left="360"/>
      </w:pPr>
      <w:r>
        <w:rPr>
          <w:i/>
        </w:rPr>
        <w:t xml:space="preserve">studies. However, the involvement of psychologists has been sporadic. While a majority of psychologists report</w:t>
      </w:r>
    </w:p>
    <w:p>
      <w:pPr>
        <w:ind w:left="360"/>
      </w:pPr>
      <w:r>
        <w:rPr>
          <w:i/>
        </w:rPr>
        <w:t xml:space="preserve">that they read about and discuss the nuclear war issue, most have not been actively engaged (Polyson, Stein, &amp;</w:t>
      </w:r>
    </w:p>
    <w:p>
      <w:pPr>
        <w:ind w:left="360"/>
      </w:pPr>
      <w:r>
        <w:rPr>
          <w:i/>
        </w:rPr>
        <w:t xml:space="preserve">Sholley, American). Indeed, there is a lack of agreement within the profession about whether psychology should</w:t>
      </w:r>
    </w:p>
    <w:p>
      <w:pPr>
        <w:ind w:left="360"/>
      </w:pPr>
      <w:r>
        <w:rPr>
          <w:i/>
        </w:rPr>
        <w:t xml:space="preserve">make official public statements at all. Some psychologists, for example, believe that there are insufficient data to</w:t>
      </w:r>
    </w:p>
    <w:p>
      <w:pPr>
        <w:ind w:left="360"/>
      </w:pPr>
      <w:r>
        <w:rPr>
          <w:i/>
        </w:rPr>
        <w:t xml:space="preserve">warrant public presentations about nuclear arms issues. Others argue that the purpose of psychology is to</w:t>
      </w:r>
    </w:p>
    <w:p>
      <w:pPr>
        <w:ind w:left="360"/>
      </w:pPr>
      <w:r>
        <w:rPr>
          <w:i/>
        </w:rPr>
        <w:t xml:space="preserve">promote human welfare, and consequently we should as a profession be actively involved in influencing public</w:t>
      </w:r>
    </w:p>
    <w:p>
      <w:pPr>
        <w:ind w:left="360"/>
      </w:pPr>
      <w:r>
        <w:rPr>
          <w:i/>
        </w:rPr>
        <w:t xml:space="preserve">opinion and social policy.1</w:t>
      </w:r>
    </w:p>
    <w:p>
      <w:pPr>
        <w:ind w:left="360"/>
      </w:pPr>
      <w:r>
        <w:rPr>
          <w:i/>
        </w:rPr>
        <w:t xml:space="preserve">My view is that it is appropriate for psychology to take a position such as the APA council stated and for</w:t>
      </w:r>
    </w:p>
    <w:p>
      <w:pPr>
        <w:ind w:left="360"/>
      </w:pPr>
      <w:r>
        <w:rPr>
          <w:i/>
        </w:rPr>
        <w:t xml:space="preserve">psychologists to attempt to apply their research to peace issues. Psychologists as always will need to be cautious</w:t>
      </w:r>
    </w:p>
    <w:p>
      <w:pPr>
        <w:ind w:left="360"/>
      </w:pPr>
      <w:r>
        <w:rPr>
          <w:i/>
        </w:rPr>
        <w:t xml:space="preserve">about the generalizability of their findings, but the fact that there are insufficient data in some areas should not</w:t>
      </w:r>
    </w:p>
    <w:p>
      <w:pPr>
        <w:ind w:left="360"/>
      </w:pPr>
      <w:r>
        <w:rPr>
          <w:i/>
        </w:rPr>
        <w:t xml:space="preserve">exclude our involvement. As I have made clear in this presentation, there are a considerable number of areas in</w:t>
      </w:r>
    </w:p>
    <w:p>
      <w:pPr>
        <w:ind w:left="360"/>
      </w:pPr>
      <w:r>
        <w:rPr>
          <w:i/>
        </w:rPr>
        <w:t xml:space="preserve">which psychological research and theory may be of use in understanding some of the barriers to peace and in</w:t>
      </w:r>
    </w:p>
    <w:p>
      <w:pPr>
        <w:ind w:left="360"/>
      </w:pPr>
      <w:r>
        <w:rPr>
          <w:i/>
        </w:rPr>
        <w:t xml:space="preserve">laying the groundwork for potential solutions.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I have tried to present a brief introduction of what one scientific discipline, psychology, has to offer all of us in</w:t>
      </w:r>
    </w:p>
    <w:p>
      <w:pPr>
        <w:ind w:left="360"/>
      </w:pPr>
      <w:r>
        <w:rPr>
          <w:i/>
        </w:rPr>
        <w:t xml:space="preserve">our pursuit of a peaceful society. It is my hope that this presentation also points to the importance of viewing the</w:t>
      </w:r>
    </w:p>
    <w:p>
      <w:pPr>
        <w:ind w:left="360"/>
      </w:pPr>
      <w:r>
        <w:rPr>
          <w:i/>
        </w:rPr>
        <w:t xml:space="preserve">issue of peace from a very broad perspective. Such a perspective makes clear that peace must be defined as</w:t>
      </w:r>
    </w:p>
    <w:p>
      <w:pPr>
        <w:ind w:left="360"/>
      </w:pPr>
      <w:r>
        <w:rPr>
          <w:i/>
        </w:rPr>
        <w:t xml:space="preserve">more than the absence of conflict. In brief, it means the establishment of a just world in which the barriers to</w:t>
      </w:r>
    </w:p>
    <w:p>
      <w:pPr>
        <w:ind w:left="360"/>
      </w:pPr>
      <w:r>
        <w:rPr>
          <w:i/>
        </w:rPr>
        <w:t xml:space="preserve">peace identified in the peace statement have been eliminated. A peaceful world would adopt the principle of</w:t>
      </w:r>
    </w:p>
    <w:p>
      <w:pPr>
        <w:ind w:left="360"/>
      </w:pPr>
      <w:r>
        <w:rPr>
          <w:i/>
        </w:rPr>
        <w:t xml:space="preserve">unity as the overriding value that influences all decisions. As Bahá’u’lláh wrote more than a century ago, “The</w:t>
      </w:r>
    </w:p>
    <w:p>
      <w:pPr>
        <w:ind w:left="360"/>
      </w:pPr>
      <w:r>
        <w:rPr>
          <w:i/>
        </w:rPr>
        <w:t xml:space="preserve">well-being of mankind, its peace and security, are unattainable unless and until its unity is firmly established”</w:t>
      </w:r>
    </w:p>
    <w:p>
      <w:pPr>
        <w:ind w:left="360"/>
      </w:pPr>
      <w:r>
        <w:rPr>
          <w:i/>
        </w:rPr>
        <w:t xml:space="preserve">(Gleanings 286).</w:t>
      </w:r>
    </w:p>
    <w:p>
      <w:pPr>
        <w:ind w:left="360"/>
      </w:pPr>
      <w:r>
        <w:rPr>
          <w:i/>
        </w:rPr>
        <w:t xml:space="preserve">Mr. Willy Brandt, the former Chancellor of West Germany and recipient of the Nobel Peace Prize in 1971,</w:t>
      </w:r>
    </w:p>
    <w:p>
      <w:pPr>
        <w:ind w:left="360"/>
      </w:pPr>
      <w:r>
        <w:rPr>
          <w:i/>
        </w:rPr>
        <w:t xml:space="preserve">makes the need for this broad perspective most evident. In his book, World Armament and World Hunger,</w:t>
      </w:r>
    </w:p>
    <w:p>
      <w:pPr>
        <w:ind w:left="360"/>
      </w:pPr>
      <w:r>
        <w:rPr>
          <w:i/>
        </w:rPr>
        <w:t xml:space="preserve">Brandt argues that money spent on the arms race should be diverted to other concerns. Although one-fifth of the</w:t>
      </w:r>
    </w:p>
    <w:p>
      <w:pPr>
        <w:ind w:left="360"/>
      </w:pPr>
      <w:r>
        <w:rPr>
          <w:i/>
        </w:rPr>
        <w:t xml:space="preserve">world population suffers from hunger and malnutrition, Brandt makes the point that the arms race diverts needed</w:t>
      </w:r>
    </w:p>
    <w:p>
      <w:pPr>
        <w:ind w:left="360"/>
      </w:pPr>
      <w:r>
        <w:rPr>
          <w:i/>
        </w:rPr>
        <w:t xml:space="preserve">resources from these social problems. He comments that, “Where mass hunger reigns, we cannot speak of peace</w:t>
      </w:r>
    </w:p>
    <w:p>
      <w:pPr>
        <w:ind w:left="360"/>
      </w:pPr>
      <w:r>
        <w:rPr>
          <w:i/>
        </w:rPr>
        <w:t xml:space="preserve">....Morally, it makes no difference whether human beings are killed in war or condemned to death by starvation”</w:t>
      </w:r>
    </w:p>
    <w:p>
      <w:pPr>
        <w:ind w:left="360"/>
      </w:pPr>
      <w:r>
        <w:rPr>
          <w:i/>
        </w:rPr>
        <w:t xml:space="preserve">(17–18). Brandt calls for the need to promote international justice based on a new spirit of solidarity, the recog-</w:t>
      </w:r>
    </w:p>
    <w:p>
      <w:pPr>
        <w:ind w:left="360"/>
      </w:pPr>
      <w:r>
        <w:rPr>
          <w:i/>
        </w:rPr>
        <w:t xml:space="preserve">nition and acceptance of the interdependence of all countries. He comments that, “In the long run no nation or</w:t>
      </w:r>
    </w:p>
    <w:p>
      <w:pPr>
        <w:ind w:left="360"/>
      </w:pPr>
      <w:r>
        <w:rPr>
          <w:i/>
        </w:rPr>
        <w:t xml:space="preserve">group of nations will save itself by dominating others or by isolating itself” (32). I believe that the Bahá’í</w:t>
      </w:r>
    </w:p>
    <w:p>
      <w:pPr>
        <w:ind w:left="360"/>
      </w:pPr>
      <w:r>
        <w:rPr>
          <w:i/>
        </w:rPr>
        <w:t xml:space="preserve">statement on peace is a significant step toward the creation of a unified world, and we will move more quickly</w:t>
      </w:r>
    </w:p>
    <w:p>
      <w:pPr>
        <w:ind w:left="360"/>
      </w:pPr>
      <w:r>
        <w:rPr>
          <w:i/>
        </w:rPr>
        <w:t xml:space="preserve">to this inevitable end if we continue to learn about and apply what our scientific disciplines have to offer.</w:t>
      </w:r>
    </w:p>
    <w:p>
      <w:pPr>
        <w:ind w:left="360"/>
      </w:pPr>
      <w:r>
        <w:rPr>
          <w:i/>
        </w:rPr>
        <w:t xml:space="preserve">I want to make one final point for I fear that the focus of this presentation has been too directed at conflict</w:t>
      </w:r>
    </w:p>
    <w:p>
      <w:pPr>
        <w:ind w:left="360"/>
      </w:pPr>
      <w:r>
        <w:rPr>
          <w:i/>
        </w:rPr>
        <w:t xml:space="preserve">and war. It is important for us to be free of these concerns, but it is not our ultimate goal. In the words of the</w:t>
      </w:r>
    </w:p>
    <w:p>
      <w:pPr>
        <w:ind w:left="360"/>
      </w:pPr>
      <w:r>
        <w:rPr>
          <w:i/>
        </w:rPr>
        <w:t xml:space="preserve">Universal House of Justice: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source of optimism we feel is a vision transcending the cessation of war and the creation of</w:t>
      </w:r>
    </w:p>
    <w:p>
      <w:pPr>
        <w:ind w:left="360"/>
      </w:pPr>
      <w:r>
        <w:rPr>
          <w:i/>
        </w:rPr>
        <w:t xml:space="preserve">agencies of international co-operation. Permanent peace among nations is an essential stage, but not,</w:t>
      </w:r>
    </w:p>
    <w:p>
      <w:pPr>
        <w:ind w:left="360"/>
      </w:pPr>
      <w:r>
        <w:rPr>
          <w:i/>
        </w:rPr>
        <w:t xml:space="preserve">Bahá’u’lláh asserts, the ultimate goal of the social development of humanity. Beyond the initial armistice</w:t>
      </w:r>
    </w:p>
    <w:p>
      <w:pPr>
        <w:ind w:left="360"/>
      </w:pPr>
      <w:r>
        <w:rPr>
          <w:i/>
        </w:rPr>
        <w:t xml:space="preserve">forced upon the world by the fear of nuclear holocaust, beyond the political peace reluctantly entered into</w:t>
      </w:r>
    </w:p>
    <w:p>
      <w:pPr>
        <w:ind w:left="360"/>
      </w:pPr>
      <w:r>
        <w:rPr>
          <w:i/>
        </w:rPr>
        <w:t xml:space="preserve">by suspicious rival nations, beyond pragmatic arrangements for security and coexistence, beyond even the</w:t>
      </w:r>
    </w:p>
    <w:p>
      <w:pPr>
        <w:ind w:left="360"/>
      </w:pPr>
      <w:r>
        <w:rPr>
          <w:i/>
        </w:rPr>
        <w:t xml:space="preserve">many experiments in co-operation which these steps will make possible lies the crowning goal: the</w:t>
      </w:r>
    </w:p>
    <w:p>
      <w:pPr>
        <w:ind w:left="360"/>
      </w:pPr>
      <w:r>
        <w:rPr>
          <w:i/>
        </w:rPr>
        <w:t xml:space="preserve">unification of all the peoples of the world in one universal family. (To the Peoples 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See McConnell et al. for a review.</w:t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>‘Abdu’l-Bahá. Selections from the Writings of ‘Abdu’l-Bahá. Comp. Research Department. Haifa: Bahá’í World</w:t>
      </w:r>
    </w:p>
    <w:p>
      <w:pPr>
        <w:ind w:left="360"/>
      </w:pPr>
      <w:r>
        <w:rPr>
          <w:i/>
        </w:rPr>
        <w:t xml:space="preserve">Centre, 1978.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 Gleanings from the Writings of Bahá’u’lláh. Trans. Shoghi Effendi. Rev. ed. Wilmette: Bahá’í</w:t>
      </w:r>
    </w:p>
    <w:p>
      <w:pPr>
        <w:ind w:left="360"/>
      </w:pPr>
      <w:r>
        <w:rPr>
          <w:i/>
        </w:rPr>
        <w:t xml:space="preserve">Publishing Trust, 1976.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Albee, G. W. “Toward a Just Society: Lessons Learned from Observations on the Primary Prevention of</w:t>
      </w:r>
    </w:p>
    <w:p>
      <w:pPr>
        <w:ind w:left="360"/>
      </w:pPr>
      <w:r>
        <w:rPr>
          <w:i/>
        </w:rPr>
        <w:t xml:space="preserve">Psychopathology.” American Psychologist 41 (1986).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Barash, D. P. The Hare and the Tortoise: Culture, Biology, and Human Nature. New York: Viking, 1986.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Brandt, W. World Armament and World Hunger: A Call for Action. London: Victor Gollancz, 1986.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Brockett, C.D. “A Kohlbergian Approach to International Distributive Justice: A Comparison of the Shared</w:t>
      </w:r>
    </w:p>
    <w:p>
      <w:pPr>
        <w:ind w:left="360"/>
      </w:pPr>
      <w:r>
        <w:rPr>
          <w:i/>
        </w:rPr>
        <w:t xml:space="preserve">Humanity and Interdependence Perspectives.” Political Psychology 7: 349–67.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Caplan, G. Arab and Jew in Jerusalem: Explorations in Community Mental Health. Cambridge: Harvard</w:t>
      </w:r>
    </w:p>
    <w:p>
      <w:pPr>
        <w:ind w:left="360"/>
      </w:pPr>
      <w:r>
        <w:rPr>
          <w:i/>
        </w:rPr>
        <w:t xml:space="preserve">University Press, 1980.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Deutsch, M. Distributive Justice. New Haven: Yale University Press, 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Horton, D. “Assessing the Impact of International Agricultural Research and Development Programs.” World</w:t>
      </w:r>
    </w:p>
    <w:p>
      <w:pPr>
        <w:ind w:left="360"/>
      </w:pPr>
      <w:r>
        <w:rPr>
          <w:i/>
        </w:rPr>
        <w:t xml:space="preserve">Development 14 (1986).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Karst, K.L., and H.W. Horowitz. “The Bakke Opinions and Equal Protection Doctrines.” Harvard Civil Rights</w:t>
      </w:r>
    </w:p>
    <w:p>
      <w:pPr>
        <w:ind w:left="360"/>
      </w:pPr>
      <w:r>
        <w:rPr>
          <w:i/>
        </w:rPr>
        <w:t xml:space="preserve">and Civil Liberties Law Review 14 (1979).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Kimmel, P. R. “Learning about Peace: Choices and the U.S. Institute of Peace as Seen from Two Different</w:t>
      </w:r>
    </w:p>
    <w:p>
      <w:pPr>
        <w:ind w:left="360"/>
      </w:pPr>
      <w:r>
        <w:rPr>
          <w:i/>
        </w:rPr>
        <w:t xml:space="preserve">Perspectives.” American Psychologist 40 (1985).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Lerner, M. J., and S. C. Lerner. The Justice Motive in Social Behavior. New York: Plenum, 1981.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Polyson, J. D. Stein and B. Sholley. “Psychologists and Nuclear War: A Survey.” American Psychologist 41</w:t>
      </w:r>
    </w:p>
    <w:p>
      <w:pPr>
        <w:ind w:left="360"/>
      </w:pPr>
      <w:r>
        <w:rPr>
          <w:i/>
        </w:rPr>
        <w:t xml:space="preserve">(1986).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Rappaport, J. Community Psychology: Values, Research, and Action. New York: Holt, Rinehart, and Winston,</w:t>
      </w:r>
    </w:p>
    <w:p>
      <w:pPr>
        <w:ind w:left="360"/>
      </w:pPr>
      <w:r>
        <w:rPr>
          <w:i/>
        </w:rPr>
        <w:t xml:space="preserve">1977.</w:t>
      </w:r>
    </w:p>
    <w:p>
      <w:pPr>
        <w:ind w:left="360"/>
      </w:pPr>
      <w:r>
        <w:rPr>
          <w:i/>
        </w:rPr>
        <w:t xml:space="preserve">———. “In Praise of Paradox: A Social Policy of Empowerment over Prevention.” American Journal</w:t>
      </w:r>
    </w:p>
    <w:p>
      <w:pPr>
        <w:ind w:left="360"/>
      </w:pPr>
      <w:r>
        <w:rPr>
          <w:i/>
        </w:rPr>
        <w:t xml:space="preserve">Community Psychology 9 (1981).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Ryan, W. Blaming the Victim. New York: Random House, 1971.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Senn, D. J. and J. Sawyer. “Institutional Racism: A Problem for Psychology?” American Psychologist 26</w:t>
      </w:r>
    </w:p>
    <w:p>
      <w:pPr>
        <w:ind w:left="360"/>
      </w:pPr>
      <w:r>
        <w:rPr>
          <w:i/>
        </w:rPr>
        <w:t xml:space="preserve">(1971).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Sherif, M., O. J. Harvey, B. J. White, W. R. Hood, and C. W. Sherif. Intergroup Conflict and Cooperation: The</w:t>
      </w:r>
    </w:p>
    <w:p>
      <w:pPr>
        <w:ind w:left="360"/>
      </w:pPr>
      <w:r>
        <w:rPr>
          <w:i/>
        </w:rPr>
        <w:t xml:space="preserve">Robber’s Cave Experiment. Norman: University Book Exchange, 1961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Universal House of Justice. 2nd ed. To the Peoples of the World: A Bahá’í Statement on Peace. Ottawa:</w:t>
      </w:r>
    </w:p>
    <w:p>
      <w:pPr>
        <w:ind w:left="360"/>
      </w:pPr>
      <w:r>
        <w:rPr>
          <w:i/>
        </w:rPr>
        <w:t xml:space="preserve">Association for Bahá’í Studies, 1986.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Vestal, T. M. “Famine in Ethiopia: Crisis of Many Dimensions.” Africa Today 32 (1985).</w:t>
      </w:r>
    </w:p>
    <w:p>
      <w:pPr>
        <w:ind w:left="360"/>
      </w:pPr>
      <w:r>
        <w:rPr>
          <w:color w:val="555555"/>
          <w:sz w:val="18"/>
        </w:rPr>
        <w:t xml:space="preserve">— Psychology and Peace (Used by permission of the curator)</w:t>
      </w:r>
    </w:p>
    <w:p/>
  </w:body>
</w:document>
</file>