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Dr. David S. Ruhe: Kansas Author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Dr. David S. Ruhe: Kansas Author,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DAVID S. RUHE, KANSAS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 was born 3 Jan 1919, the second of eight children, to Percy Bot &amp; Amy S Ruhe</w:t>
      </w:r>
    </w:p>
    <w:p>
      <w:pPr>
        <w:ind w:left="360"/>
      </w:pPr>
      <w:r>
        <w:rPr>
          <w:i/>
        </w:rPr>
        <w:t xml:space="preserve">of Allentown, Pennsylvania. He received B.S. &amp; M.S. bioscience degrees at Michigan State college</w:t>
      </w:r>
    </w:p>
    <w:p>
      <w:pPr>
        <w:ind w:left="360"/>
      </w:pPr>
      <w:r>
        <w:rPr>
          <w:i/>
        </w:rPr>
        <w:t xml:space="preserve">and his MD from Temple University School of Medicine in 1941. In 1986 he also received an</w:t>
      </w:r>
    </w:p>
    <w:p>
      <w:pPr>
        <w:ind w:left="360"/>
      </w:pPr>
      <w:r>
        <w:rPr>
          <w:i/>
        </w:rPr>
        <w:t xml:space="preserve">honorary Sc. D degree from the latter.</w:t>
      </w:r>
    </w:p>
    <w:p>
      <w:pPr>
        <w:ind w:left="360"/>
      </w:pPr>
      <w:r>
        <w:rPr>
          <w:i/>
        </w:rPr>
        <w:t xml:space="preserve">Though his initial research was in tropical medicine with a focus on malaria, he specialized in</w:t>
      </w:r>
    </w:p>
    <w:p>
      <w:pPr>
        <w:ind w:left="360"/>
      </w:pPr>
      <w:r>
        <w:rPr>
          <w:i/>
        </w:rPr>
        <w:t xml:space="preserve">public health with an emphasis in audio visual communication. He eventually became a Senior</w:t>
      </w:r>
    </w:p>
    <w:p>
      <w:pPr>
        <w:ind w:left="360"/>
      </w:pPr>
      <w:r>
        <w:rPr>
          <w:i/>
        </w:rPr>
        <w:t xml:space="preserve">Surgeon in the US Public health Service, then director of the Medical film Institute of the</w:t>
      </w:r>
    </w:p>
    <w:p>
      <w:pPr>
        <w:ind w:left="360"/>
      </w:pPr>
      <w:r>
        <w:rPr>
          <w:i/>
        </w:rPr>
        <w:t xml:space="preserve">Association of American Medical colleges. He came to Kansas in 1954 and founded the</w:t>
      </w:r>
    </w:p>
    <w:p>
      <w:pPr>
        <w:ind w:left="360"/>
      </w:pPr>
      <w:r>
        <w:rPr>
          <w:i/>
        </w:rPr>
        <w:t xml:space="preserve">Department of Medical Communication at the Kansas University School of Medicine of which he</w:t>
      </w:r>
    </w:p>
    <w:p>
      <w:pPr>
        <w:ind w:left="360"/>
      </w:pPr>
      <w:r>
        <w:rPr>
          <w:i/>
        </w:rPr>
        <w:t xml:space="preserve">became a full professor and Chairman.</w:t>
      </w:r>
    </w:p>
    <w:p>
      <w:pPr>
        <w:ind w:left="360"/>
      </w:pPr>
      <w:r>
        <w:rPr>
          <w:i/>
        </w:rPr>
        <w:t xml:space="preserve">He published a book on the ongoing research, viewing and appraisal of medical films,</w:t>
      </w:r>
    </w:p>
    <w:p>
      <w:pPr>
        <w:ind w:left="360"/>
      </w:pPr>
      <w:r>
        <w:rPr>
          <w:i/>
        </w:rPr>
        <w:t xml:space="preserve">specifically relating to psychiatry, psychology and mental health in medical communication, as well</w:t>
      </w:r>
    </w:p>
    <w:p>
      <w:pPr>
        <w:ind w:left="360"/>
      </w:pPr>
      <w:r>
        <w:rPr>
          <w:i/>
        </w:rPr>
        <w:t xml:space="preserve">as many professional papers over the decades of his professional career. He also produced a large</w:t>
      </w:r>
    </w:p>
    <w:p>
      <w:pPr>
        <w:ind w:left="360"/>
      </w:pPr>
      <w:r>
        <w:rPr>
          <w:i/>
        </w:rPr>
        <w:t xml:space="preserve">number of medical films for educational purposes.</w:t>
      </w:r>
    </w:p>
    <w:p>
      <w:pPr>
        <w:ind w:left="360"/>
      </w:pPr>
      <w:r>
        <w:rPr>
          <w:i/>
        </w:rPr>
        <w:t xml:space="preserve">Dr. Ruhe married Margaret Kunz on 7 Sept 1940 at Urbana, Illinois, with whom he had two</w:t>
      </w:r>
    </w:p>
    <w:p>
      <w:pPr>
        <w:ind w:left="360"/>
      </w:pPr>
      <w:r>
        <w:rPr>
          <w:i/>
        </w:rPr>
        <w:t xml:space="preserve">sons, Christopher and Douglas. In 1941, while living in Philadelphia, Pennsylvania he entered the</w:t>
      </w:r>
    </w:p>
    <w:p>
      <w:pPr>
        <w:ind w:left="360"/>
      </w:pPr>
      <w:r>
        <w:rPr>
          <w:i/>
        </w:rPr>
        <w:t xml:space="preserve">Bahá’í community. His wife had grown up in the Bahá’í community after her mother accepted the</w:t>
      </w:r>
    </w:p>
    <w:p>
      <w:pPr>
        <w:ind w:left="360"/>
      </w:pPr>
      <w:r>
        <w:rPr>
          <w:i/>
        </w:rPr>
        <w:t xml:space="preserve">Bahá’í Faith in 1916. Her mother was the daughter of a clergyman of the Reformed Church of</w:t>
      </w:r>
    </w:p>
    <w:p>
      <w:pPr>
        <w:ind w:left="360"/>
      </w:pPr>
      <w:r>
        <w:rPr>
          <w:i/>
        </w:rPr>
        <w:t xml:space="preserve">Switzerland. Her conversion was the result of a Unitarian minister in Urbana, Illinois where she</w:t>
      </w:r>
    </w:p>
    <w:p>
      <w:pPr>
        <w:ind w:left="360"/>
      </w:pPr>
      <w:r>
        <w:rPr>
          <w:i/>
        </w:rPr>
        <w:t xml:space="preserve">and her husband were living while he taught at the University of Illinois (a famous physicist, Dr</w:t>
      </w:r>
    </w:p>
    <w:p>
      <w:pPr>
        <w:ind w:left="360"/>
      </w:pPr>
      <w:r>
        <w:rPr>
          <w:i/>
        </w:rPr>
        <w:t xml:space="preserve">Kunz had invented the first photoelectric cells). The Unitarian minister had met ‘Abdu’l-Baha, the</w:t>
      </w:r>
    </w:p>
    <w:p>
      <w:pPr>
        <w:ind w:left="360"/>
      </w:pPr>
      <w:r>
        <w:rPr>
          <w:i/>
        </w:rPr>
        <w:t xml:space="preserve">son of the Founder of the Bahá’í Faith while he was in the US in 1912. The effect galvanized his</w:t>
      </w:r>
    </w:p>
    <w:p>
      <w:pPr>
        <w:ind w:left="360"/>
      </w:pPr>
      <w:r>
        <w:rPr>
          <w:i/>
        </w:rPr>
        <w:t xml:space="preserve">being and he conveyed that to his congregation. Some left the church with him and began the</w:t>
      </w:r>
    </w:p>
    <w:p>
      <w:pPr>
        <w:ind w:left="360"/>
      </w:pPr>
      <w:r>
        <w:rPr>
          <w:i/>
        </w:rPr>
        <w:t xml:space="preserve">Bahá’í community of Urbana. Ruhe’s future mother-in-law was among them.</w:t>
      </w:r>
    </w:p>
    <w:p>
      <w:pPr>
        <w:ind w:left="360"/>
      </w:pPr>
      <w:r>
        <w:rPr>
          <w:i/>
        </w:rPr>
        <w:t xml:space="preserve">In 1942 Ruhe was elected to the governing council of the local Bahá’í community of New</w:t>
      </w:r>
    </w:p>
    <w:p>
      <w:pPr>
        <w:ind w:left="360"/>
      </w:pPr>
      <w:r>
        <w:rPr>
          <w:i/>
        </w:rPr>
        <w:t xml:space="preserve">Orleans, Lousiana. Bahá’í elections are conducted in a spirit of prayer, with no campaigning or</w:t>
      </w:r>
    </w:p>
    <w:p>
      <w:pPr>
        <w:ind w:left="360"/>
      </w:pPr>
      <w:r>
        <w:rPr>
          <w:i/>
        </w:rPr>
        <w:t xml:space="preserve">nominations, so being elected is oftentimes a great surprise; they are essentially a vote of</w:t>
      </w:r>
    </w:p>
    <w:p>
      <w:pPr>
        <w:ind w:left="360"/>
      </w:pPr>
      <w:r>
        <w:rPr>
          <w:i/>
        </w:rPr>
        <w:t xml:space="preserve">confidence in an individual’s ability. He served on various such councils, called Spiritual</w:t>
      </w:r>
    </w:p>
    <w:p>
      <w:pPr>
        <w:ind w:left="360"/>
      </w:pPr>
      <w:r>
        <w:rPr>
          <w:i/>
        </w:rPr>
        <w:t xml:space="preserve">Assemblies, as his professional career took him from place to place.</w:t>
      </w:r>
    </w:p>
    <w:p>
      <w:pPr>
        <w:ind w:left="360"/>
      </w:pPr>
      <w:r>
        <w:rPr>
          <w:i/>
        </w:rPr>
        <w:t xml:space="preserve">In February 1954 his career brought him to Kansas. Five years later, much to the surprise and</w:t>
      </w:r>
    </w:p>
    <w:p>
      <w:pPr>
        <w:ind w:left="360"/>
      </w:pPr>
      <w:r>
        <w:rPr>
          <w:i/>
        </w:rPr>
        <w:t xml:space="preserve">delight of fellow Bahá’ís in Kansas, he was elected to the National Spiritual Assembly of the</w:t>
      </w:r>
    </w:p>
    <w:p>
      <w:pPr>
        <w:ind w:left="360"/>
      </w:pPr>
      <w:r>
        <w:rPr>
          <w:i/>
        </w:rPr>
        <w:t xml:space="preserve">Bahá’ís of the United States, a position to which he was re-elected for the next three decades. He</w:t>
      </w:r>
    </w:p>
    <w:p>
      <w:pPr>
        <w:ind w:left="360"/>
      </w:pPr>
      <w:r>
        <w:rPr>
          <w:i/>
        </w:rPr>
        <w:t xml:space="preserve">was the first member of the Kansas Bahá’í community to be so elected. From the year he arrived in</w:t>
      </w:r>
    </w:p>
    <w:p>
      <w:pPr>
        <w:ind w:left="360"/>
      </w:pPr>
      <w:r>
        <w:rPr>
          <w:i/>
        </w:rPr>
        <w:t xml:space="preserve">the state, he had been elected delegate from Kansas to the National Bahá’í Convention, so he was</w:t>
      </w:r>
    </w:p>
    <w:p>
      <w:pPr>
        <w:ind w:left="360"/>
      </w:pPr>
      <w:r>
        <w:rPr>
          <w:i/>
        </w:rPr>
        <w:t xml:space="preserve">known on a national level of the Bahá’í community. He continued to be elected delegate every year</w:t>
      </w:r>
    </w:p>
    <w:p>
      <w:pPr>
        <w:ind w:left="360"/>
      </w:pPr>
      <w:r>
        <w:rPr>
          <w:i/>
        </w:rPr>
        <w:t xml:space="preserve">while he lived in Kansas.</w:t>
      </w:r>
    </w:p>
    <w:p>
      <w:pPr>
        <w:ind w:left="360"/>
      </w:pPr>
      <w:r>
        <w:rPr>
          <w:i/>
        </w:rPr>
        <w:t xml:space="preserve">In 1959 Horace Holly, Secretary of the National Spiritual Assembly of the Bahá’ís of the</w:t>
      </w:r>
    </w:p>
    <w:p>
      <w:pPr>
        <w:ind w:left="360"/>
      </w:pPr>
      <w:r>
        <w:rPr>
          <w:i/>
        </w:rPr>
        <w:t xml:space="preserve">United States, was asked to serve at the Baha World Center in Haifa, Israel. This created a vacancy</w:t>
      </w:r>
    </w:p>
    <w:p>
      <w:pPr>
        <w:ind w:left="360"/>
      </w:pPr>
      <w:r>
        <w:rPr>
          <w:i/>
        </w:rPr>
        <w:t xml:space="preserve">on the membership of the National Spiritual Assembly. When a bi-election was held to fill that</w:t>
      </w:r>
    </w:p>
    <w:p>
      <w:pPr>
        <w:ind w:left="360"/>
      </w:pPr>
      <w:r>
        <w:rPr>
          <w:i/>
        </w:rPr>
        <w:t xml:space="preserve">vacancy, Ruhe was elected to fill it.1. He attended the weekend meetings of the National Assembly</w:t>
      </w:r>
    </w:p>
    <w:p>
      <w:pPr>
        <w:ind w:left="360"/>
      </w:pPr>
      <w:r>
        <w:rPr>
          <w:i/>
        </w:rPr>
        <w:t xml:space="preserve">from his home in Kansas. After election of the National Assembly in 1963, he was elected its</w:t>
      </w:r>
    </w:p>
    <w:p>
      <w:pPr>
        <w:ind w:left="360"/>
      </w:pPr>
      <w:r>
        <w:rPr>
          <w:i/>
        </w:rPr>
        <w:t xml:space="preserve">Secretary. This meant leaving Kansas to assume responsibility for the Office of the Secretariat of</w:t>
      </w:r>
    </w:p>
    <w:p>
      <w:pPr>
        <w:ind w:left="360"/>
      </w:pPr>
      <w:r>
        <w:rPr>
          <w:i/>
        </w:rPr>
        <w:t xml:space="preserve">the National Assembly whose offices are just north of Chicago, in Wilmette, Illinois. The family</w:t>
      </w:r>
    </w:p>
    <w:p>
      <w:pPr>
        <w:ind w:left="360"/>
      </w:pPr>
      <w:r>
        <w:rPr>
          <w:i/>
        </w:rPr>
        <w:t xml:space="preserve">regretted leaving Kansas, but Ruhe later reflected, “The five years as National Secretary were</w:t>
      </w:r>
    </w:p>
    <w:p>
      <w:pPr>
        <w:ind w:left="360"/>
      </w:pPr>
      <w:r>
        <w:rPr>
          <w:i/>
        </w:rPr>
        <w:t xml:space="preserve">challenging but delightful.”2.</w:t>
      </w:r>
    </w:p>
    <w:p>
      <w:pPr>
        <w:ind w:left="360"/>
      </w:pPr>
      <w:r>
        <w:rPr>
          <w:i/>
        </w:rPr>
        <w:t xml:space="preserve">For five years he served the American Bahá’í community in this office, then in 1968 he was</w:t>
      </w:r>
    </w:p>
    <w:p>
      <w:pPr>
        <w:ind w:left="360"/>
      </w:pPr>
      <w:r>
        <w:rPr>
          <w:i/>
        </w:rPr>
        <w:t xml:space="preserve">elected to the international Bahá’í council, the Universal House of Justice. This council coordinates</w:t>
      </w:r>
    </w:p>
    <w:p>
      <w:pPr>
        <w:ind w:left="360"/>
      </w:pPr>
      <w:r>
        <w:rPr>
          <w:i/>
        </w:rPr>
        <w:t xml:space="preserve">the affairs of the entire Bahá’í world community. This election necessitated moving to Haifa, Israel</w:t>
      </w:r>
    </w:p>
    <w:p>
      <w:pPr>
        <w:ind w:left="360"/>
      </w:pPr>
      <w:r>
        <w:rPr>
          <w:i/>
        </w:rPr>
        <w:t xml:space="preserve">where the Bahá’í World Center is located. He served there until he retired in 1993.</w:t>
      </w:r>
    </w:p>
    <w:p>
      <w:pPr>
        <w:ind w:left="360"/>
      </w:pPr>
      <w:r>
        <w:rPr>
          <w:i/>
        </w:rPr>
        <w:t xml:space="preserve">The quarter of a century of his membership on this council saw tremendous changes in the</w:t>
      </w:r>
    </w:p>
    <w:p>
      <w:pPr>
        <w:ind w:left="360"/>
      </w:pPr>
      <w:r>
        <w:rPr>
          <w:i/>
        </w:rPr>
        <w:t xml:space="preserve">Bahá’í world community. Its size went from several hundred thousand members to several million.</w:t>
      </w:r>
    </w:p>
    <w:p>
      <w:pPr>
        <w:ind w:left="360"/>
      </w:pPr>
      <w:r>
        <w:rPr>
          <w:i/>
        </w:rPr>
        <w:t xml:space="preserve">Large areas of the globe where only a few believers were scattered here and there, now had large,</w:t>
      </w:r>
    </w:p>
    <w:p>
      <w:pPr>
        <w:ind w:left="360"/>
      </w:pPr>
      <w:r>
        <w:rPr>
          <w:i/>
        </w:rPr>
        <w:t xml:space="preserve">thriving Bahá’í communities. At the beginning, many believers could only dream of efforts to</w:t>
      </w:r>
    </w:p>
    <w:p>
      <w:pPr>
        <w:ind w:left="360"/>
      </w:pPr>
      <w:r>
        <w:rPr>
          <w:i/>
        </w:rPr>
        <w:t xml:space="preserve">improve the societies in which they lived, at the end thousands of such efforts had been initiated.</w:t>
      </w:r>
    </w:p>
    <w:p>
      <w:pPr>
        <w:ind w:left="360"/>
      </w:pPr>
      <w:r>
        <w:rPr>
          <w:i/>
        </w:rPr>
        <w:t xml:space="preserve">The number of schools blossomed, especially in areas with no education for children, medical and</w:t>
      </w:r>
    </w:p>
    <w:p>
      <w:pPr>
        <w:ind w:left="360"/>
      </w:pPr>
      <w:r>
        <w:rPr>
          <w:i/>
        </w:rPr>
        <w:t xml:space="preserve">agricultural projects proliferated. Major volumes of scripture were translated and published. And</w:t>
      </w:r>
    </w:p>
    <w:p>
      <w:pPr>
        <w:ind w:left="360"/>
      </w:pPr>
      <w:r>
        <w:rPr>
          <w:i/>
        </w:rPr>
        <w:t xml:space="preserve">several major construction projects were undertaken: continental houses of worship were</w:t>
      </w:r>
    </w:p>
    <w:p>
      <w:pPr>
        <w:ind w:left="360"/>
      </w:pPr>
      <w:r>
        <w:rPr>
          <w:i/>
        </w:rPr>
        <w:t xml:space="preserve">constructed in Panama, India, and Samoa, and most significantly, the seat of the House of Justice</w:t>
      </w:r>
    </w:p>
    <w:p>
      <w:pPr>
        <w:ind w:left="360"/>
      </w:pPr>
      <w:r>
        <w:rPr>
          <w:i/>
        </w:rPr>
        <w:t xml:space="preserve">was constructed in Haifa. This was the first major step of the development of the international</w:t>
      </w:r>
    </w:p>
    <w:p>
      <w:pPr>
        <w:ind w:left="360"/>
      </w:pPr>
      <w:r>
        <w:rPr>
          <w:i/>
        </w:rPr>
        <w:t xml:space="preserve">infrastructure at the Bahá’í World Center since the 1940s. Successive stages involved the building</w:t>
      </w:r>
    </w:p>
    <w:p>
      <w:pPr>
        <w:ind w:left="360"/>
      </w:pPr>
      <w:r>
        <w:rPr>
          <w:i/>
        </w:rPr>
        <w:t xml:space="preserve">of an archival facility, a research center, an office building, hospitality centers for guests and</w:t>
      </w:r>
    </w:p>
    <w:p>
      <w:pPr>
        <w:ind w:left="360"/>
      </w:pPr>
      <w:r>
        <w:rPr>
          <w:i/>
        </w:rPr>
        <w:t xml:space="preserve">monumental gardened terraces climbing one half mile up the slopes of Mount Carmel. One could</w:t>
      </w:r>
    </w:p>
    <w:p>
      <w:pPr>
        <w:ind w:left="360"/>
      </w:pPr>
      <w:r>
        <w:rPr>
          <w:i/>
        </w:rPr>
        <w:t xml:space="preserve">say that the Bahá’í community had changed beyond recognition. As a member of the international</w:t>
      </w:r>
    </w:p>
    <w:p>
      <w:pPr>
        <w:ind w:left="360"/>
      </w:pPr>
      <w:r>
        <w:rPr>
          <w:i/>
        </w:rPr>
        <w:t xml:space="preserve">council, Dr. Ruhe exercised a major executive role.</w:t>
      </w:r>
    </w:p>
    <w:p>
      <w:pPr>
        <w:ind w:left="360"/>
      </w:pPr>
      <w:r>
        <w:rPr>
          <w:i/>
        </w:rPr>
        <w:t xml:space="preserve">When Dr. Ruhe retired from service at the Bahá’í World Center, he and his wife settled in New</w:t>
      </w:r>
    </w:p>
    <w:p>
      <w:pPr>
        <w:ind w:left="360"/>
      </w:pPr>
      <w:r>
        <w:rPr>
          <w:i/>
        </w:rPr>
        <w:t xml:space="preserve">York State to be near their children. In retirement he did not rest. He completed several books he</w:t>
      </w:r>
    </w:p>
    <w:p>
      <w:pPr>
        <w:ind w:left="360"/>
      </w:pPr>
      <w:r>
        <w:rPr>
          <w:i/>
        </w:rPr>
        <w:t xml:space="preserve">had started decades before and, with son Doug, founded a video production company to supply</w:t>
      </w:r>
    </w:p>
    <w:p>
      <w:pPr>
        <w:ind w:left="360"/>
      </w:pPr>
      <w:r>
        <w:rPr>
          <w:i/>
        </w:rPr>
        <w:t xml:space="preserve">videos for the American Bahá’í community. Some of these have been broadcast on cable and</w:t>
      </w:r>
    </w:p>
    <w:p>
      <w:pPr>
        <w:ind w:left="360"/>
      </w:pPr>
      <w:r>
        <w:rPr>
          <w:i/>
        </w:rPr>
        <w:t xml:space="preserve">commercial networks breaking new ground in supplying information to the public about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While living in Haifa, he conceived and wrote his first book to be published on a Bahá’í</w:t>
      </w:r>
    </w:p>
    <w:p>
      <w:pPr>
        <w:ind w:left="360"/>
      </w:pPr>
      <w:r>
        <w:rPr>
          <w:i/>
        </w:rPr>
        <w:t xml:space="preserve">subject. It is titled, Door of Hope: A Century of the Bahá’í Faith in the Holy Land. The publisher</w:t>
      </w:r>
    </w:p>
    <w:p>
      <w:pPr>
        <w:ind w:left="360"/>
      </w:pPr>
      <w:r>
        <w:rPr>
          <w:i/>
        </w:rPr>
        <w:t xml:space="preserve">is George Ronald in England. It was released in 1983. He explained the reason for the book as</w:t>
      </w:r>
    </w:p>
    <w:p>
      <w:pPr>
        <w:ind w:left="360"/>
      </w:pPr>
      <w:r>
        <w:rPr>
          <w:i/>
        </w:rPr>
        <w:t xml:space="preserve">being that, “historically, the Holy Land has exercised an influence upon human affairs out of all</w:t>
      </w:r>
    </w:p>
    <w:p>
      <w:pPr>
        <w:ind w:left="360"/>
      </w:pPr>
      <w:r>
        <w:rPr>
          <w:i/>
        </w:rPr>
        <w:t xml:space="preserve">proportion to its diminutive size, and without doubt it will continue to do so in the future. To</w:t>
      </w:r>
    </w:p>
    <w:p>
      <w:pPr>
        <w:ind w:left="360"/>
      </w:pPr>
      <w:r>
        <w:rPr>
          <w:i/>
        </w:rPr>
        <w:t xml:space="preserve">‘Akká, ‘the silver city,’ Mount Carmel, the ‘mountain of God,’ and their environs come ever-</w:t>
      </w:r>
    </w:p>
    <w:p>
      <w:pPr>
        <w:ind w:left="360"/>
      </w:pPr>
      <w:r>
        <w:rPr>
          <w:i/>
        </w:rPr>
        <w:t xml:space="preserve">increasing streams of Bahá’í pilgrims and visitors seeking their spiritual and administrative home.</w:t>
      </w:r>
    </w:p>
    <w:p>
      <w:pPr>
        <w:ind w:left="360"/>
      </w:pPr>
      <w:r>
        <w:rPr>
          <w:i/>
        </w:rPr>
        <w:t xml:space="preserve">It is hoped that this book will be of particular use and interest to them, to answer the questions of</w:t>
      </w:r>
    </w:p>
    <w:p>
      <w:pPr>
        <w:ind w:left="360"/>
      </w:pPr>
      <w:r>
        <w:rPr>
          <w:i/>
        </w:rPr>
        <w:t xml:space="preserve">the curious, to enrich pilgrim days, to provoke wide reading of original sources, and to be a</w:t>
      </w:r>
    </w:p>
    <w:p>
      <w:pPr>
        <w:ind w:left="360"/>
      </w:pPr>
      <w:r>
        <w:rPr>
          <w:i/>
        </w:rPr>
        <w:t xml:space="preserve">perennial reference on this ‘most holy land.’”3.</w:t>
      </w:r>
    </w:p>
    <w:p>
      <w:pPr>
        <w:ind w:left="360"/>
      </w:pPr>
      <w:r>
        <w:rPr>
          <w:i/>
        </w:rPr>
        <w:t xml:space="preserve">This book “is much expanded in content and detail,” beyond an earlier volume titled, Bahá’í</w:t>
      </w:r>
    </w:p>
    <w:p>
      <w:pPr>
        <w:ind w:left="360"/>
      </w:pPr>
      <w:r>
        <w:rPr>
          <w:i/>
        </w:rPr>
        <w:t xml:space="preserve">Holy Places at the World Center, produced for Bahá’ís in 1968. That year the arrival of</w:t>
      </w:r>
    </w:p>
    <w:p>
      <w:pPr>
        <w:ind w:left="360"/>
      </w:pPr>
      <w:r>
        <w:rPr>
          <w:i/>
        </w:rPr>
        <w:t xml:space="preserve">Bahá’u’lláh (Prophet-Founder of the Bahá’í Faith) to the shores of the Holy Land a century before,</w:t>
      </w:r>
    </w:p>
    <w:p>
      <w:pPr>
        <w:ind w:left="360"/>
      </w:pPr>
      <w:r>
        <w:rPr>
          <w:i/>
        </w:rPr>
        <w:t xml:space="preserve">was commemorated. That earlier book was part of that effort. At the time of His arrival, ‘Akká</w:t>
      </w:r>
    </w:p>
    <w:p>
      <w:pPr>
        <w:ind w:left="360"/>
      </w:pPr>
      <w:r>
        <w:rPr>
          <w:i/>
        </w:rPr>
        <w:t xml:space="preserve">was the most infamous penal colony of the Ottoman Empire. Sentence there was effectively, for</w:t>
      </w:r>
    </w:p>
    <w:p>
      <w:pPr>
        <w:ind w:left="360"/>
      </w:pPr>
      <w:r>
        <w:rPr>
          <w:i/>
        </w:rPr>
        <w:t xml:space="preserve">most prisoners, a sentence of death. It was the final destination of the series of exiles which</w:t>
      </w:r>
    </w:p>
    <w:p>
      <w:pPr>
        <w:ind w:left="360"/>
      </w:pPr>
      <w:r>
        <w:rPr>
          <w:i/>
        </w:rPr>
        <w:t xml:space="preserve">Bahá’u’lláh had endured.</w:t>
      </w:r>
    </w:p>
    <w:p>
      <w:pPr>
        <w:ind w:left="360"/>
      </w:pPr>
      <w:r>
        <w:rPr>
          <w:i/>
        </w:rPr>
        <w:t xml:space="preserve">These exiles and the life sentence of imprisonment had begun when Bahá’u’lláh had accepted</w:t>
      </w:r>
    </w:p>
    <w:p>
      <w:pPr>
        <w:ind w:left="360"/>
      </w:pPr>
      <w:r>
        <w:rPr>
          <w:i/>
        </w:rPr>
        <w:t xml:space="preserve">the teachings of a religious reformer in His native Persia. Bahá’u’lláh had been born to a noble</w:t>
      </w:r>
    </w:p>
    <w:p>
      <w:pPr>
        <w:ind w:left="360"/>
      </w:pPr>
      <w:r>
        <w:rPr>
          <w:i/>
        </w:rPr>
        <w:t xml:space="preserve">family and could have lived a life of ease and luxury with the court. Instead, for His beliefs, He was</w:t>
      </w:r>
    </w:p>
    <w:p>
      <w:pPr>
        <w:ind w:left="360"/>
      </w:pPr>
      <w:r>
        <w:rPr>
          <w:i/>
        </w:rPr>
        <w:t xml:space="preserve">stripped of His wealth, social position, imprisoned and exiled.</w:t>
      </w:r>
    </w:p>
    <w:p>
      <w:pPr>
        <w:ind w:left="360"/>
      </w:pPr>
      <w:r>
        <w:rPr>
          <w:i/>
        </w:rPr>
        <w:t xml:space="preserve">His exile to ‘Akká made the land holy to Bahá’ís as it was to Jews, Christians and Muslims.</w:t>
      </w:r>
    </w:p>
    <w:p>
      <w:pPr>
        <w:ind w:left="360"/>
      </w:pPr>
      <w:r>
        <w:rPr>
          <w:i/>
        </w:rPr>
        <w:t xml:space="preserve">Door of Hope draws on recent scholarship and archeological research, newly translated documents</w:t>
      </w:r>
    </w:p>
    <w:p>
      <w:pPr>
        <w:ind w:left="360"/>
      </w:pPr>
      <w:r>
        <w:rPr>
          <w:i/>
        </w:rPr>
        <w:t xml:space="preserve">and archival photographs to document the sites with special significance for Bahá’ís. Its scholarly</w:t>
      </w:r>
    </w:p>
    <w:p>
      <w:pPr>
        <w:ind w:left="360"/>
      </w:pPr>
      <w:r>
        <w:rPr>
          <w:i/>
        </w:rPr>
        <w:t xml:space="preserve">treatment for these sites was new for the Bahá’í community.</w:t>
      </w:r>
    </w:p>
    <w:p>
      <w:pPr>
        <w:ind w:left="360"/>
      </w:pPr>
      <w:r>
        <w:rPr>
          <w:i/>
        </w:rPr>
        <w:t xml:space="preserve">The structure of the narrative of the text was also new. He explained that the text, “is place-</w:t>
      </w:r>
    </w:p>
    <w:p>
      <w:pPr>
        <w:ind w:left="360"/>
      </w:pPr>
      <w:r>
        <w:rPr>
          <w:i/>
        </w:rPr>
        <w:t xml:space="preserve">related and does not follow a strict chronology, its narrative necessarily moving forwards and</w:t>
      </w:r>
    </w:p>
    <w:p>
      <w:pPr>
        <w:ind w:left="360"/>
      </w:pPr>
      <w:r>
        <w:rPr>
          <w:i/>
        </w:rPr>
        <w:t xml:space="preserve">backwards in time as the place of the drama changes.”4.</w:t>
      </w:r>
    </w:p>
    <w:p>
      <w:pPr>
        <w:ind w:left="360"/>
      </w:pPr>
      <w:r>
        <w:rPr>
          <w:i/>
        </w:rPr>
        <w:t xml:space="preserve">In the text Ruhe skillfully blends his narrative with excerpts from source documents when</w:t>
      </w:r>
    </w:p>
    <w:p>
      <w:pPr>
        <w:ind w:left="360"/>
      </w:pPr>
      <w:r>
        <w:rPr>
          <w:i/>
        </w:rPr>
        <w:t xml:space="preserve">giving the history of a site. An informative excerpt from the chapter on Mazraih, the first house</w:t>
      </w:r>
    </w:p>
    <w:p>
      <w:pPr>
        <w:ind w:left="360"/>
      </w:pPr>
      <w:r>
        <w:rPr>
          <w:i/>
        </w:rPr>
        <w:t xml:space="preserve">where Bahá’u’lláh lived after the Ottoman governor and Muslim clergy of ‘Akká made it clear that</w:t>
      </w:r>
    </w:p>
    <w:p>
      <w:pPr>
        <w:ind w:left="360"/>
      </w:pPr>
      <w:r>
        <w:rPr>
          <w:i/>
        </w:rPr>
        <w:t xml:space="preserve">no one would enforce the firman of the Sultan requiring perpetual house arrest: “The House</w:t>
      </w:r>
    </w:p>
    <w:p>
      <w:pPr>
        <w:ind w:left="360"/>
      </w:pPr>
      <w:r>
        <w:rPr>
          <w:i/>
        </w:rPr>
        <w:t xml:space="preserve">remained in the possession of the descendants of Muhammad Safwat during the period of the</w:t>
      </w:r>
    </w:p>
    <w:p>
      <w:pPr>
        <w:ind w:left="360"/>
      </w:pPr>
      <w:r>
        <w:rPr>
          <w:i/>
        </w:rPr>
        <w:t xml:space="preserve">British Mandate. Then, about 1928, Mrs. Lillian Mc Neill came to the Holy Land with her husband,</w:t>
      </w:r>
    </w:p>
    <w:p>
      <w:pPr>
        <w:ind w:left="360"/>
      </w:pPr>
      <w:r>
        <w:rPr>
          <w:i/>
        </w:rPr>
        <w:t xml:space="preserve">a Brigadier-General who had been with Allenby in the conquest of Palestine. Mrs. McNeill had</w:t>
      </w:r>
    </w:p>
    <w:p>
      <w:pPr>
        <w:ind w:left="360"/>
      </w:pPr>
      <w:r>
        <w:rPr>
          <w:i/>
        </w:rPr>
        <w:t xml:space="preserve">been a childhood friend in Malta of the English princess who became Queen Marie of Rumania.</w:t>
      </w:r>
    </w:p>
    <w:p>
      <w:pPr>
        <w:ind w:left="360"/>
      </w:pPr>
      <w:r>
        <w:rPr>
          <w:i/>
        </w:rPr>
        <w:t xml:space="preserve">She relates that when she was making a journey of discovery in the area below Nahariya and</w:t>
      </w:r>
    </w:p>
    <w:p>
      <w:pPr>
        <w:ind w:left="360"/>
      </w:pPr>
      <w:r>
        <w:rPr>
          <w:i/>
        </w:rPr>
        <w:t xml:space="preserve">travelling ‘...across country where then only the roughest of tracks existed, I came upon an old</w:t>
      </w:r>
    </w:p>
    <w:p>
      <w:pPr>
        <w:ind w:left="360"/>
      </w:pPr>
      <w:r>
        <w:rPr>
          <w:i/>
        </w:rPr>
        <w:t xml:space="preserve">house, neglected, some parts almost ruinous...”5.</w:t>
      </w:r>
    </w:p>
    <w:p>
      <w:pPr>
        <w:ind w:left="360"/>
      </w:pPr>
      <w:r>
        <w:rPr>
          <w:i/>
        </w:rPr>
        <w:t xml:space="preserve">The reference to Queen Marie of Rumania gains meaning when one realized that she was the</w:t>
      </w:r>
    </w:p>
    <w:p>
      <w:pPr>
        <w:ind w:left="360"/>
      </w:pPr>
      <w:r>
        <w:rPr>
          <w:i/>
        </w:rPr>
        <w:t xml:space="preserve">first monarch to accept the message of Bahá’u’lláh. Mrs. McNeill was also a believer.</w:t>
      </w:r>
    </w:p>
    <w:p>
      <w:pPr>
        <w:ind w:left="360"/>
      </w:pPr>
      <w:r>
        <w:rPr>
          <w:i/>
        </w:rPr>
        <w:t xml:space="preserve">The volume is lavishly illustrated with period photos which, unfortunately because of their age,</w:t>
      </w:r>
    </w:p>
    <w:p>
      <w:pPr>
        <w:ind w:left="360"/>
      </w:pPr>
      <w:r>
        <w:rPr>
          <w:i/>
        </w:rPr>
        <w:t xml:space="preserve">are all black and white. Most had never been published before. As well as these “new”</w:t>
      </w:r>
    </w:p>
    <w:p>
      <w:pPr>
        <w:ind w:left="360"/>
      </w:pPr>
      <w:r>
        <w:rPr>
          <w:i/>
        </w:rPr>
        <w:t xml:space="preserve">photographs, most of the information in it is also found no where else. The book is now</w:t>
      </w:r>
    </w:p>
    <w:p>
      <w:pPr>
        <w:ind w:left="360"/>
      </w:pPr>
      <w:r>
        <w:rPr>
          <w:i/>
        </w:rPr>
        <w:t xml:space="preserve">indispensable for every person who wishes to learn about the sites in the Holy Land associated with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>Ruhe’s second book on a Bahá’í topic is a biography of the early life of Bahá’u’lláh. While in</w:t>
      </w:r>
    </w:p>
    <w:p>
      <w:pPr>
        <w:ind w:left="360"/>
      </w:pPr>
      <w:r>
        <w:rPr>
          <w:i/>
        </w:rPr>
        <w:t xml:space="preserve">prison for His beliefs, He received a vision that He was to be a Messenger of God. The message</w:t>
      </w:r>
    </w:p>
    <w:p>
      <w:pPr>
        <w:ind w:left="360"/>
      </w:pPr>
      <w:r>
        <w:rPr>
          <w:i/>
        </w:rPr>
        <w:t xml:space="preserve">was one of utter simplicity: “The earth is one country and mankind its citizens.” Simple though it</w:t>
      </w:r>
    </w:p>
    <w:p>
      <w:pPr>
        <w:ind w:left="360"/>
      </w:pPr>
      <w:r>
        <w:rPr>
          <w:i/>
        </w:rPr>
        <w:t xml:space="preserve">sounds, its consequences are far-reaching and will result in great changes at all social levels before</w:t>
      </w:r>
    </w:p>
    <w:p>
      <w:pPr>
        <w:ind w:left="360"/>
      </w:pPr>
      <w:r>
        <w:rPr>
          <w:i/>
        </w:rPr>
        <w:t xml:space="preserve">its realization. And, He said, its realization would come to pass for it is the will of God. Since this</w:t>
      </w:r>
    </w:p>
    <w:p>
      <w:pPr>
        <w:ind w:left="360"/>
      </w:pPr>
      <w:r>
        <w:rPr>
          <w:i/>
        </w:rPr>
        <w:t xml:space="preserve">announcement in the nineteenth century social upheavals have occurred which have increasingly</w:t>
      </w:r>
    </w:p>
    <w:p>
      <w:pPr>
        <w:ind w:left="360"/>
      </w:pPr>
      <w:r>
        <w:rPr>
          <w:i/>
        </w:rPr>
        <w:t xml:space="preserve">removed one barrier and another that have divided the human race for centuries. One of the first of</w:t>
      </w:r>
    </w:p>
    <w:p>
      <w:pPr>
        <w:ind w:left="360"/>
      </w:pPr>
      <w:r>
        <w:rPr>
          <w:i/>
        </w:rPr>
        <w:t xml:space="preserve">these was slavery. At the same time new institutions and organizations have been created to</w:t>
      </w:r>
    </w:p>
    <w:p>
      <w:pPr>
        <w:ind w:left="360"/>
      </w:pPr>
      <w:r>
        <w:rPr>
          <w:i/>
        </w:rPr>
        <w:t xml:space="preserve">facilitate global interaction among people, the United Nations and the internet are two examples.</w:t>
      </w:r>
    </w:p>
    <w:p>
      <w:pPr>
        <w:ind w:left="360"/>
      </w:pPr>
      <w:r>
        <w:rPr>
          <w:i/>
        </w:rPr>
        <w:t xml:space="preserve">Robe of Light, published in 1994, is the first of a projected series of long fruition, begun even</w:t>
      </w:r>
    </w:p>
    <w:p>
      <w:pPr>
        <w:ind w:left="360"/>
      </w:pPr>
      <w:r>
        <w:rPr>
          <w:i/>
        </w:rPr>
        <w:t xml:space="preserve">before the author came to Kansas. It was started in 1949 and he continued to work on it while in</w:t>
      </w:r>
    </w:p>
    <w:p>
      <w:pPr>
        <w:ind w:left="360"/>
      </w:pPr>
      <w:r>
        <w:rPr>
          <w:i/>
        </w:rPr>
        <w:t xml:space="preserve">Kansas. At that time there was no documentary biography of the Founder of the Bahá’í Faith.</w:t>
      </w:r>
    </w:p>
    <w:p>
      <w:pPr>
        <w:ind w:left="360"/>
      </w:pPr>
      <w:r>
        <w:rPr>
          <w:i/>
        </w:rPr>
        <w:t xml:space="preserve">Since that time others have appeared, but this one remains unique in that it includes vast</w:t>
      </w:r>
    </w:p>
    <w:p>
      <w:pPr>
        <w:ind w:left="360"/>
      </w:pPr>
      <w:r>
        <w:rPr>
          <w:i/>
        </w:rPr>
        <w:t xml:space="preserve">autobiographical references found in the Writings (some 21,000 documents) of Bahá’u’lláh</w:t>
      </w:r>
    </w:p>
    <w:p>
      <w:pPr>
        <w:ind w:left="360"/>
      </w:pPr>
      <w:r>
        <w:rPr>
          <w:i/>
        </w:rPr>
        <w:t xml:space="preserve">Himself. Ruhe had access to these while living in Haifa where the International Bahá’í Archives</w:t>
      </w:r>
    </w:p>
    <w:p>
      <w:pPr>
        <w:ind w:left="360"/>
      </w:pPr>
      <w:r>
        <w:rPr>
          <w:i/>
        </w:rPr>
        <w:t xml:space="preserve">are located.</w:t>
      </w:r>
    </w:p>
    <w:p>
      <w:pPr>
        <w:ind w:left="360"/>
      </w:pPr>
      <w:r>
        <w:rPr>
          <w:i/>
        </w:rPr>
        <w:t xml:space="preserve">Ruhe explained the reason behind this book, “Nothing is more important than to explore the</w:t>
      </w:r>
    </w:p>
    <w:p>
      <w:pPr>
        <w:ind w:left="360"/>
      </w:pPr>
      <w:r>
        <w:rPr>
          <w:i/>
        </w:rPr>
        <w:t xml:space="preserve">Great Lives which periodically have released man from each gradual new dilemma produced by his</w:t>
      </w:r>
    </w:p>
    <w:p>
      <w:pPr>
        <w:ind w:left="360"/>
      </w:pPr>
      <w:r>
        <w:rPr>
          <w:i/>
        </w:rPr>
        <w:t xml:space="preserve">own social evolution. In any age the Supreme Souls born among mankind provide man’s essential</w:t>
      </w:r>
    </w:p>
    <w:p>
      <w:pPr>
        <w:ind w:left="360"/>
      </w:pPr>
      <w:r>
        <w:rPr>
          <w:i/>
        </w:rPr>
        <w:t xml:space="preserve">understanding of himself and his relation to God.”6.</w:t>
      </w:r>
    </w:p>
    <w:p>
      <w:pPr>
        <w:ind w:left="360"/>
      </w:pPr>
      <w:r>
        <w:rPr>
          <w:i/>
        </w:rPr>
        <w:t xml:space="preserve">Describing the role of these individuals he further explained, “Through the different</w:t>
      </w:r>
    </w:p>
    <w:p>
      <w:pPr>
        <w:ind w:left="360"/>
      </w:pPr>
      <w:r>
        <w:rPr>
          <w:i/>
        </w:rPr>
        <w:t xml:space="preserve">expressions of spiritual genius of each Manifestation of God, man’s primary and innate needs are</w:t>
      </w:r>
    </w:p>
    <w:p>
      <w:pPr>
        <w:ind w:left="360"/>
      </w:pPr>
      <w:r>
        <w:rPr>
          <w:i/>
        </w:rPr>
        <w:t xml:space="preserve">perceived and the profound ideas required for the creation of a new age, with growth into another</w:t>
      </w:r>
    </w:p>
    <w:p>
      <w:pPr>
        <w:ind w:left="360"/>
      </w:pPr>
      <w:r>
        <w:rPr>
          <w:i/>
        </w:rPr>
        <w:t xml:space="preserve">great cycle of human progress, are put forth with divine power.”7. This is the role he believes has</w:t>
      </w:r>
    </w:p>
    <w:p>
      <w:pPr>
        <w:ind w:left="360"/>
      </w:pPr>
      <w:r>
        <w:rPr>
          <w:i/>
        </w:rPr>
        <w:t xml:space="preserve">been fulfilled by Bahá’u’lláh. The full title of the book is: Robe of Light: The Persian Years of the</w:t>
      </w:r>
    </w:p>
    <w:p>
      <w:pPr>
        <w:ind w:left="360"/>
      </w:pPr>
      <w:r>
        <w:rPr>
          <w:i/>
        </w:rPr>
        <w:t xml:space="preserve">Supreme Prophet, Bahá’u’lláh: 1817-1853.</w:t>
      </w:r>
    </w:p>
    <w:p>
      <w:pPr>
        <w:ind w:left="360"/>
      </w:pPr>
      <w:r>
        <w:rPr>
          <w:i/>
        </w:rPr>
        <w:t xml:space="preserve">Future volumes were planned to cover the years in Baghdad and Constantinople, each a</w:t>
      </w:r>
    </w:p>
    <w:p>
      <w:pPr>
        <w:ind w:left="360"/>
      </w:pPr>
      <w:r>
        <w:rPr>
          <w:i/>
        </w:rPr>
        <w:t xml:space="preserve">successive stage in the exile from his native land. These books may well be reference points for</w:t>
      </w:r>
    </w:p>
    <w:p>
      <w:pPr>
        <w:ind w:left="360"/>
      </w:pPr>
      <w:r>
        <w:rPr>
          <w:i/>
        </w:rPr>
        <w:t xml:space="preserve">future generations of Bahá’ís and others wanting to know more about how a religion begins in</w:t>
      </w:r>
    </w:p>
    <w:p>
      <w:pPr>
        <w:ind w:left="360"/>
      </w:pPr>
      <w:r>
        <w:rPr>
          <w:i/>
        </w:rPr>
        <w:t xml:space="preserve">historical times.</w:t>
      </w:r>
    </w:p>
    <w:p>
      <w:pPr>
        <w:ind w:left="360"/>
      </w:pPr>
      <w:r>
        <w:rPr>
          <w:i/>
        </w:rPr>
        <w:t xml:space="preserve">Dr. David Ruhe’s professional and Bahá’í publications have added a luster to the literature of</w:t>
      </w:r>
    </w:p>
    <w:p>
      <w:pPr>
        <w:ind w:left="360"/>
      </w:pPr>
      <w:r>
        <w:rPr>
          <w:i/>
        </w:rPr>
        <w:t xml:space="preserve">Kansas of which few people are aware. It is hoped that this paper will relieve that to some degree.</w:t>
      </w:r>
    </w:p>
    <w:p>
      <w:pPr>
        <w:ind w:left="360"/>
      </w:pPr>
      <w:r>
        <w:rPr>
          <w:i/>
        </w:rPr>
        <w:t xml:space="preserve">David Ruhe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Highway to Enduring Peace, World Order, December 1944, p. 282.</w:t>
      </w:r>
    </w:p>
    <w:p>
      <w:pPr>
        <w:ind w:left="360"/>
      </w:pPr>
      <w:r>
        <w:rPr>
          <w:i/>
        </w:rPr>
        <w:t xml:space="preserve">The Bahá’í Basis for human Relations, World Order, May 1947, p. 46.</w:t>
      </w:r>
    </w:p>
    <w:p>
      <w:pPr>
        <w:ind w:left="360"/>
      </w:pPr>
      <w:r>
        <w:rPr>
          <w:i/>
        </w:rPr>
        <w:t xml:space="preserve">Religion for Adults, World Order, November 1948, p. 253.</w:t>
      </w:r>
    </w:p>
    <w:p>
      <w:pPr>
        <w:ind w:left="360"/>
      </w:pPr>
      <w:r>
        <w:rPr>
          <w:i/>
        </w:rPr>
        <w:t xml:space="preserve">A New Evolution: Religious Bonding for World Unity, Journal of Bahá’í Studies,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of Hope: A Century of the Bahá’í Faith in the Holy Land, (Oxford: George Ronald) 1983, rev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Films for the Teaching of Social and Environmental Factors of Medicine, (New York: Asso. of</w:t>
      </w:r>
    </w:p>
    <w:p>
      <w:pPr>
        <w:ind w:left="360"/>
      </w:pPr>
      <w:r>
        <w:rPr>
          <w:i/>
        </w:rPr>
        <w:t xml:space="preserve">American Medical Colleges) 1951.</w:t>
      </w:r>
    </w:p>
    <w:p>
      <w:pPr>
        <w:ind w:left="360"/>
      </w:pPr>
      <w:r>
        <w:rPr>
          <w:i/>
        </w:rPr>
        <w:t xml:space="preserve">Films in the Cardiovascular Diseases, vol I &amp; II, (New York: Asso. of American Medical Colleges)</w:t>
      </w:r>
    </w:p>
    <w:p>
      <w:pPr>
        <w:ind w:left="360"/>
      </w:pPr>
      <w:r>
        <w:rPr>
          <w:i/>
        </w:rPr>
        <w:t xml:space="preserve">1953-54.</w:t>
      </w:r>
    </w:p>
    <w:p>
      <w:pPr>
        <w:ind w:left="360"/>
      </w:pPr>
      <w:r>
        <w:rPr>
          <w:i/>
        </w:rPr>
        <w:t xml:space="preserve">Robe of Light: the Persian Years of the Supreme Prophet, (Oxford: George Ronald) 1994.</w:t>
      </w:r>
    </w:p>
    <w:p>
      <w:pPr>
        <w:ind w:left="360"/>
      </w:pPr>
      <w:r>
        <w:rPr>
          <w:i/>
        </w:rPr>
        <w:t xml:space="preserve">Selected Films for Medical Training: a Suggested Basic Motion Picture Library, (Chicago: Asso. of</w:t>
      </w:r>
    </w:p>
    <w:p>
      <w:pPr>
        <w:ind w:left="360"/>
      </w:pPr>
      <w:r>
        <w:rPr>
          <w:i/>
        </w:rPr>
        <w:t xml:space="preserve">American Medical Colleges)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Community: A World Presence, (Sidcorp) n.d.</w:t>
      </w:r>
    </w:p>
    <w:p>
      <w:pPr>
        <w:ind w:left="360"/>
      </w:pPr>
      <w:r>
        <w:rPr>
          <w:i/>
        </w:rPr>
        <w:t xml:space="preserve">Bahá’í Youth, (Sidcorp) n.d.</w:t>
      </w:r>
    </w:p>
    <w:p>
      <w:pPr>
        <w:ind w:left="360"/>
      </w:pPr>
      <w:r>
        <w:rPr>
          <w:i/>
        </w:rPr>
        <w:t xml:space="preserve">A Case of Hypoglycemic Crises of Unknown Origin, (KU College of Health Sciences) 1959.</w:t>
      </w:r>
    </w:p>
    <w:p>
      <w:pPr>
        <w:ind w:left="360"/>
      </w:pPr>
      <w:r>
        <w:rPr>
          <w:i/>
        </w:rPr>
        <w:t xml:space="preserve">A Case of North American Blastomycosis Treated with Amphotericin B (KU College of Health</w:t>
      </w:r>
    </w:p>
    <w:p>
      <w:pPr>
        <w:ind w:left="360"/>
      </w:pPr>
      <w:r>
        <w:rPr>
          <w:i/>
        </w:rPr>
        <w:t xml:space="preserve">Sciences) 1961.</w:t>
      </w:r>
    </w:p>
    <w:p>
      <w:pPr>
        <w:ind w:left="360"/>
      </w:pPr>
      <w:r>
        <w:rPr>
          <w:i/>
        </w:rPr>
        <w:t xml:space="preserve">A Case of Unexplained Bleeding from the Upper Gastrointestinal Tract (The School ) 1958.</w:t>
      </w:r>
    </w:p>
    <w:p>
      <w:pPr>
        <w:ind w:left="360"/>
      </w:pPr>
      <w:r>
        <w:rPr>
          <w:i/>
        </w:rPr>
        <w:t xml:space="preserve">Challenge: Science Against Cancer, (Canada: National Film board) 1950.</w:t>
      </w:r>
    </w:p>
    <w:p>
      <w:pPr>
        <w:ind w:left="360"/>
      </w:pPr>
      <w:r>
        <w:rPr>
          <w:i/>
        </w:rPr>
        <w:t xml:space="preserve">Emergency Airway Crisis and Action, (Pfizer) 1960.</w:t>
      </w:r>
    </w:p>
    <w:p>
      <w:pPr>
        <w:ind w:left="360"/>
      </w:pPr>
      <w:r>
        <w:rPr>
          <w:i/>
        </w:rPr>
        <w:t xml:space="preserve">An Epidemic of Histoplasmosis Associated with an Urban Starling Roost (US Communicable</w:t>
      </w:r>
    </w:p>
    <w:p>
      <w:pPr>
        <w:ind w:left="360"/>
      </w:pPr>
      <w:r>
        <w:rPr>
          <w:i/>
        </w:rPr>
        <w:t xml:space="preserve">Disease Center) n.d.</w:t>
      </w:r>
    </w:p>
    <w:p>
      <w:pPr>
        <w:ind w:left="360"/>
      </w:pPr>
      <w:r>
        <w:rPr>
          <w:i/>
        </w:rPr>
        <w:t xml:space="preserve">Le Fe Bahá’í, (Sidcorp) n.d.</w:t>
      </w:r>
    </w:p>
    <w:p>
      <w:pPr>
        <w:ind w:left="360"/>
      </w:pPr>
      <w:r>
        <w:rPr>
          <w:i/>
        </w:rPr>
        <w:t xml:space="preserve">Left Colectomy for Carcinoma of the Rectosigmid (The Center) 1956.</w:t>
      </w:r>
    </w:p>
    <w:p>
      <w:pPr>
        <w:ind w:left="360"/>
      </w:pPr>
      <w:r>
        <w:rPr>
          <w:i/>
        </w:rPr>
        <w:t xml:space="preserve">The Mississippi Valley Disease: Histoplasmosis, (Highroads to Health) 1956.</w:t>
      </w:r>
    </w:p>
    <w:p>
      <w:pPr>
        <w:ind w:left="360"/>
      </w:pPr>
      <w:r>
        <w:rPr>
          <w:i/>
        </w:rPr>
        <w:t xml:space="preserve">The Power of Prayer, (Sidcorp) n.d.</w:t>
      </w:r>
    </w:p>
    <w:p>
      <w:pPr>
        <w:ind w:left="360"/>
      </w:pPr>
      <w:r>
        <w:rPr>
          <w:i/>
        </w:rPr>
        <w:t xml:space="preserve">The Power of Race Unity, (Sidcorp) n.d.</w:t>
      </w:r>
    </w:p>
    <w:p>
      <w:pPr>
        <w:ind w:left="360"/>
      </w:pPr>
      <w:r>
        <w:rPr>
          <w:i/>
        </w:rPr>
        <w:t xml:space="preserve">The Spiritual Road, (Sidcorp) n.d.</w:t>
      </w:r>
    </w:p>
    <w:p>
      <w:pPr>
        <w:ind w:left="360"/>
      </w:pPr>
      <w:r>
        <w:rPr>
          <w:i/>
        </w:rPr>
        <w:t xml:space="preserve">The Struggle for Black and White Unity (Sidcorp) n.d.</w:t>
      </w:r>
    </w:p>
    <w:p>
      <w:pPr>
        <w:ind w:left="360"/>
      </w:pPr>
      <w:r>
        <w:rPr>
          <w:i/>
        </w:rPr>
        <w:t xml:space="preserve">Symbols of the Spirit, (Sidcorp) n.d.</w:t>
      </w:r>
    </w:p>
    <w:p>
      <w:pPr>
        <w:ind w:left="360"/>
      </w:pPr>
      <w:r>
        <w:rPr>
          <w:i/>
        </w:rPr>
        <w:t xml:space="preserve">Temporalis Muscle Transfer for Lagophtalmos (KU College of Health Sciences) 1963.</w:t>
      </w:r>
    </w:p>
    <w:p>
      <w:pPr>
        <w:ind w:left="360"/>
      </w:pPr>
      <w:r>
        <w:rPr>
          <w:i/>
        </w:rPr>
        <w:t xml:space="preserve">Tracheotomy and Cricothyrotomy: a Study of Emergency Methods, (Churchill-Wexler Film</w:t>
      </w:r>
    </w:p>
    <w:p>
      <w:pPr>
        <w:ind w:left="360"/>
      </w:pPr>
      <w:r>
        <w:rPr>
          <w:i/>
        </w:rPr>
        <w:t xml:space="preserve">Productions) 1965.</w:t>
      </w:r>
    </w:p>
    <w:p>
      <w:pPr>
        <w:ind w:left="360"/>
      </w:pPr>
      <w:r>
        <w:rPr>
          <w:i/>
        </w:rPr>
        <w:t xml:space="preserve">Unity and Diversity, (Sidcorp) n.d.</w:t>
      </w:r>
    </w:p>
    <w:p>
      <w:pPr>
        <w:ind w:left="360"/>
      </w:pPr>
      <w:r>
        <w:rPr>
          <w:i/>
        </w:rPr>
        <w:t xml:space="preserve">The Vena Caval Bronchovascular Triad, (KU College of Health Sciences) 1961.</w:t>
      </w:r>
    </w:p>
    <w:p>
      <w:pPr>
        <w:ind w:left="360"/>
      </w:pPr>
      <w:r>
        <w:rPr>
          <w:i/>
        </w:rPr>
        <w:t xml:space="preserve">We are One, (Sidcorp)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Sidcorp Videos (www.sidcorptv.com)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Community: World Presence</w:t>
      </w:r>
    </w:p>
    <w:p>
      <w:pPr>
        <w:ind w:left="360"/>
      </w:pPr>
      <w:r>
        <w:rPr>
          <w:i/>
        </w:rPr>
        <w:t xml:space="preserve">Bahá’í Youth</w:t>
      </w:r>
    </w:p>
    <w:p>
      <w:pPr>
        <w:ind w:left="360"/>
      </w:pPr>
      <w:r>
        <w:rPr>
          <w:i/>
        </w:rPr>
        <w:t xml:space="preserve">Le Fe Bahá’í</w:t>
      </w:r>
    </w:p>
    <w:p>
      <w:pPr>
        <w:ind w:left="360"/>
      </w:pPr>
      <w:r>
        <w:rPr>
          <w:i/>
        </w:rPr>
        <w:t xml:space="preserve">The Power of Prayer</w:t>
      </w:r>
    </w:p>
    <w:p>
      <w:pPr>
        <w:ind w:left="360"/>
      </w:pPr>
      <w:r>
        <w:rPr>
          <w:i/>
        </w:rPr>
        <w:t xml:space="preserve">The Power of Race Unity</w:t>
      </w:r>
    </w:p>
    <w:p>
      <w:pPr>
        <w:ind w:left="360"/>
      </w:pPr>
      <w:r>
        <w:rPr>
          <w:i/>
        </w:rPr>
        <w:t xml:space="preserve">The Spiritual Road</w:t>
      </w:r>
    </w:p>
    <w:p>
      <w:pPr>
        <w:ind w:left="360"/>
      </w:pPr>
      <w:r>
        <w:rPr>
          <w:i/>
        </w:rPr>
        <w:t xml:space="preserve">The Struggle for Black and White Unity</w:t>
      </w:r>
    </w:p>
    <w:p>
      <w:pPr>
        <w:ind w:left="360"/>
      </w:pPr>
      <w:r>
        <w:rPr>
          <w:i/>
        </w:rPr>
        <w:t xml:space="preserve">Symbols of the Spirit</w:t>
      </w:r>
    </w:p>
    <w:p>
      <w:pPr>
        <w:ind w:left="360"/>
      </w:pPr>
      <w:r>
        <w:rPr>
          <w:i/>
        </w:rPr>
        <w:t xml:space="preserve">Unity and Diversity</w:t>
      </w:r>
    </w:p>
    <w:p>
      <w:pPr>
        <w:ind w:left="360"/>
      </w:pPr>
      <w:r>
        <w:rPr>
          <w:i/>
        </w:rPr>
        <w:t xml:space="preserve">We are One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Margaret &amp; David Ruhe, correspondence with the author, nd, postmarked 21 December 1987.</w:t>
      </w:r>
    </w:p>
    <w:p>
      <w:pPr>
        <w:ind w:left="360"/>
      </w:pPr>
      <w:r>
        <w:rPr>
          <w:i/>
        </w:rPr>
        <w:t xml:space="preserve">2. David S. Ruhe correspondence to the author, 29 April 2003.</w:t>
      </w:r>
    </w:p>
    <w:p>
      <w:pPr>
        <w:ind w:left="360"/>
      </w:pPr>
      <w:r>
        <w:rPr>
          <w:i/>
        </w:rPr>
        <w:t xml:space="preserve">3. Ruhe, David S. M.D., Door of Hope: A Century of the Bahá’í Faith in the Holy Land (Oxford,</w:t>
      </w:r>
    </w:p>
    <w:p>
      <w:pPr>
        <w:ind w:left="360"/>
      </w:pPr>
      <w:r>
        <w:rPr>
          <w:i/>
        </w:rPr>
        <w:t xml:space="preserve">George Ronald) 1983, p.3.</w:t>
      </w:r>
    </w:p>
    <w:p>
      <w:pPr>
        <w:ind w:left="360"/>
      </w:pPr>
      <w:r>
        <w:rPr>
          <w:i/>
        </w:rPr>
        <w:t xml:space="preserve">4. ibid. p.1.</w:t>
      </w:r>
    </w:p>
    <w:p>
      <w:pPr>
        <w:ind w:left="360"/>
      </w:pPr>
      <w:r>
        <w:rPr>
          <w:i/>
        </w:rPr>
        <w:t xml:space="preserve">5. ibid. pp.91-92.</w:t>
      </w:r>
    </w:p>
    <w:p>
      <w:pPr>
        <w:ind w:left="360"/>
      </w:pPr>
      <w:r>
        <w:rPr>
          <w:i/>
        </w:rPr>
        <w:t xml:space="preserve">6. Ruhe, Robe of Light: The Persian Years of the Supreme Prophet, Bahá’u’lláh (Oxford, George</w:t>
      </w:r>
    </w:p>
    <w:p>
      <w:pPr>
        <w:ind w:left="360"/>
      </w:pPr>
      <w:r>
        <w:rPr>
          <w:i/>
        </w:rPr>
        <w:t xml:space="preserve">Ronald) 1994, p.4.</w:t>
      </w:r>
    </w:p>
    <w:p>
      <w:pPr>
        <w:ind w:left="360"/>
      </w:pPr>
      <w:r>
        <w:rPr>
          <w:i/>
        </w:rPr>
        <w:t xml:space="preserve">7. ibid. p.1.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and from Dr.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myself to David Ruhe [some personal details removed]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so much for your response, corrections and additions. It is a pleasure working with you like</w:t>
      </w:r>
    </w:p>
    <w:p>
      <w:pPr>
        <w:ind w:left="360"/>
      </w:pPr>
      <w:r>
        <w:rPr>
          <w:i/>
        </w:rPr>
        <w:t xml:space="preserve">this. I am so glad you are willing and able to help. I feel much better when I can get the most direct</w:t>
      </w:r>
    </w:p>
    <w:p>
      <w:pPr>
        <w:ind w:left="360"/>
      </w:pPr>
      <w:r>
        <w:rPr>
          <w:i/>
        </w:rPr>
        <w:t xml:space="preserve">information possible. I did much of the work on it between phone call interruptions, so I’m sure</w:t>
      </w:r>
    </w:p>
    <w:p>
      <w:pPr>
        <w:ind w:left="360"/>
      </w:pPr>
      <w:r>
        <w:rPr>
          <w:i/>
        </w:rPr>
        <w:t xml:space="preserve">some editing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two questions: 1.) what year did you come to Kansas?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2.) I don’t understand the comment that: “Door of Hope, on the Holy Land, is number four in</w:t>
      </w:r>
    </w:p>
    <w:p>
      <w:pPr>
        <w:ind w:left="360"/>
      </w:pPr>
      <w:r>
        <w:rPr>
          <w:i/>
        </w:rPr>
        <w:t xml:space="preserve">the series.” Series of SEVEN? Have I missed five of them? If Robe of Light is number one, where</w:t>
      </w:r>
    </w:p>
    <w:p>
      <w:pPr>
        <w:ind w:left="360"/>
      </w:pPr>
      <w:r>
        <w:rPr>
          <w:i/>
        </w:rPr>
        <w:t xml:space="preserve">are numbers 2, 3, 5, 6, &amp; 7? Have I missed them, or are they waiting for their turn at the publisher?</w:t>
      </w:r>
    </w:p>
    <w:p>
      <w:pPr>
        <w:ind w:left="360"/>
      </w:pPr>
      <w:r>
        <w:rPr>
          <w:i/>
        </w:rPr>
        <w:t xml:space="preserve">Would you have time to provide the title of each one and a sentence of the content? I don’t want to</w:t>
      </w:r>
    </w:p>
    <w:p>
      <w:pPr>
        <w:ind w:left="360"/>
      </w:pPr>
      <w:r>
        <w:rPr>
          <w:i/>
        </w:rPr>
        <w:t xml:space="preserve">leave anything out. If some of them have been published (and I am ignorant, I am very sorry) could</w:t>
      </w:r>
    </w:p>
    <w:p>
      <w:pPr>
        <w:ind w:left="360"/>
      </w:pPr>
      <w:r>
        <w:rPr>
          <w:i/>
        </w:rPr>
        <w:t xml:space="preserve">you give the country and year of publication?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attached the revised version of the paper. If there’s any additional information that you feel</w:t>
      </w:r>
    </w:p>
    <w:p>
      <w:pPr>
        <w:ind w:left="360"/>
      </w:pPr>
      <w:r>
        <w:rPr>
          <w:i/>
        </w:rPr>
        <w:t xml:space="preserve">would be helpful, please feel free to add it. …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reply [some personal details removed]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’03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Duane Herrmann: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bold as a biographer, but I have edited your “Kansas Author” detail and apologize</w:t>
      </w:r>
    </w:p>
    <w:p>
      <w:pPr>
        <w:ind w:left="360"/>
      </w:pPr>
      <w:r>
        <w:rPr>
          <w:i/>
        </w:rPr>
        <w:t xml:space="preserve">for the delay in feeding it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to hear of the continuing Baha’i activity in Kansas! Keep up the good work! Everywhere our</w:t>
      </w:r>
    </w:p>
    <w:p>
      <w:pPr>
        <w:ind w:left="360"/>
      </w:pPr>
      <w:r>
        <w:rPr>
          <w:i/>
        </w:rPr>
        <w:t xml:space="preserve">communities need an expressive publicist who knows his countryside, his friends and his</w:t>
      </w:r>
    </w:p>
    <w:p>
      <w:pPr>
        <w:ind w:left="360"/>
      </w:pPr>
      <w:r>
        <w:rPr>
          <w:i/>
        </w:rPr>
        <w:t xml:space="preserve">opportunities. to you, all hail! Abdu’l-Baha left His footprints in Kansas – good that you and</w:t>
      </w:r>
    </w:p>
    <w:p>
      <w:pPr>
        <w:ind w:left="360"/>
      </w:pPr>
      <w:r>
        <w:rPr>
          <w:i/>
        </w:rPr>
        <w:t xml:space="preserve">others keep the memories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to the Kansas Authors club and your membership in it. Our years in Kansas and at K.U.</w:t>
      </w:r>
    </w:p>
    <w:p>
      <w:pPr>
        <w:ind w:left="360"/>
      </w:pPr>
      <w:r>
        <w:rPr>
          <w:i/>
        </w:rPr>
        <w:t xml:space="preserve">were happy ones, and you are keeping the pot boiling in your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 greetings and salutations to the Baha’is of Topeka, Lawrence, K.C. where ever you may</w:t>
      </w:r>
    </w:p>
    <w:p>
      <w:pPr>
        <w:ind w:left="360"/>
      </w:pPr>
      <w:r>
        <w:rPr>
          <w:i/>
        </w:rPr>
        <w:t xml:space="preserve">travel. We keep reasonably well and as every plugging away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biog of Rose Hilty shows your gift as historiographer it seems.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&amp; Meg Ruhe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color w:val="555555"/>
          <w:sz w:val="18"/>
        </w:rPr>
        <w:t xml:space="preserve">— Dr. David S. Ruhe: Kansas Author (Used by permission of the curator)</w:t>
      </w:r>
    </w:p>
    <w:p/>
  </w:body>
</w:document>
</file>