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and the Space Connection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James A. Herrick, Baha'i and the Space Connection, Downers Grove, IL: InterVarsity Press, 2008, bahai-library.com.</w:t>
      </w:r>
    </w:p>
    <w:p>
      <w:pPr>
        <w:ind w:left="360"/>
      </w:pPr>
      <w:r>
        <w:rPr>
          <w:i/>
        </w:rPr>
        <w:t xml:space="preserve">──────────────────────────────────────────────────────────────────────</w:t>
      </w:r>
    </w:p>
    <w:p>
      <w:pPr>
        <w:ind w:left="360"/>
      </w:pPr>
      <w:r>
        <w:rPr>
          <w:i/>
        </w:rPr>
        <w:t xml:space="preserve"/>
      </w:r>
    </w:p>
    <w:p>
      <w:pPr>
        <w:ind w:left="360"/>
      </w:pPr>
      <w:r>
        <w:rPr>
          <w:i/>
        </w:rPr>
        <w:t xml:space="preserve">Bahá'í and the Space Connection</w:t>
      </w:r>
    </w:p>
    <w:p>
      <w:pPr>
        <w:ind w:left="360"/>
      </w:pPr>
      <w:r>
        <w:rPr>
          <w:i/>
        </w:rPr>
        <w:t xml:space="preserve"/>
      </w:r>
    </w:p>
    <w:p>
      <w:pPr>
        <w:ind w:left="360"/>
      </w:pPr>
      <w:r>
        <w:rPr>
          <w:i/>
        </w:rPr>
        <w:t xml:space="preserve">James A. Herrick</w:t>
      </w:r>
    </w:p>
    <w:p>
      <w:pPr>
        <w:ind w:left="360"/>
      </w:pPr>
      <w:r>
        <w:rPr>
          <w:i/>
        </w:rPr>
        <w:t xml:space="preserve">published in Scientific Mythologies: How Science and Science Fiction Forge New Religious Beliefs pp. 204-206, 211, 278</w:t>
      </w:r>
    </w:p>
    <w:p>
      <w:pPr>
        <w:ind w:left="360"/>
      </w:pPr>
      <w:r>
        <w:rPr>
          <w:i/>
        </w:rPr>
        <w:t xml:space="preserve"/>
      </w:r>
    </w:p>
    <w:p>
      <w:pPr>
        <w:ind w:left="360"/>
      </w:pPr>
      <w:r>
        <w:rPr>
          <w:i/>
        </w:rPr>
        <w:t xml:space="preserve">Downers Grove, IL: InterVarsity Press, 2008</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By the late nineteenth century a number of religions that presented themselves</w:t>
      </w:r>
    </w:p>
    <w:p>
      <w:pPr>
        <w:ind w:left="360"/>
      </w:pPr>
      <w:r>
        <w:rPr>
          <w:i/>
        </w:rPr>
        <w:t xml:space="preserve">as forward looking and modern took account of life on other planets.</w:t>
      </w:r>
    </w:p>
    <w:p>
      <w:pPr>
        <w:ind w:left="360"/>
      </w:pPr>
      <w:r>
        <w:rPr>
          <w:i/>
        </w:rPr>
        <w:t xml:space="preserve">The Myth of the Extraterrestrial had joined evolutionary thinking to create a</w:t>
      </w:r>
    </w:p>
    <w:p>
      <w:pPr>
        <w:ind w:left="360"/>
      </w:pPr>
      <w:r>
        <w:rPr>
          <w:i/>
        </w:rPr>
        <w:t xml:space="preserve">widespread belief in "more-advanced" space aliens. And was it not likely that</w:t>
      </w:r>
    </w:p>
    <w:p>
      <w:pPr>
        <w:ind w:left="360"/>
      </w:pPr>
      <w:r>
        <w:rPr>
          <w:i/>
        </w:rPr>
        <w:t xml:space="preserve">these advanced beings were in possession of knowledge beyond that of mere</w:t>
      </w:r>
    </w:p>
    <w:p>
      <w:pPr>
        <w:ind w:left="360"/>
      </w:pPr>
      <w:r>
        <w:rPr>
          <w:i/>
        </w:rPr>
        <w:t xml:space="preserve">earthbound humans, including religious knowledge? The Myth of Space Religion</w:t>
      </w:r>
    </w:p>
    <w:p>
      <w:pPr>
        <w:ind w:left="360"/>
      </w:pPr>
      <w:r>
        <w:rPr>
          <w:i/>
        </w:rPr>
        <w:t xml:space="preserve">was not limited to Europe and America but apparently also had advocates</w:t>
      </w:r>
    </w:p>
    <w:p>
      <w:pPr>
        <w:ind w:left="360"/>
      </w:pPr>
      <w:r>
        <w:rPr>
          <w:i/>
        </w:rPr>
        <w:t xml:space="preserve">in other parts of the world. Cross-fertilization of religious ideas was becoming</w:t>
      </w:r>
    </w:p>
    <w:p>
      <w:pPr>
        <w:ind w:left="360"/>
      </w:pPr>
      <w:r>
        <w:rPr>
          <w:i/>
        </w:rPr>
        <w:t xml:space="preserve">more common across international boundaries. American religions, such as</w:t>
      </w:r>
    </w:p>
    <w:p>
      <w:pPr>
        <w:ind w:left="360"/>
      </w:pPr>
      <w:r>
        <w:rPr>
          <w:i/>
        </w:rPr>
        <w:t xml:space="preserve">Mormonism, were sending missionaries abroad, and the World Parliament of</w:t>
      </w:r>
    </w:p>
    <w:p>
      <w:pPr>
        <w:ind w:left="360"/>
      </w:pPr>
      <w:r>
        <w:rPr>
          <w:i/>
        </w:rPr>
        <w:t xml:space="preserve">Religion in Chicago in 1893 brought the religions of the East to America.</w:t>
      </w:r>
    </w:p>
    <w:p>
      <w:pPr>
        <w:ind w:left="360"/>
      </w:pPr>
      <w:r>
        <w:rPr>
          <w:i/>
        </w:rPr>
        <w:t xml:space="preserve"/>
      </w:r>
    </w:p>
    <w:p>
      <w:pPr>
        <w:ind w:left="360"/>
      </w:pPr>
      <w:r>
        <w:rPr>
          <w:i/>
        </w:rPr>
        <w:t xml:space="preserve">In his unpublished essay titled "Intelligent Life in the Universe and Exotheology</w:t>
      </w:r>
    </w:p>
    <w:p>
      <w:pPr>
        <w:ind w:left="360"/>
      </w:pPr>
      <w:r>
        <w:rPr>
          <w:i/>
        </w:rPr>
        <w:t xml:space="preserve">in Christianity and the Bahá'í Writings," author Duane Troxel reports</w:t>
      </w:r>
    </w:p>
    <w:p>
      <w:pPr>
        <w:ind w:left="360"/>
      </w:pPr>
      <w:r>
        <w:rPr>
          <w:i/>
        </w:rPr>
        <w:t xml:space="preserve">a substantial interest in extraterrestrial life within the history of Bahá'í.24 The</w:t>
      </w:r>
    </w:p>
    <w:p>
      <w:pPr>
        <w:ind w:left="360"/>
      </w:pPr>
      <w:r>
        <w:rPr>
          <w:i/>
        </w:rPr>
        <w:t xml:space="preserve">prophet Bahá'u'lláh (1817-1892) was apparently a believer in extraterrestrials</w:t>
      </w:r>
    </w:p>
    <w:p>
      <w:pPr>
        <w:ind w:left="360"/>
      </w:pPr>
      <w:r>
        <w:rPr>
          <w:i/>
        </w:rPr>
        <w:t xml:space="preserve">who had adapted to conditions on various planets. For instance, in his work</w:t>
      </w:r>
    </w:p>
    <w:p>
      <w:pPr>
        <w:ind w:left="360"/>
      </w:pPr>
      <w:r>
        <w:rPr>
          <w:i/>
        </w:rPr>
        <w:t xml:space="preserve">Gleanings the prophet wrote, "Know thou that every fixed star hath its own</w:t>
      </w:r>
    </w:p>
    <w:p>
      <w:pPr>
        <w:ind w:left="360"/>
      </w:pPr>
      <w:r>
        <w:rPr>
          <w:i/>
        </w:rPr>
        <w:t xml:space="preserve">planets, and every planet its own creatures, whose number no man can compute."</w:t>
      </w:r>
    </w:p>
    <w:p>
      <w:pPr>
        <w:ind w:left="360"/>
      </w:pPr>
      <w:r>
        <w:rPr>
          <w:i/>
        </w:rPr>
        <w:t xml:space="preserve">Troxel goes on to point out that "the Bahá'í Writings contain many</w:t>
      </w:r>
    </w:p>
    <w:p>
      <w:pPr>
        <w:ind w:left="360"/>
      </w:pPr>
      <w:r>
        <w:rPr>
          <w:i/>
        </w:rPr>
        <w:t xml:space="preserve">statements that implicitly and explicitly point to the existence of not only</w:t>
      </w:r>
    </w:p>
    <w:p>
      <w:pPr>
        <w:ind w:left="360"/>
      </w:pPr>
      <w:r>
        <w:rPr>
          <w:i/>
        </w:rPr>
        <w:t xml:space="preserve">extraterrestrial life-forms but [also] to extraterrestrial intelligence (ETI) as well."</w:t>
      </w:r>
    </w:p>
    <w:p>
      <w:pPr>
        <w:ind w:left="360"/>
      </w:pPr>
      <w:r>
        <w:rPr>
          <w:i/>
        </w:rPr>
        <w:t xml:space="preserve">The Bahá'í faith has sought to present itself as a modern religion friendly to</w:t>
      </w:r>
    </w:p>
    <w:p>
      <w:pPr>
        <w:ind w:left="360"/>
      </w:pPr>
      <w:r>
        <w:rPr>
          <w:i/>
        </w:rPr>
        <w:t xml:space="preserve">science, emphasizing that Bahá'í teachings "expressly support the notion of</w:t>
      </w:r>
    </w:p>
    <w:p>
      <w:pPr>
        <w:ind w:left="360"/>
      </w:pPr>
      <w:r>
        <w:rPr>
          <w:i/>
        </w:rPr>
        <w:t xml:space="preserve">the agreement of science with religion and vice versa."25 Troxel adds that "a</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clear logical deduction of the existence of ETI can be drawn from statements of `Abdu’l-Bahá,” a revered Baha’i teacher.26</w:t>
      </w:r>
    </w:p>
    <w:p>
      <w:pPr>
        <w:ind w:left="360"/>
      </w:pPr>
      <w:r>
        <w:rPr>
          <w:i/>
        </w:rPr>
        <w:t xml:space="preserve"/>
      </w:r>
    </w:p>
    <w:p>
      <w:pPr>
        <w:ind w:left="360"/>
      </w:pPr>
      <w:r>
        <w:rPr>
          <w:i/>
        </w:rPr>
        <w:t xml:space="preserve">Bahá’u’lláh apparently taught the eternal existence of the human race, which virtually necessitated other inhabited planets: before the Earth’s existence, people must have lived somewhere. Troxel writes that the Prophet’s teaching “implies the existence of men somewhere at all times!”27 The Prophet had taught that “there are creatures in every planet,” and another Baha’i teacher added, “It remains for science to discover one day the exact nature of these creatures.”28 In another place, Bahá’u’lláh had written, “Verily I say, the creation of God embraceth worlds besides this world, and creatures apart from these creatures.” The teacher Shoghi Effendi also commented that “there are other worlds than ours which are inhabited by beings capable of knowing God.”29</w:t>
      </w:r>
    </w:p>
    <w:p>
      <w:pPr>
        <w:ind w:left="360"/>
      </w:pPr>
      <w:r>
        <w:rPr>
          <w:i/>
        </w:rPr>
        <w:t xml:space="preserve"/>
      </w:r>
    </w:p>
    <w:p>
      <w:pPr>
        <w:ind w:left="360"/>
      </w:pPr>
      <w:r>
        <w:rPr>
          <w:i/>
        </w:rPr>
        <w:t xml:space="preserve">An evolutionary view marks the Baha’i vision of planetary inhabitants. According to Troxel, some Baha’i teaching suggests that “the form” of beings on other plants “exhibit[s] the power of adaptation and environment moulds their bodies and states of consciousness, just as our bodies and minds are suited to our planet.”30 Troxel’s study of Baha’i writings leads to the suggestion that “sentient beings on other planets have evolved in a different time frame and have different capabilities than us”; or perhaps they are “at nearly the same evolutionary state that we are.” The eventual goal of the evolutionary process is “planetary unity” through the “founding of a world civilization and culture.”31 The prophet Bahá’u’lláh is believed to have inaugurated a “cycle” of 500,000 years, leading to the question, “What comes after the achievement of planetary unity? . . . Inter-planetary unity?”32 After all, the Prophet spoke of “His appearance in ‘other worlds,’” but the meaning of the phrase is unclear.33 “Nevertheless,” adds Troxel, “Shoghi Effendi does not limit the Revelation of Bahá’u’lláh to our star system alone.”</w:t>
      </w:r>
    </w:p>
    <w:p>
      <w:pPr>
        <w:ind w:left="360"/>
      </w:pPr>
      <w:r>
        <w:rPr>
          <w:i/>
        </w:rPr>
        <w:t xml:space="preserve"/>
      </w:r>
    </w:p>
    <w:p>
      <w:pPr>
        <w:ind w:left="360"/>
      </w:pPr>
      <w:r>
        <w:rPr>
          <w:i/>
        </w:rPr>
        <w:t xml:space="preserve">Troxel notices “the remarkable flexibility of Bahá’í Exotheology,” that is, religious insights originating in planetary exploration or theories about space. As for other, less-flexible faiths, Troxel is confident that “discovery of extrasolar life-forms will require a significant recasting of traditional dogma before the majority of faithful Catholics—for example—can fit such a conception within its worldview.” Among the doctrines that may need revising in light of extraterrestrial intelligence are original sin, incarnation, atonement</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and resurrection. “There will need to be,” for example, “a considerable shift in the existing Catholic exotheological paradigm to accommodate such an understanding.” Faiths that can accommodate extraterrestrials will have an easier time facing the inevitable interplanetary future.</w:t>
      </w:r>
    </w:p>
    <w:p>
      <w:pPr>
        <w:ind w:left="360"/>
      </w:pPr>
      <w:r>
        <w:rPr>
          <w:i/>
        </w:rPr>
        <w:t xml:space="preserve">...</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 Space and its residents are a source of indisputable religious truth for a New</w:t>
      </w:r>
    </w:p>
    <w:p>
      <w:pPr>
        <w:ind w:left="360"/>
      </w:pPr>
      <w:r>
        <w:rPr>
          <w:i/>
        </w:rPr>
        <w:t xml:space="preserve">Age, or so the Myth of Space Religion would suggest. Whether in the form of</w:t>
      </w:r>
    </w:p>
    <w:p>
      <w:pPr>
        <w:ind w:left="360"/>
      </w:pPr>
      <w:r>
        <w:rPr>
          <w:i/>
        </w:rPr>
        <w:t xml:space="preserve">a twentieth-century UFO religion or a long-established organization such as</w:t>
      </w:r>
    </w:p>
    <w:p>
      <w:pPr>
        <w:ind w:left="360"/>
      </w:pPr>
      <w:r>
        <w:rPr>
          <w:i/>
        </w:rPr>
        <w:t xml:space="preserve">Seventh-Day Adventism or Bahá'í, involvement with space and distant planets</w:t>
      </w:r>
    </w:p>
    <w:p>
      <w:pPr>
        <w:ind w:left="360"/>
      </w:pPr>
      <w:r>
        <w:rPr>
          <w:i/>
        </w:rPr>
        <w:t xml:space="preserve">is a feature, not just of science fiction, but of some religious thought as well.</w:t>
      </w:r>
    </w:p>
    <w:p>
      <w:pPr>
        <w:ind w:left="360"/>
      </w:pPr>
      <w:r>
        <w:rPr>
          <w:i/>
        </w:rPr>
        <w:t xml:space="preserve">We have always had a fascination with the stars and planets, often imagining</w:t>
      </w:r>
    </w:p>
    <w:p>
      <w:pPr>
        <w:ind w:left="360"/>
      </w:pPr>
      <w:r>
        <w:rPr>
          <w:i/>
        </w:rPr>
        <w:t xml:space="preserve">that beings there must possess truths beyond those available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Duane K. Troxel, “Intelligent Life in the Universe and Exotheology in Christianity and the Baha’i Writings,” bahai-library.com/troxel_extraterrestrials_exotheology.</w:t>
      </w:r>
    </w:p>
    <w:p>
      <w:pPr>
        <w:ind w:left="360"/>
      </w:pPr>
      <w:r>
        <w:rPr>
          <w:i/>
        </w:rPr>
        <w:t xml:space="preserve"/>
      </w:r>
    </w:p>
    <w:p>
      <w:pPr>
        <w:ind w:left="360"/>
      </w:pPr>
      <w:r>
        <w:rPr>
          <w:i/>
        </w:rPr>
        <w:t xml:space="preserve">Troxel (ibid.) cites, among other passages in Baha’i literature, statements in The Kitab-i-Aqdas, p. 56 http://www.sacred-texts.com/bhi/aqdas.htm</w:t>
      </w:r>
    </w:p>
    <w:p>
      <w:pPr>
        <w:ind w:left="360"/>
      </w:pPr>
      <w:r>
        <w:rPr>
          <w:i/>
        </w:rPr>
        <w:t xml:space="preserve"/>
      </w:r>
    </w:p>
    <w:p>
      <w:pPr>
        <w:ind w:left="360"/>
      </w:pPr>
      <w:r>
        <w:rPr>
          <w:i/>
        </w:rPr>
        <w:t xml:space="preserve">Troxel (“Intelligent Life”) cites Sayings and Quotations [sic: Should be Some Answered Questions -A.M.] (SAQ), p. 197.</w:t>
      </w:r>
    </w:p>
    <w:p>
      <w:pPr>
        <w:ind w:left="360"/>
      </w:pPr>
      <w:r>
        <w:rPr>
          <w:i/>
        </w:rPr>
        <w:t xml:space="preserve"/>
      </w:r>
    </w:p>
    <w:p>
      <w:pPr>
        <w:ind w:left="360"/>
      </w:pPr>
      <w:r>
        <w:rPr>
          <w:i/>
        </w:rPr>
        <w:t xml:space="preserve">Troxel (“Intelligent Life”) cites Gleanings (GL), p. 150.</w:t>
      </w:r>
    </w:p>
    <w:p>
      <w:pPr>
        <w:ind w:left="360"/>
      </w:pPr>
      <w:r>
        <w:rPr>
          <w:i/>
        </w:rPr>
        <w:t xml:space="preserve"/>
      </w:r>
    </w:p>
    <w:p>
      <w:pPr>
        <w:ind w:left="360"/>
      </w:pPr>
      <w:r>
        <w:rPr>
          <w:i/>
        </w:rPr>
        <w:t xml:space="preserve">Troxel (“Intelligent Life”) cites a letter written on behalf of Shoghi Effendi, February 9, 1937, Lights of Guidance, p. 478.</w:t>
      </w:r>
    </w:p>
    <w:p>
      <w:pPr>
        <w:ind w:left="360"/>
      </w:pPr>
      <w:r>
        <w:rPr>
          <w:i/>
        </w:rPr>
        <w:t xml:space="preserve"/>
      </w:r>
    </w:p>
    <w:p>
      <w:pPr>
        <w:ind w:left="360"/>
      </w:pPr>
      <w:r>
        <w:rPr>
          <w:i/>
        </w:rPr>
        <w:t xml:space="preserve">Troxel (“Intelligent Life”) cites Tablets of Bahá’u’lláh, p. 188.</w:t>
      </w:r>
    </w:p>
    <w:p>
      <w:pPr>
        <w:ind w:left="360"/>
      </w:pPr>
      <w:r>
        <w:rPr>
          <w:i/>
        </w:rPr>
        <w:t xml:space="preserve"/>
      </w:r>
    </w:p>
    <w:p>
      <w:pPr>
        <w:ind w:left="360"/>
      </w:pPr>
      <w:r>
        <w:rPr>
          <w:i/>
        </w:rPr>
        <w:t xml:space="preserve">Troxel (“Intelligent Life”) cites Light of Divine Guidance, 2:82.</w:t>
      </w:r>
    </w:p>
    <w:p>
      <w:pPr>
        <w:ind w:left="360"/>
      </w:pPr>
      <w:r>
        <w:rPr>
          <w:i/>
        </w:rPr>
        <w:t xml:space="preserve"/>
      </w:r>
    </w:p>
    <w:p>
      <w:pPr>
        <w:ind w:left="360"/>
      </w:pPr>
      <w:r>
        <w:rPr>
          <w:i/>
        </w:rPr>
        <w:t xml:space="preserve">Troxel (“Intelligent Life”) cites Lights, #1374.</w:t>
      </w:r>
    </w:p>
    <w:p>
      <w:pPr>
        <w:ind w:left="360"/>
      </w:pPr>
      <w:r>
        <w:rPr>
          <w:i/>
        </w:rPr>
        <w:t xml:space="preserve"/>
      </w:r>
    </w:p>
    <w:p>
      <w:pPr>
        <w:ind w:left="360"/>
      </w:pPr>
      <w:r>
        <w:rPr>
          <w:i/>
        </w:rPr>
        <w:t xml:space="preserve">Troxel (“Intelligent Life”) cites Gleanings (GL), p. 163.</w:t>
      </w:r>
    </w:p>
    <w:p>
      <w:pPr>
        <w:ind w:left="360"/>
      </w:pPr>
      <w:r>
        <w:rPr>
          <w:i/>
        </w:rPr>
        <w:t xml:space="preserve"/>
      </w:r>
    </w:p>
    <w:p>
      <w:pPr>
        <w:ind w:left="360"/>
      </w:pPr>
      <w:r>
        <w:rPr>
          <w:i/>
        </w:rPr>
        <w:t xml:space="preserve">Troxel (“Intelligent Life”) cites World Order of Bahá’u’lláh, p. 132; Citadel of Faith, p. 5.</w:t>
      </w:r>
    </w:p>
    <w:p>
      <w:pPr>
        <w:ind w:left="360"/>
      </w:pPr>
      <w:r>
        <w:rPr>
          <w:i/>
        </w:rPr>
        <w:t xml:space="preserve"/>
      </w:r>
    </w:p>
    <w:p>
      <w:pPr>
        <w:ind w:left="360"/>
      </w:pPr>
      <w:r>
        <w:rPr>
          <w:i/>
        </w:rPr>
        <w:t xml:space="preserve">Troxel (“Intelligent Life”) cites a letter written on behalf of Shoghi Effendi to an individual believer, December 24, 1941; Lights, #1555. The Baha’i faith accepts some of the major teachings of Ellen G. White.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Views13181 views since posted 2013-09-08; last edit 2025-01-20 14:08 UTC;</w:t>
      </w:r>
    </w:p>
    <w:p>
      <w:pPr>
        <w:ind w:left="360"/>
      </w:pPr>
      <w:r>
        <w:rPr>
          <w:i/>
        </w:rPr>
        <w:t xml:space="preserve"/>
      </w:r>
    </w:p>
    <w:p>
      <w:pPr>
        <w:ind w:left="360"/>
      </w:pPr>
      <w:r>
        <w:rPr>
          <w:i/>
        </w:rPr>
        <w:t xml:space="preserve">previous at archive.org.../herrick_scientific_mythologies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2013-09-07 by Adib Masumian.</w:t>
      </w:r>
    </w:p>
    <w:p>
      <w:pPr>
        <w:ind w:left="360"/>
      </w:pPr>
      <w:r>
        <w:rPr>
          <w:i/>
        </w:rPr>
        <w:t xml:space="preserve">Share</w:t>
      </w:r>
    </w:p>
    <w:p>
      <w:pPr>
        <w:ind w:left="360"/>
      </w:pPr>
      <w:r>
        <w:rPr>
          <w:i/>
        </w:rPr>
        <w:t xml:space="preserve"/>
      </w:r>
    </w:p>
    <w:p>
      <w:pPr>
        <w:ind w:left="360"/>
      </w:pPr>
      <w:r>
        <w:rPr>
          <w:i/>
        </w:rPr>
        <w:t xml:space="preserve">Shortlink: bahai-library.com/4225</w:t>
      </w:r>
    </w:p>
    <w:p>
      <w:pPr>
        <w:ind w:left="360"/>
      </w:pPr>
      <w:r>
        <w:rPr>
          <w:i/>
        </w:rPr>
        <w:t xml:space="preserve">Citation: ris/4225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and the Space Connection (Used by permission of the curator)</w:t>
      </w:r>
    </w:p>
    <w:p/>
  </w:body>
</w:document>
</file>