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Followers of Beha in Persia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H. Stileman, The Followers of Beha in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Beha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H. Stileman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Church Missionary Intelligencer49:593, 23:273, pp. 645-648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Salisbury Square: Church Missionary Society, 1898-09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declared particularly what things God had wrought among the Gentiles And</w:t>
      </w:r>
    </w:p>
    <w:p>
      <w:pPr>
        <w:ind w:left="360"/>
      </w:pPr>
      <w:r>
        <w:rPr>
          <w:i/>
        </w:rPr>
        <w:t xml:space="preserve">when they heard it they glorified the Lord" - Acts xxi. 19,20.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able and interesting article on the Rabbis of Persia from the pen</w:t>
      </w:r>
    </w:p>
    <w:p>
      <w:pPr>
        <w:ind w:left="360"/>
      </w:pPr>
      <w:r>
        <w:rPr>
          <w:i/>
        </w:rPr>
        <w:t xml:space="preserve">of the Rev. E. Sell, B.D., appeared in the C.M. Intelligencer for May, 1896 [online here]. In</w:t>
      </w:r>
    </w:p>
    <w:p>
      <w:pPr>
        <w:ind w:left="360"/>
      </w:pPr>
      <w:r>
        <w:rPr>
          <w:i/>
        </w:rPr>
        <w:t xml:space="preserve">that paper, after tracing the origin and the early history of this strange</w:t>
      </w:r>
    </w:p>
    <w:p>
      <w:pPr>
        <w:ind w:left="360"/>
      </w:pPr>
      <w:r>
        <w:rPr>
          <w:i/>
        </w:rPr>
        <w:t xml:space="preserve">sect, Mr. Sell pointed out that in the year 1866 an entirely new character was</w:t>
      </w:r>
    </w:p>
    <w:p>
      <w:pPr>
        <w:ind w:left="360"/>
      </w:pPr>
      <w:r>
        <w:rPr>
          <w:i/>
        </w:rPr>
        <w:t xml:space="preserve">given to the movement by Baha'ullah claiming to be not merely the successor of</w:t>
      </w:r>
    </w:p>
    <w:p>
      <w:pPr>
        <w:ind w:left="360"/>
      </w:pPr>
      <w:r>
        <w:rPr>
          <w:i/>
        </w:rPr>
        <w:t xml:space="preserve">Mirza 'Ali Muhammad, the Bab, but a far greater than he; in fact none other</w:t>
      </w:r>
    </w:p>
    <w:p>
      <w:pPr>
        <w:ind w:left="360"/>
      </w:pPr>
      <w:r>
        <w:rPr>
          <w:i/>
        </w:rPr>
        <w:t xml:space="preserve">than Man Yudhhiruhullah ("He whom God shall manifest"), of whose coming</w:t>
      </w:r>
    </w:p>
    <w:p>
      <w:pPr>
        <w:ind w:left="360"/>
      </w:pPr>
      <w:r>
        <w:rPr>
          <w:i/>
        </w:rPr>
        <w:t xml:space="preserve">manifestation the Bab had testified to his disciples. For example, we read in</w:t>
      </w:r>
    </w:p>
    <w:p>
      <w:pPr>
        <w:ind w:left="360"/>
      </w:pPr>
      <w:r>
        <w:rPr>
          <w:i/>
        </w:rPr>
        <w:t xml:space="preserve">the Bayan - a book written by the Bab when in prison, shortly before he was put</w:t>
      </w:r>
    </w:p>
    <w:p>
      <w:pPr>
        <w:ind w:left="360"/>
      </w:pPr>
      <w:r>
        <w:rPr>
          <w:i/>
        </w:rPr>
        <w:t xml:space="preserve">to death -"A thousand perusals of the Beyan are not equal to the perusal of one</w:t>
      </w:r>
    </w:p>
    <w:p>
      <w:pPr>
        <w:ind w:left="360"/>
      </w:pPr>
      <w:r>
        <w:rPr>
          <w:i/>
        </w:rPr>
        <w:t xml:space="preserve">verse of what shall be revealed by `Him whom God shall manifest.'"*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claim on the part of Beha, as Mr. Sell rightly says, virtually deposed the</w:t>
      </w:r>
    </w:p>
    <w:p>
      <w:pPr>
        <w:ind w:left="360"/>
      </w:pPr>
      <w:r>
        <w:rPr>
          <w:i/>
        </w:rPr>
        <w:t xml:space="preserve">Bab from the exalted position he had previously occupied in the eyes of all his</w:t>
      </w:r>
    </w:p>
    <w:p>
      <w:pPr>
        <w:ind w:left="360"/>
      </w:pPr>
      <w:r>
        <w:rPr>
          <w:i/>
        </w:rPr>
        <w:t xml:space="preserve">followers, and made him the mere forerunner of Beha.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himself died exactly six years ago, viz. in May, 1892, but his followers,</w:t>
      </w:r>
    </w:p>
    <w:p>
      <w:pPr>
        <w:ind w:left="360"/>
      </w:pPr>
      <w:r>
        <w:rPr>
          <w:i/>
        </w:rPr>
        <w:t xml:space="preserve">who look upon him as Divine, never allow themselves to speak of his death, but</w:t>
      </w:r>
    </w:p>
    <w:p>
      <w:pPr>
        <w:ind w:left="360"/>
      </w:pPr>
      <w:r>
        <w:rPr>
          <w:i/>
        </w:rPr>
        <w:t xml:space="preserve">always refer to it as his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recently spent a few days in one of the strongholds of Behaism in this</w:t>
      </w:r>
    </w:p>
    <w:p>
      <w:pPr>
        <w:ind w:left="360"/>
      </w:pPr>
      <w:r>
        <w:rPr>
          <w:i/>
        </w:rPr>
        <w:t xml:space="preserve">neighbourhood, and had much conversation with some of their leading teachers,</w:t>
      </w:r>
    </w:p>
    <w:p>
      <w:pPr>
        <w:ind w:left="360"/>
      </w:pPr>
      <w:r>
        <w:rPr>
          <w:i/>
        </w:rPr>
        <w:t xml:space="preserve">it may perhaps be not uninteresting to record a few of the views expressed by</w:t>
      </w:r>
    </w:p>
    <w:p>
      <w:pPr>
        <w:ind w:left="360"/>
      </w:pPr>
      <w:r>
        <w:rPr>
          <w:i/>
        </w:rPr>
        <w:t xml:space="preserve">them, and to give some idea of the possibilities of missionary work among them.</w:t>
      </w:r>
    </w:p>
    <w:p>
      <w:pPr>
        <w:ind w:left="360"/>
      </w:pPr>
      <w:r>
        <w:rPr>
          <w:i/>
        </w:rPr>
        <w:t xml:space="preserve">Let me say at once that the death of Beha does not seem to have materially</w:t>
      </w:r>
    </w:p>
    <w:p>
      <w:pPr>
        <w:ind w:left="360"/>
      </w:pPr>
      <w:r>
        <w:rPr>
          <w:i/>
        </w:rPr>
        <w:t xml:space="preserve">influenced the movement during the six years that have elapsed since that</w:t>
      </w:r>
    </w:p>
    <w:p>
      <w:pPr>
        <w:ind w:left="360"/>
      </w:pPr>
      <w:r>
        <w:rPr>
          <w:i/>
        </w:rPr>
        <w:t xml:space="preserve">event. But at the same time, it is only right to add that there is amongst them</w:t>
      </w:r>
    </w:p>
    <w:p>
      <w:pPr>
        <w:ind w:left="360"/>
      </w:pPr>
      <w:r>
        <w:rPr>
          <w:i/>
        </w:rPr>
        <w:t xml:space="preserve">some difference of opinion as to the exact amount of honour which should be</w:t>
      </w:r>
    </w:p>
    <w:p>
      <w:pPr>
        <w:ind w:left="360"/>
      </w:pPr>
      <w:r>
        <w:rPr>
          <w:i/>
        </w:rPr>
        <w:t xml:space="preserve">paid to Beha's eldest son and successor, `Abbas Effendi, whom they now call Man</w:t>
      </w:r>
    </w:p>
    <w:p>
      <w:pPr>
        <w:ind w:left="360"/>
      </w:pPr>
      <w:r>
        <w:rPr>
          <w:i/>
        </w:rPr>
        <w:t xml:space="preserve">Aradahullah ("He whom God hath desired"). Some of the Behais maintain that he</w:t>
      </w:r>
    </w:p>
    <w:p>
      <w:pPr>
        <w:ind w:left="360"/>
      </w:pPr>
      <w:r>
        <w:rPr>
          <w:i/>
        </w:rPr>
        <w:t xml:space="preserve">is also, like Beha, a Divine manifestation, and not a mere man. Others hold</w:t>
      </w:r>
    </w:p>
    <w:p>
      <w:pPr>
        <w:ind w:left="360"/>
      </w:pPr>
      <w:r>
        <w:rPr>
          <w:i/>
        </w:rPr>
        <w:t xml:space="preserve">that he is in no sense Divine, and support their argument by referring to words</w:t>
      </w:r>
    </w:p>
    <w:p>
      <w:pPr>
        <w:ind w:left="360"/>
      </w:pPr>
      <w:r>
        <w:rPr>
          <w:i/>
        </w:rPr>
        <w:t xml:space="preserve">of his own, to the effect that he is nothing more than a servant of Beha. These</w:t>
      </w:r>
    </w:p>
    <w:p>
      <w:pPr>
        <w:ind w:left="360"/>
      </w:pPr>
      <w:r>
        <w:rPr>
          <w:i/>
        </w:rPr>
        <w:t xml:space="preserve">latter also believe that there will be no further Divine manifestation for a</w:t>
      </w:r>
    </w:p>
    <w:p>
      <w:pPr>
        <w:ind w:left="360"/>
      </w:pPr>
      <w:r>
        <w:rPr>
          <w:i/>
        </w:rPr>
        <w:t xml:space="preserve">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controversy with the followers of Beha turns chiefly on the doctrines of</w:t>
      </w:r>
    </w:p>
    <w:p>
      <w:pPr>
        <w:ind w:left="360"/>
      </w:pPr>
      <w:r>
        <w:rPr>
          <w:i/>
        </w:rPr>
        <w:t xml:space="preserve">the Resurrection and Second Advent of our Lord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Mr. E.G. Browne's Traveller's Narrative, p.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it may perhaps be worth while to deal briefly with their</w:t>
      </w:r>
    </w:p>
    <w:p>
      <w:pPr>
        <w:ind w:left="360"/>
      </w:pPr>
      <w:r>
        <w:rPr>
          <w:i/>
        </w:rPr>
        <w:t xml:space="preserve">views on these two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As regards the Resurrection from the dead. All the Behais with whom I have</w:t>
      </w:r>
    </w:p>
    <w:p>
      <w:pPr>
        <w:ind w:left="360"/>
      </w:pPr>
      <w:r>
        <w:rPr>
          <w:i/>
        </w:rPr>
        <w:t xml:space="preserve">conversed professed to believe and accept every word of our Christian</w:t>
      </w:r>
    </w:p>
    <w:p>
      <w:pPr>
        <w:ind w:left="360"/>
      </w:pPr>
      <w:r>
        <w:rPr>
          <w:i/>
        </w:rPr>
        <w:t xml:space="preserve">Scriptures as they stand. When any view to which they are opposed is supported</w:t>
      </w:r>
    </w:p>
    <w:p>
      <w:pPr>
        <w:ind w:left="360"/>
      </w:pPr>
      <w:r>
        <w:rPr>
          <w:i/>
        </w:rPr>
        <w:t xml:space="preserve">by passages of God's Word I have never known them resort to the stock</w:t>
      </w:r>
    </w:p>
    <w:p>
      <w:pPr>
        <w:ind w:left="360"/>
      </w:pPr>
      <w:r>
        <w:rPr>
          <w:i/>
        </w:rPr>
        <w:t xml:space="preserve">Muhammadan arguments that our Holy Rooks have been corrupted, or abrogated, or</w:t>
      </w:r>
    </w:p>
    <w:p>
      <w:pPr>
        <w:ind w:left="360"/>
      </w:pPr>
      <w:r>
        <w:rPr>
          <w:i/>
        </w:rPr>
        <w:t xml:space="preserve">have in any other way lost their authority. But while recognizing the authority</w:t>
      </w:r>
    </w:p>
    <w:p>
      <w:pPr>
        <w:ind w:left="360"/>
      </w:pPr>
      <w:r>
        <w:rPr>
          <w:i/>
        </w:rPr>
        <w:t xml:space="preserve">of God's Word, they know comparatively little of it, and are very clever at</w:t>
      </w:r>
    </w:p>
    <w:p>
      <w:pPr>
        <w:ind w:left="360"/>
      </w:pPr>
      <w:r>
        <w:rPr>
          <w:i/>
        </w:rPr>
        <w:t xml:space="preserve">reading their special views into it, and explaining away what is opposed to</w:t>
      </w:r>
    </w:p>
    <w:p>
      <w:pPr>
        <w:ind w:left="360"/>
      </w:pPr>
      <w:r>
        <w:rPr>
          <w:i/>
        </w:rPr>
        <w:t xml:space="preserve">their own teaching. For example, one of their teachers informed me the other</w:t>
      </w:r>
    </w:p>
    <w:p>
      <w:pPr>
        <w:ind w:left="360"/>
      </w:pPr>
      <w:r>
        <w:rPr>
          <w:i/>
        </w:rPr>
        <w:t xml:space="preserve">day that our Lord did not rise from the dead at all in the sense we suppose,</w:t>
      </w:r>
    </w:p>
    <w:p>
      <w:pPr>
        <w:ind w:left="360"/>
      </w:pPr>
      <w:r>
        <w:rPr>
          <w:i/>
        </w:rPr>
        <w:t xml:space="preserve">but that the Jews were spiritually dead, and when He is said to have risen from</w:t>
      </w:r>
    </w:p>
    <w:p>
      <w:pPr>
        <w:ind w:left="360"/>
      </w:pPr>
      <w:r>
        <w:rPr>
          <w:i/>
        </w:rPr>
        <w:t xml:space="preserve">among the dead it only means that He got up and left the place where these</w:t>
      </w:r>
    </w:p>
    <w:p>
      <w:pPr>
        <w:ind w:left="360"/>
      </w:pPr>
      <w:r>
        <w:rPr>
          <w:i/>
        </w:rPr>
        <w:t xml:space="preserve">(spiritually) dead Jews were assembled! This man was, however, obliged to admit</w:t>
      </w:r>
    </w:p>
    <w:p>
      <w:pPr>
        <w:ind w:left="360"/>
      </w:pPr>
      <w:r>
        <w:rPr>
          <w:i/>
        </w:rPr>
        <w:t xml:space="preserve">that our Lord was never Himself spiritually dead in any possible sense, and he</w:t>
      </w:r>
    </w:p>
    <w:p>
      <w:pPr>
        <w:ind w:left="360"/>
      </w:pPr>
      <w:r>
        <w:rPr>
          <w:i/>
        </w:rPr>
        <w:t xml:space="preserve">was therefore completely silenced by our Lord's own words in (Rev. i. 17, 18,</w:t>
      </w:r>
    </w:p>
    <w:p>
      <w:pPr>
        <w:ind w:left="360"/>
      </w:pPr>
      <w:r>
        <w:rPr>
          <w:i/>
        </w:rPr>
        <w:t xml:space="preserve">R.V.) "I am the First and the Last and the Living one, and I was dead, and</w:t>
      </w:r>
    </w:p>
    <w:p>
      <w:pPr>
        <w:ind w:left="360"/>
      </w:pPr>
      <w:r>
        <w:rPr>
          <w:i/>
        </w:rPr>
        <w:t xml:space="preserve">behold I am alive for evermore." Christ speaks of Himself as dead: His death</w:t>
      </w:r>
    </w:p>
    <w:p>
      <w:pPr>
        <w:ind w:left="360"/>
      </w:pPr>
      <w:r>
        <w:rPr>
          <w:i/>
        </w:rPr>
        <w:t xml:space="preserve">was not a spiritual but a literal death: consequently His Resurrection was not</w:t>
      </w:r>
    </w:p>
    <w:p>
      <w:pPr>
        <w:ind w:left="360"/>
      </w:pPr>
      <w:r>
        <w:rPr>
          <w:i/>
        </w:rPr>
        <w:t xml:space="preserve">a figurative but an actual Resurrection. Nor could the proofs of Christ's</w:t>
      </w:r>
    </w:p>
    <w:p>
      <w:pPr>
        <w:ind w:left="360"/>
      </w:pPr>
      <w:r>
        <w:rPr>
          <w:i/>
        </w:rPr>
        <w:t xml:space="preserve">Resurrection, as accorded to Thomas (St. John xx. 27) be explained sway, nor</w:t>
      </w:r>
    </w:p>
    <w:p>
      <w:pPr>
        <w:ind w:left="360"/>
      </w:pPr>
      <w:r>
        <w:rPr>
          <w:i/>
        </w:rPr>
        <w:t xml:space="preserve">yet His Words, "Behold My hands and My feet that it is I Myself: handle Me and</w:t>
      </w:r>
    </w:p>
    <w:p>
      <w:pPr>
        <w:ind w:left="360"/>
      </w:pPr>
      <w:r>
        <w:rPr>
          <w:i/>
        </w:rPr>
        <w:t xml:space="preserve">see; for a Spirit hath not flesh and bones as ye see Me have." (St. Luke xxiv.</w:t>
      </w:r>
    </w:p>
    <w:p>
      <w:pPr>
        <w:ind w:left="360"/>
      </w:pPr>
      <w:r>
        <w:rPr>
          <w:i/>
        </w:rPr>
        <w:t xml:space="preserve">39.)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of course, of the greatest possible importance that the Behais - who are</w:t>
      </w:r>
    </w:p>
    <w:p>
      <w:pPr>
        <w:ind w:left="360"/>
      </w:pPr>
      <w:r>
        <w:rPr>
          <w:i/>
        </w:rPr>
        <w:t xml:space="preserve">numbered in this country by hundreds of thousands - accept the authority of the</w:t>
      </w:r>
    </w:p>
    <w:p>
      <w:pPr>
        <w:ind w:left="360"/>
      </w:pPr>
      <w:r>
        <w:rPr>
          <w:i/>
        </w:rPr>
        <w:t xml:space="preserve">Christian Scriptures, and it is this especially which makes us look forward</w:t>
      </w:r>
    </w:p>
    <w:p>
      <w:pPr>
        <w:ind w:left="360"/>
      </w:pPr>
      <w:r>
        <w:rPr>
          <w:i/>
        </w:rPr>
        <w:t xml:space="preserve">hopefully to the future of the movement. At the present time the great majority</w:t>
      </w:r>
    </w:p>
    <w:p>
      <w:pPr>
        <w:ind w:left="360"/>
      </w:pPr>
      <w:r>
        <w:rPr>
          <w:i/>
        </w:rPr>
        <w:t xml:space="preserve">of them have studied God's Word very little, and are only acquainted with a</w:t>
      </w:r>
    </w:p>
    <w:p>
      <w:pPr>
        <w:ind w:left="360"/>
      </w:pPr>
      <w:r>
        <w:rPr>
          <w:i/>
        </w:rPr>
        <w:t xml:space="preserve">certain number of texts from the New Testament which seem to support their</w:t>
      </w:r>
    </w:p>
    <w:p>
      <w:pPr>
        <w:ind w:left="360"/>
      </w:pPr>
      <w:r>
        <w:rPr>
          <w:i/>
        </w:rPr>
        <w:t xml:space="preserve">views. Such a statement, for instance, as that "flesh and blood cannot inherit</w:t>
      </w:r>
    </w:p>
    <w:p>
      <w:pPr>
        <w:ind w:left="360"/>
      </w:pPr>
      <w:r>
        <w:rPr>
          <w:i/>
        </w:rPr>
        <w:t xml:space="preserve">the Kingdom of God" (1 Cor. xv. 50) is continually made use of by them to prove</w:t>
      </w:r>
    </w:p>
    <w:p>
      <w:pPr>
        <w:ind w:left="360"/>
      </w:pPr>
      <w:r>
        <w:rPr>
          <w:i/>
        </w:rPr>
        <w:t xml:space="preserve">that there is no resurrection of the body in total ignorance of the fact that</w:t>
      </w:r>
    </w:p>
    <w:p>
      <w:pPr>
        <w:ind w:left="360"/>
      </w:pPr>
      <w:r>
        <w:rPr>
          <w:i/>
        </w:rPr>
        <w:t xml:space="preserve">the whole chapter from which that verse is taken proves the exact opposite of</w:t>
      </w:r>
    </w:p>
    <w:p>
      <w:pPr>
        <w:ind w:left="360"/>
      </w:pPr>
      <w:r>
        <w:rPr>
          <w:i/>
        </w:rPr>
        <w:t xml:space="preserve">their contention! Many of them honestly believe and constantly affirm that</w:t>
      </w:r>
    </w:p>
    <w:p>
      <w:pPr>
        <w:ind w:left="360"/>
      </w:pPr>
      <w:r>
        <w:rPr>
          <w:i/>
        </w:rPr>
        <w:t xml:space="preserve">their own sacred books - viz. the Kitab i Agdas ("Most Holy Book "), and other</w:t>
      </w:r>
    </w:p>
    <w:p>
      <w:pPr>
        <w:ind w:left="360"/>
      </w:pPr>
      <w:r>
        <w:rPr>
          <w:i/>
        </w:rPr>
        <w:t xml:space="preserve">writings of Beha - are absolutely at one with the New Testament, and it is</w:t>
      </w:r>
    </w:p>
    <w:p>
      <w:pPr>
        <w:ind w:left="360"/>
      </w:pPr>
      <w:r>
        <w:rPr>
          <w:i/>
        </w:rPr>
        <w:t xml:space="preserve">quite a revelation to them to find that the teaching of the Gospel is</w:t>
      </w:r>
    </w:p>
    <w:p>
      <w:pPr>
        <w:ind w:left="360"/>
      </w:pPr>
      <w:r>
        <w:rPr>
          <w:i/>
        </w:rPr>
        <w:t xml:space="preserve">diametrically opposed to their views as to the Resurrection of Christ, and the</w:t>
      </w:r>
    </w:p>
    <w:p>
      <w:pPr>
        <w:ind w:left="360"/>
      </w:pPr>
      <w:r>
        <w:rPr>
          <w:i/>
        </w:rPr>
        <w:t xml:space="preserve">whole Resurrection of the body. Surely it is incumbent upon the Church of</w:t>
      </w:r>
    </w:p>
    <w:p>
      <w:pPr>
        <w:ind w:left="360"/>
      </w:pPr>
      <w:r>
        <w:rPr>
          <w:i/>
        </w:rPr>
        <w:t xml:space="preserve">Christ to enter the open door amongst these people, and with the Word of God,</w:t>
      </w:r>
    </w:p>
    <w:p>
      <w:pPr>
        <w:ind w:left="360"/>
      </w:pPr>
      <w:r>
        <w:rPr>
          <w:i/>
        </w:rPr>
        <w:t xml:space="preserve">and in the power of the Holy Spirit, teach them that Christ Himself is the</w:t>
      </w:r>
    </w:p>
    <w:p>
      <w:pPr>
        <w:ind w:left="360"/>
      </w:pPr>
      <w:r>
        <w:rPr>
          <w:i/>
        </w:rPr>
        <w:t xml:space="preserve">Resurrection and the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As regards the Second Advent of our Lord, the Behais maintain that</w:t>
      </w:r>
    </w:p>
    <w:p>
      <w:pPr>
        <w:ind w:left="360"/>
      </w:pPr>
      <w:r>
        <w:rPr>
          <w:i/>
        </w:rPr>
        <w:t xml:space="preserve">He will never again come visibly from heaven. Here again they are familiar with</w:t>
      </w:r>
    </w:p>
    <w:p>
      <w:pPr>
        <w:ind w:left="360"/>
      </w:pPr>
      <w:r>
        <w:rPr>
          <w:i/>
        </w:rPr>
        <w:t xml:space="preserve">a few verses of the New Testament which speak of our Lord's return, but they</w:t>
      </w:r>
    </w:p>
    <w:p>
      <w:pPr>
        <w:ind w:left="360"/>
      </w:pPr>
      <w:r>
        <w:rPr>
          <w:i/>
        </w:rPr>
        <w:t xml:space="preserve">are almost entirely ignorant of the great range of Prophetic Scripture which</w:t>
      </w:r>
    </w:p>
    <w:p>
      <w:pPr>
        <w:ind w:left="360"/>
      </w:pPr>
      <w:r>
        <w:rPr>
          <w:i/>
        </w:rPr>
        <w:t xml:space="preserve">throws light on the subject of His glorious appearing. Some of them maintain</w:t>
      </w:r>
    </w:p>
    <w:p>
      <w:pPr>
        <w:ind w:left="360"/>
      </w:pPr>
      <w:r>
        <w:rPr>
          <w:i/>
        </w:rPr>
        <w:t xml:space="preserve">that He actually came again in the person of Beha. Others hold that the Divine</w:t>
      </w:r>
    </w:p>
    <w:p>
      <w:pPr>
        <w:ind w:left="360"/>
      </w:pPr>
      <w:r>
        <w:rPr>
          <w:i/>
        </w:rPr>
        <w:t xml:space="preserve">manifestation in the case of Beha was of a superior nature, he being the Father</w:t>
      </w:r>
    </w:p>
    <w:p>
      <w:pPr>
        <w:ind w:left="360"/>
      </w:pPr>
      <w:r>
        <w:rPr>
          <w:i/>
        </w:rPr>
        <w:t xml:space="preserve">Incarnate, and therefore greater than Christ the Incarnate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agree that our Lord's words as to His Second Advent are not to be taken</w:t>
      </w:r>
    </w:p>
    <w:p>
      <w:pPr>
        <w:ind w:left="360"/>
      </w:pPr>
      <w:r>
        <w:rPr>
          <w:i/>
        </w:rPr>
        <w:t xml:space="preserve">literally but figuratively; the angels being the emissaries of Beha who</w:t>
      </w:r>
    </w:p>
    <w:p>
      <w:pPr>
        <w:ind w:left="360"/>
      </w:pPr>
      <w:r>
        <w:rPr>
          <w:i/>
        </w:rPr>
        <w:t xml:space="preserve">proclaimed his advent: the sound of the trumpet their proclamation: the clouds,</w:t>
      </w:r>
    </w:p>
    <w:p>
      <w:pPr>
        <w:ind w:left="360"/>
      </w:pPr>
      <w:r>
        <w:rPr>
          <w:i/>
        </w:rPr>
        <w:t xml:space="preserve">the doubts which prevent the mass of the people from accepting his claims: the</w:t>
      </w:r>
    </w:p>
    <w:p>
      <w:pPr>
        <w:ind w:left="360"/>
      </w:pPr>
      <w:r>
        <w:rPr>
          <w:i/>
        </w:rPr>
        <w:t xml:space="preserve">raising of the dead, the newness of life obtained by those who accept his</w:t>
      </w:r>
    </w:p>
    <w:p>
      <w:pPr>
        <w:ind w:left="360"/>
      </w:pPr>
      <w:r>
        <w:rPr>
          <w:i/>
        </w:rPr>
        <w:t xml:space="preserve">authority, and so forth. One of them said the other day, "How can you possibly</w:t>
      </w:r>
    </w:p>
    <w:p>
      <w:pPr>
        <w:ind w:left="360"/>
      </w:pPr>
      <w:r>
        <w:rPr>
          <w:i/>
        </w:rPr>
        <w:t xml:space="preserve">look for Christ to come from heaven? You do not know where heaven is. Heaven is</w:t>
      </w:r>
    </w:p>
    <w:p>
      <w:pPr>
        <w:ind w:left="360"/>
      </w:pPr>
      <w:r>
        <w:rPr>
          <w:i/>
        </w:rPr>
        <w:t xml:space="preserve">the place of God's abode, and God is everywhere. Therefore heaven is</w:t>
      </w:r>
    </w:p>
    <w:p>
      <w:pPr>
        <w:ind w:left="360"/>
      </w:pPr>
      <w:r>
        <w:rPr>
          <w:i/>
        </w:rPr>
        <w:t xml:space="preserve">everywhere, and it is absurd to affect that Christ will come from the clouds.</w:t>
      </w:r>
    </w:p>
    <w:p>
      <w:pPr>
        <w:ind w:left="360"/>
      </w:pPr>
      <w:r>
        <w:rPr>
          <w:i/>
        </w:rPr>
        <w:t xml:space="preserve">You are like the Jews of old who rejected their Messiah when He first came,</w:t>
      </w:r>
    </w:p>
    <w:p>
      <w:pPr>
        <w:ind w:left="360"/>
      </w:pPr>
      <w:r>
        <w:rPr>
          <w:i/>
        </w:rPr>
        <w:t xml:space="preserve">because they were expecting Him to come in very different garb. You are equally</w:t>
      </w:r>
    </w:p>
    <w:p>
      <w:pPr>
        <w:ind w:left="360"/>
      </w:pPr>
      <w:r>
        <w:rPr>
          <w:i/>
        </w:rPr>
        <w:t xml:space="preserve">blind, in that you will not believe in His second coming, because with your</w:t>
      </w:r>
    </w:p>
    <w:p>
      <w:pPr>
        <w:ind w:left="360"/>
      </w:pPr>
      <w:r>
        <w:rPr>
          <w:i/>
        </w:rPr>
        <w:t xml:space="preserve">preconceived opinions you will insist upon looking up into the clouds for</w:t>
      </w:r>
    </w:p>
    <w:p>
      <w:pPr>
        <w:ind w:left="360"/>
      </w:pPr>
      <w:r>
        <w:rPr>
          <w:i/>
        </w:rPr>
        <w:t xml:space="preserve">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this man at once to (1 Thess. iv, 16, 17) "The Lord Himself shall</w:t>
      </w:r>
    </w:p>
    <w:p>
      <w:pPr>
        <w:ind w:left="360"/>
      </w:pPr>
      <w:r>
        <w:rPr>
          <w:i/>
        </w:rPr>
        <w:t xml:space="preserve">descend from heaven... then we... shall be caught up.. in the clouds to meet</w:t>
      </w:r>
    </w:p>
    <w:p>
      <w:pPr>
        <w:ind w:left="360"/>
      </w:pPr>
      <w:r>
        <w:rPr>
          <w:i/>
        </w:rPr>
        <w:t xml:space="preserve">the Lord in the air, and said to him, "It you are told that a large bird is</w:t>
      </w:r>
    </w:p>
    <w:p>
      <w:pPr>
        <w:ind w:left="360"/>
      </w:pPr>
      <w:r>
        <w:rPr>
          <w:i/>
        </w:rPr>
        <w:t xml:space="preserve">descending from heaven, that it is up in the clouds, and that you can see it in</w:t>
      </w:r>
    </w:p>
    <w:p>
      <w:pPr>
        <w:ind w:left="360"/>
      </w:pPr>
      <w:r>
        <w:rPr>
          <w:i/>
        </w:rPr>
        <w:t xml:space="preserve">the air, would you look down at your own feet for it, or would you look up?</w:t>
      </w:r>
    </w:p>
    <w:p>
      <w:pPr>
        <w:ind w:left="360"/>
      </w:pPr>
      <w:r>
        <w:rPr>
          <w:i/>
        </w:rPr>
        <w:t xml:space="preserve">Then if God, who cannot lie, tells you to look for Christ descending from</w:t>
      </w:r>
    </w:p>
    <w:p>
      <w:pPr>
        <w:ind w:left="360"/>
      </w:pPr>
      <w:r>
        <w:rPr>
          <w:i/>
        </w:rPr>
        <w:t xml:space="preserve">heaven on the clouds and in the air, is it not much better to believe the clear</w:t>
      </w:r>
    </w:p>
    <w:p>
      <w:pPr>
        <w:ind w:left="360"/>
      </w:pPr>
      <w:r>
        <w:rPr>
          <w:i/>
        </w:rPr>
        <w:t xml:space="preserve">statements of His Holy Word and to look for the same Jesus so to come in like</w:t>
      </w:r>
    </w:p>
    <w:p>
      <w:pPr>
        <w:ind w:left="360"/>
      </w:pPr>
      <w:r>
        <w:rPr>
          <w:i/>
        </w:rPr>
        <w:t xml:space="preserve">manner, as His disciples saw Him go into heaven (Acts i. 11), than to argue</w:t>
      </w:r>
    </w:p>
    <w:p>
      <w:pPr>
        <w:ind w:left="360"/>
      </w:pPr>
      <w:r>
        <w:rPr>
          <w:i/>
        </w:rPr>
        <w:t xml:space="preserve">that we cannot tell where heaven is?" This Behai was completely silenced by the</w:t>
      </w:r>
    </w:p>
    <w:p>
      <w:pPr>
        <w:ind w:left="360"/>
      </w:pPr>
      <w:r>
        <w:rPr>
          <w:i/>
        </w:rPr>
        <w:t xml:space="preserve">power of God's own Word in the above mentioned and other similar passages, and</w:t>
      </w:r>
    </w:p>
    <w:p>
      <w:pPr>
        <w:ind w:left="360"/>
      </w:pPr>
      <w:r>
        <w:rPr>
          <w:i/>
        </w:rPr>
        <w:t xml:space="preserve">his own friends - many of whom were present - said the next day, "Our teacher</w:t>
      </w:r>
    </w:p>
    <w:p>
      <w:pPr>
        <w:ind w:left="360"/>
      </w:pPr>
      <w:r>
        <w:rPr>
          <w:i/>
        </w:rPr>
        <w:t xml:space="preserve">had not another word to say when you asked him if he would look down at his own</w:t>
      </w:r>
    </w:p>
    <w:p>
      <w:pPr>
        <w:ind w:left="360"/>
      </w:pPr>
      <w:r>
        <w:rPr>
          <w:i/>
        </w:rPr>
        <w:t xml:space="preserve">feet to see a bird coming down from heaven and the clouds and the air!" I</w:t>
      </w:r>
    </w:p>
    <w:p>
      <w:pPr>
        <w:ind w:left="360"/>
      </w:pPr>
      <w:r>
        <w:rPr>
          <w:i/>
        </w:rPr>
        <w:t xml:space="preserve">mention this by way of showing how very hopeful is the work of witnessing for</w:t>
      </w:r>
    </w:p>
    <w:p>
      <w:pPr>
        <w:ind w:left="360"/>
      </w:pPr>
      <w:r>
        <w:rPr>
          <w:i/>
        </w:rPr>
        <w:t xml:space="preserve">Christ and His Truth to a people who admit the authority of His Word, and who</w:t>
      </w:r>
    </w:p>
    <w:p>
      <w:pPr>
        <w:ind w:left="360"/>
      </w:pPr>
      <w:r>
        <w:rPr>
          <w:i/>
        </w:rPr>
        <w:t xml:space="preserve">would, I doubt not, in very many cases become true Christians if they were led</w:t>
      </w:r>
    </w:p>
    <w:p>
      <w:pPr>
        <w:ind w:left="360"/>
      </w:pPr>
      <w:r>
        <w:rPr>
          <w:i/>
        </w:rPr>
        <w:t xml:space="preserve">to study that Word humbly and prayerfully.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Word has still its ancient power, and the very fact that during the last</w:t>
      </w:r>
    </w:p>
    <w:p>
      <w:pPr>
        <w:ind w:left="360"/>
      </w:pPr>
      <w:r>
        <w:rPr>
          <w:i/>
        </w:rPr>
        <w:t xml:space="preserve">few years at least six of these people have been baptized into Christ's Church,</w:t>
      </w:r>
    </w:p>
    <w:p>
      <w:pPr>
        <w:ind w:left="360"/>
      </w:pPr>
      <w:r>
        <w:rPr>
          <w:i/>
        </w:rPr>
        <w:t xml:space="preserve">and that others of them are asking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baptism, should call forth the</w:t>
      </w:r>
    </w:p>
    <w:p>
      <w:pPr>
        <w:ind w:left="360"/>
      </w:pPr>
      <w:r>
        <w:rPr>
          <w:i/>
        </w:rPr>
        <w:t xml:space="preserve">prayers of God's people for a mighty outpouring of His Spirit upon the Behais</w:t>
      </w:r>
    </w:p>
    <w:p>
      <w:pPr>
        <w:ind w:left="360"/>
      </w:pPr>
      <w:r>
        <w:rPr>
          <w:i/>
        </w:rPr>
        <w:t xml:space="preserve">of Persia. They have almost entirely come out from under the heavy yoke of</w:t>
      </w:r>
    </w:p>
    <w:p>
      <w:pPr>
        <w:ind w:left="360"/>
      </w:pPr>
      <w:r>
        <w:rPr>
          <w:i/>
        </w:rPr>
        <w:t xml:space="preserve">Islam, and seem to be a people prepared for the special work of spreading the</w:t>
      </w:r>
    </w:p>
    <w:p>
      <w:pPr>
        <w:ind w:left="360"/>
      </w:pPr>
      <w:r>
        <w:rPr>
          <w:i/>
        </w:rPr>
        <w:t xml:space="preserve">Kingdom of Christ in this dark Muhammadan land, if we Christians do our duty by</w:t>
      </w:r>
    </w:p>
    <w:p>
      <w:pPr>
        <w:ind w:left="360"/>
      </w:pPr>
      <w:r>
        <w:rPr>
          <w:i/>
        </w:rPr>
        <w:t xml:space="preserve">prayer and effort to bring them out of the twilight of the faith of Beha into</w:t>
      </w:r>
    </w:p>
    <w:p>
      <w:pPr>
        <w:ind w:left="360"/>
      </w:pPr>
      <w:r>
        <w:rPr>
          <w:i/>
        </w:rPr>
        <w:t xml:space="preserve">the bright sunshine and glorious liberty of the Gospel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again testify, as I did in the pages of the C.M. Intelligencer five years</w:t>
      </w:r>
    </w:p>
    <w:p>
      <w:pPr>
        <w:ind w:left="360"/>
      </w:pPr>
      <w:r>
        <w:rPr>
          <w:i/>
        </w:rPr>
        <w:t xml:space="preserve">ago [online here], to the exceeding friendliness, and even brotherliness of these dear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 told his followers to "consort with all the people of the world with joy</w:t>
      </w:r>
    </w:p>
    <w:p>
      <w:pPr>
        <w:ind w:left="360"/>
      </w:pPr>
      <w:r>
        <w:rPr>
          <w:i/>
        </w:rPr>
        <w:t xml:space="preserve">and fragrance," being all "the fruit of one tree and the leaves of one branch."</w:t>
      </w:r>
    </w:p>
    <w:p>
      <w:pPr>
        <w:ind w:left="360"/>
      </w:pPr>
      <w:r>
        <w:rPr>
          <w:i/>
        </w:rPr>
        <w:t xml:space="preserve">As far as we Christians are concerned they certainly carry out these</w:t>
      </w:r>
    </w:p>
    <w:p>
      <w:pPr>
        <w:ind w:left="360"/>
      </w:pPr>
      <w:r>
        <w:rPr>
          <w:i/>
        </w:rPr>
        <w:t xml:space="preserve">instructions. The Christian missionary is freely invited to their homes to</w:t>
      </w:r>
    </w:p>
    <w:p>
      <w:pPr>
        <w:ind w:left="360"/>
      </w:pPr>
      <w:r>
        <w:rPr>
          <w:i/>
        </w:rPr>
        <w:t xml:space="preserve">share their meals and meet their friends, and above all to take with him the</w:t>
      </w:r>
    </w:p>
    <w:p>
      <w:pPr>
        <w:ind w:left="360"/>
      </w:pPr>
      <w:r>
        <w:rPr>
          <w:i/>
        </w:rPr>
        <w:t xml:space="preserve">Word of the Living God, to explain its truths and even to lead in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Behais are at the present time rejoicing in the far larger measure of</w:t>
      </w:r>
    </w:p>
    <w:p>
      <w:pPr>
        <w:ind w:left="360"/>
      </w:pPr>
      <w:r>
        <w:rPr>
          <w:i/>
        </w:rPr>
        <w:t xml:space="preserve">religious liberty they enjoy under Muzaffarud din Shah than they did under his</w:t>
      </w:r>
    </w:p>
    <w:p>
      <w:pPr>
        <w:ind w:left="360"/>
      </w:pPr>
      <w:r>
        <w:rPr>
          <w:i/>
        </w:rPr>
        <w:t xml:space="preserve">father the murdered Nasirud din. They have their separate festivals based upon</w:t>
      </w:r>
    </w:p>
    <w:p>
      <w:pPr>
        <w:ind w:left="360"/>
      </w:pPr>
      <w:r>
        <w:rPr>
          <w:i/>
        </w:rPr>
        <w:t xml:space="preserve">various incidents in the Life of Beha: e.g. they have just kept a feast of</w:t>
      </w:r>
    </w:p>
    <w:p>
      <w:pPr>
        <w:ind w:left="360"/>
      </w:pPr>
      <w:r>
        <w:rPr>
          <w:i/>
        </w:rPr>
        <w:t xml:space="preserve">thirteen days in commemoration of Beha spending thirteen days in a garden when</w:t>
      </w:r>
    </w:p>
    <w:p>
      <w:pPr>
        <w:ind w:left="360"/>
      </w:pPr>
      <w:r>
        <w:rPr>
          <w:i/>
        </w:rPr>
        <w:t xml:space="preserve">commencing a journey. They believe that the Muhammedan mullahs are the false</w:t>
      </w:r>
    </w:p>
    <w:p>
      <w:pPr>
        <w:ind w:left="360"/>
      </w:pPr>
      <w:r>
        <w:rPr>
          <w:i/>
        </w:rPr>
        <w:t xml:space="preserve">prophets of whose coming our Lord warned His disciples, and, from the</w:t>
      </w:r>
    </w:p>
    <w:p>
      <w:pPr>
        <w:ind w:left="360"/>
      </w:pPr>
      <w:r>
        <w:rPr>
          <w:i/>
        </w:rPr>
        <w:t xml:space="preserve">standpoint of the Christian missionary, it would I think, be difficult to</w:t>
      </w:r>
    </w:p>
    <w:p>
      <w:pPr>
        <w:ind w:left="360"/>
      </w:pPr>
      <w:r>
        <w:rPr>
          <w:i/>
        </w:rPr>
        <w:t xml:space="preserve">overestimate the importance in a Moslem land of such s people as this who, in</w:t>
      </w:r>
    </w:p>
    <w:p>
      <w:pPr>
        <w:ind w:left="360"/>
      </w:pPr>
      <w:r>
        <w:rPr>
          <w:i/>
        </w:rPr>
        <w:t xml:space="preserve">their thousands, are, in every position and walk in life, daily and hourly</w:t>
      </w:r>
    </w:p>
    <w:p>
      <w:pPr>
        <w:ind w:left="360"/>
      </w:pPr>
      <w:r>
        <w:rPr>
          <w:i/>
        </w:rPr>
        <w:t xml:space="preserve">undermining the fortress of Islam, and are, I verily believe, being used of God</w:t>
      </w:r>
    </w:p>
    <w:p>
      <w:pPr>
        <w:ind w:left="360"/>
      </w:pPr>
      <w:r>
        <w:rPr>
          <w:i/>
        </w:rPr>
        <w:t xml:space="preserve">to prepare the way for the final triumph of the Gospel of Christ in Persia.</w:t>
      </w:r>
    </w:p>
    <w:p>
      <w:pPr>
        <w:ind w:left="360"/>
      </w:pPr>
      <w:r>
        <w:rPr>
          <w:i/>
        </w:rPr>
        <w:t xml:space="preserve">Julfa, Isfahan, May, 1898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H. Stileman.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Views9722 views since posted 2002-10-06; last edit 2025-07-06 17:23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archive.org.../stileman_followers_baha;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2012-01-01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bahai-library.com/2083</w:t>
      </w:r>
    </w:p>
    <w:p>
      <w:pPr>
        <w:ind w:left="360"/>
      </w:pPr>
      <w:r>
        <w:rPr>
          <w:i/>
        </w:rPr>
        <w:t xml:space="preserve">Citation: ris/2083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Followers of Beha in Persia (Used by permission of the curator)</w:t>
      </w:r>
    </w:p>
    <w:p/>
  </w:body>
</w:document>
</file>