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Forewords and Preface to Tablets of the Divine Plan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Forewords and Preface to Tablets of the Divine Plan,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1974 Edition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‘Abdu’l-Bahá during the period of the first World War, the Tablets of the</w:t>
      </w:r>
    </w:p>
    <w:p>
      <w:pPr>
        <w:ind w:left="360"/>
      </w:pPr>
      <w:r>
        <w:rPr>
          <w:i/>
        </w:rPr>
        <w:t xml:space="preserve">Divine Plan were not received until after the Armistice when communication with the Holy</w:t>
      </w:r>
    </w:p>
    <w:p>
      <w:pPr>
        <w:ind w:left="360"/>
      </w:pPr>
      <w:r>
        <w:rPr>
          <w:i/>
        </w:rPr>
        <w:t xml:space="preserve">Land was restored. Each Tablet, as indicated in the text, was addressed either to the Bahá’ís</w:t>
      </w:r>
    </w:p>
    <w:p>
      <w:pPr>
        <w:ind w:left="360"/>
      </w:pPr>
      <w:r>
        <w:rPr>
          <w:i/>
        </w:rPr>
        <w:t xml:space="preserve">of the United States and Canada as one body, or to five regional areas of North America. In</w:t>
      </w:r>
    </w:p>
    <w:p>
      <w:pPr>
        <w:ind w:left="360"/>
      </w:pPr>
      <w:r>
        <w:rPr>
          <w:i/>
        </w:rPr>
        <w:t xml:space="preserve">view of the fact that these Tablets designated the Bahá’ís of the United States and Canada as</w:t>
      </w:r>
    </w:p>
    <w:p>
      <w:pPr>
        <w:ind w:left="360"/>
      </w:pPr>
      <w:r>
        <w:rPr>
          <w:i/>
        </w:rPr>
        <w:t xml:space="preserve">a teaching agency chosen for an international mission, later editions were published under the</w:t>
      </w:r>
    </w:p>
    <w:p>
      <w:pPr>
        <w:ind w:left="360"/>
      </w:pPr>
      <w:r>
        <w:rPr>
          <w:i/>
        </w:rPr>
        <w:t xml:space="preserve">title America’s Spiritual Mission.</w:t>
      </w:r>
    </w:p>
    <w:p>
      <w:pPr>
        <w:ind w:left="360"/>
      </w:pPr>
      <w:r>
        <w:rPr>
          <w:i/>
        </w:rPr>
        <w:t xml:space="preserve">The most notable responses made to these Tablets were the unique services of Martha</w:t>
      </w:r>
    </w:p>
    <w:p>
      <w:pPr>
        <w:ind w:left="360"/>
      </w:pPr>
      <w:r>
        <w:rPr>
          <w:i/>
        </w:rPr>
        <w:t xml:space="preserve">Root in Latin America, Europe and the Orient, by Mr and Mrs Hyde Dunn in Australia, and</w:t>
      </w:r>
    </w:p>
    <w:p>
      <w:pPr>
        <w:ind w:left="360"/>
      </w:pPr>
      <w:r>
        <w:rPr>
          <w:i/>
        </w:rPr>
        <w:t xml:space="preserve">by Mrs. H. Emogene Hoagg and Marion Jack in Alaska. The great services of Alma</w:t>
      </w:r>
    </w:p>
    <w:p>
      <w:pPr>
        <w:ind w:left="360"/>
      </w:pPr>
      <w:r>
        <w:rPr>
          <w:i/>
        </w:rPr>
        <w:t xml:space="preserve">Knobloch in Germany and Fanny Knobloch in South Africa were rendered before the Tablets</w:t>
      </w:r>
    </w:p>
    <w:p>
      <w:pPr>
        <w:ind w:left="360"/>
      </w:pPr>
      <w:r>
        <w:rPr>
          <w:i/>
        </w:rPr>
        <w:t xml:space="preserve">had been revealed.</w:t>
      </w:r>
    </w:p>
    <w:p>
      <w:pPr>
        <w:ind w:left="360"/>
      </w:pPr>
      <w:r>
        <w:rPr>
          <w:i/>
        </w:rPr>
        <w:t xml:space="preserve">From 1922 until 1936 the North American Bahá’ís were immersed in an effort to develop</w:t>
      </w:r>
    </w:p>
    <w:p>
      <w:pPr>
        <w:ind w:left="360"/>
      </w:pPr>
      <w:r>
        <w:rPr>
          <w:i/>
        </w:rPr>
        <w:t xml:space="preserve">the institutions of the Administrative Order. It was in 1937 that the Guardian conferred upon</w:t>
      </w:r>
    </w:p>
    <w:p>
      <w:pPr>
        <w:ind w:left="360"/>
      </w:pPr>
      <w:r>
        <w:rPr>
          <w:i/>
        </w:rPr>
        <w:t xml:space="preserve">America the mission of the first Seven-Year Plan, followed by the Second Seven-Year Plan</w:t>
      </w:r>
    </w:p>
    <w:p>
      <w:pPr>
        <w:ind w:left="360"/>
      </w:pPr>
      <w:r>
        <w:rPr>
          <w:i/>
        </w:rPr>
        <w:t xml:space="preserve">in 1946. The Ten-Year World Crusade inaugurated in 1953 established an intercontinental</w:t>
      </w:r>
    </w:p>
    <w:p>
      <w:pPr>
        <w:ind w:left="360"/>
      </w:pPr>
      <w:r>
        <w:rPr>
          <w:i/>
        </w:rPr>
        <w:t xml:space="preserve">teaching plan involving all the existing National Spiritual Assemblies of East and West. The</w:t>
      </w:r>
    </w:p>
    <w:p>
      <w:pPr>
        <w:ind w:left="360"/>
      </w:pPr>
      <w:r>
        <w:rPr>
          <w:i/>
        </w:rPr>
        <w:t xml:space="preserve">Guardian had also made it clear that the Tablets of the Divine Plan constituted the Charter</w:t>
      </w:r>
    </w:p>
    <w:p>
      <w:pPr>
        <w:ind w:left="360"/>
      </w:pPr>
      <w:r>
        <w:rPr>
          <w:i/>
        </w:rPr>
        <w:t xml:space="preserve">which conferred upon him the authority and obligation to establish these teaching plans.</w:t>
      </w:r>
    </w:p>
    <w:p>
      <w:pPr>
        <w:ind w:left="360"/>
      </w:pPr>
      <w:r>
        <w:rPr>
          <w:i/>
        </w:rPr>
        <w:t xml:space="preserve">While the American Bahá’ís have been endowed with primacy in the work of the World</w:t>
      </w:r>
    </w:p>
    <w:p>
      <w:pPr>
        <w:ind w:left="360"/>
      </w:pPr>
      <w:r>
        <w:rPr>
          <w:i/>
        </w:rPr>
        <w:t xml:space="preserve">Crusade, the restrictive title America’s Spiritual Mission is no longer appropriate for the</w:t>
      </w:r>
    </w:p>
    <w:p>
      <w:pPr>
        <w:ind w:left="360"/>
      </w:pPr>
      <w:r>
        <w:rPr>
          <w:i/>
        </w:rPr>
        <w:t xml:space="preserve">Master’s Tablets, and therefore beginning with this edition the original title is resumed.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</w:t>
      </w:r>
    </w:p>
    <w:p>
      <w:pPr>
        <w:ind w:left="360"/>
      </w:pPr>
      <w:r>
        <w:rPr>
          <w:i/>
        </w:rPr>
        <w:t xml:space="preserve">*   See details at bahai-library.com/marks_banani_divine_plan</w:t>
      </w:r>
    </w:p>
    <w:p>
      <w:pPr>
        <w:ind w:left="360"/>
      </w:pPr>
      <w:r>
        <w:rPr>
          <w:i/>
        </w:rPr>
        <w:t xml:space="preserve">Foreword to 1977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letters and in God Passes By Shoghi Effendi has left us moving accounts of the</w:t>
      </w:r>
    </w:p>
    <w:p>
      <w:pPr>
        <w:ind w:left="360"/>
      </w:pPr>
      <w:r>
        <w:rPr>
          <w:i/>
        </w:rPr>
        <w:t xml:space="preserve">circumstances in which ‘Abdu’l-Bahá revealed the Tablets of the Divine Plan as well as</w:t>
      </w:r>
    </w:p>
    <w:p>
      <w:pPr>
        <w:ind w:left="360"/>
      </w:pPr>
      <w:r>
        <w:rPr>
          <w:i/>
        </w:rPr>
        <w:t xml:space="preserve">profound insights into the continuously emerging significance of these Tablets which he has</w:t>
      </w:r>
    </w:p>
    <w:p>
      <w:pPr>
        <w:ind w:left="360"/>
      </w:pPr>
      <w:r>
        <w:rPr>
          <w:i/>
        </w:rPr>
        <w:t xml:space="preserve">1                                              2</w:t>
      </w:r>
    </w:p>
    <w:p>
      <w:pPr>
        <w:ind w:left="360"/>
      </w:pPr>
      <w:r>
        <w:rPr>
          <w:i/>
        </w:rPr>
        <w:t xml:space="preserve">characterized as the “mandate” and the supreme “Charter for the teaching”. A perusal of</w:t>
      </w:r>
    </w:p>
    <w:p>
      <w:pPr>
        <w:ind w:left="360"/>
      </w:pPr>
      <w:r>
        <w:rPr>
          <w:i/>
        </w:rPr>
        <w:t xml:space="preserve">such passages from the writings of Shoghi Effendi leaves no doubt that the Tablets of the</w:t>
      </w:r>
    </w:p>
    <w:p>
      <w:pPr>
        <w:ind w:left="360"/>
      </w:pPr>
      <w:r>
        <w:rPr>
          <w:i/>
        </w:rPr>
        <w:t xml:space="preserve">Divine Plan were a direct consequence of ‘Abdu’l-Bahá’s visit to America and a final link in</w:t>
      </w:r>
    </w:p>
    <w:p>
      <w:pPr>
        <w:ind w:left="360"/>
      </w:pPr>
      <w:r>
        <w:rPr>
          <w:i/>
        </w:rPr>
        <w:t xml:space="preserve">the chain of love and care which bound Him to the friends on this continent. It is entirely</w:t>
      </w:r>
    </w:p>
    <w:p>
      <w:pPr>
        <w:ind w:left="360"/>
      </w:pPr>
      <w:r>
        <w:rPr>
          <w:i/>
        </w:rPr>
        <w:t xml:space="preserve">appropriate and enormously helpful, therefore, to preface this edition of Tablets of the Divine</w:t>
      </w:r>
    </w:p>
    <w:p>
      <w:pPr>
        <w:ind w:left="360"/>
      </w:pPr>
      <w:r>
        <w:rPr>
          <w:i/>
        </w:rPr>
        <w:t xml:space="preserve">Plan with the words of the beloved Guardian:</w:t>
      </w:r>
    </w:p>
    <w:p>
      <w:pPr>
        <w:ind w:left="360"/>
      </w:pPr>
      <w:r>
        <w:rPr>
          <w:i/>
        </w:rPr>
        <w:t xml:space="preserve">The seeds which ‘Abdu’l-Bahá’s ceaseless activities so lavishly scattered had endowed</w:t>
      </w:r>
    </w:p>
    <w:p>
      <w:pPr>
        <w:ind w:left="360"/>
      </w:pPr>
      <w:r>
        <w:rPr>
          <w:i/>
        </w:rPr>
        <w:t xml:space="preserve">the United States and Canada, nay the entire continent, with potentialities such as it had</w:t>
      </w:r>
    </w:p>
    <w:p>
      <w:pPr>
        <w:ind w:left="360"/>
      </w:pPr>
      <w:r>
        <w:rPr>
          <w:i/>
        </w:rPr>
        <w:t xml:space="preserve">never known in its history. On the small band of His trained and beloved disciples, and</w:t>
      </w:r>
    </w:p>
    <w:p>
      <w:pPr>
        <w:ind w:left="360"/>
      </w:pPr>
      <w:r>
        <w:rPr>
          <w:i/>
        </w:rPr>
        <w:t xml:space="preserve">through them on their descendants, He, through that visit, had bequeathed a priceless</w:t>
      </w:r>
    </w:p>
    <w:p>
      <w:pPr>
        <w:ind w:left="360"/>
      </w:pPr>
      <w:r>
        <w:rPr>
          <w:i/>
        </w:rPr>
        <w:t xml:space="preserve">heritage—a heritage which carried with it the sacred and primary obligation to arise and</w:t>
      </w:r>
    </w:p>
    <w:p>
      <w:pPr>
        <w:ind w:left="360"/>
      </w:pPr>
      <w:r>
        <w:rPr>
          <w:i/>
        </w:rPr>
        <w:t xml:space="preserve">carry on in that fertile field the work He had so gloriously initiated. We can dimly</w:t>
      </w:r>
    </w:p>
    <w:p>
      <w:pPr>
        <w:ind w:left="360"/>
      </w:pPr>
      <w:r>
        <w:rPr>
          <w:i/>
        </w:rPr>
        <w:t xml:space="preserve">picture to ourselves the wishes that must have welled from His eager heart as he bade</w:t>
      </w:r>
    </w:p>
    <w:p>
      <w:pPr>
        <w:ind w:left="360"/>
      </w:pPr>
      <w:r>
        <w:rPr>
          <w:i/>
        </w:rPr>
        <w:t xml:space="preserve">His last farewell to that promising country. An inscrutable Wisdom, we can well</w:t>
      </w:r>
    </w:p>
    <w:p>
      <w:pPr>
        <w:ind w:left="360"/>
      </w:pPr>
      <w:r>
        <w:rPr>
          <w:i/>
        </w:rPr>
        <w:t xml:space="preserve">imagine Him remark to His disciples on the eve of His departure, has, in His infinite</w:t>
      </w:r>
    </w:p>
    <w:p>
      <w:pPr>
        <w:ind w:left="360"/>
      </w:pPr>
      <w:r>
        <w:rPr>
          <w:i/>
        </w:rPr>
        <w:t xml:space="preserve">bounty singled out your native land for the execution of a mighty purpose. Through the</w:t>
      </w:r>
    </w:p>
    <w:p>
      <w:pPr>
        <w:ind w:left="360"/>
      </w:pPr>
      <w:r>
        <w:rPr>
          <w:i/>
        </w:rPr>
        <w:t xml:space="preserve">agency of Bahá’u’lláh’s Covenant I, as the ploughman, have been called upon since the</w:t>
      </w:r>
    </w:p>
    <w:p>
      <w:pPr>
        <w:ind w:left="360"/>
      </w:pPr>
      <w:r>
        <w:rPr>
          <w:i/>
        </w:rPr>
        <w:t xml:space="preserve">beginning of my ministry to turn up and break its ground. The mighty confirmations</w:t>
      </w:r>
    </w:p>
    <w:p>
      <w:pPr>
        <w:ind w:left="360"/>
      </w:pPr>
      <w:r>
        <w:rPr>
          <w:i/>
        </w:rPr>
        <w:t xml:space="preserve">that have, in the opening days of your career, rained upon you have prepared and</w:t>
      </w:r>
    </w:p>
    <w:p>
      <w:pPr>
        <w:ind w:left="360"/>
      </w:pPr>
      <w:r>
        <w:rPr>
          <w:i/>
        </w:rPr>
        <w:t xml:space="preserve">invigorated its soil. The tribulations you subsequently were made to suffer have driven</w:t>
      </w:r>
    </w:p>
    <w:p>
      <w:pPr>
        <w:ind w:left="360"/>
      </w:pPr>
      <w:r>
        <w:rPr>
          <w:i/>
        </w:rPr>
        <w:t xml:space="preserve">deep furrows into the field which my hands had prepared. The seeds with which I have</w:t>
      </w:r>
    </w:p>
    <w:p>
      <w:pPr>
        <w:ind w:left="360"/>
      </w:pPr>
      <w:r>
        <w:rPr>
          <w:i/>
        </w:rPr>
        <w:t xml:space="preserve">been entrusted I have now scattered far and wide before you. Under your loving care,</w:t>
      </w:r>
    </w:p>
    <w:p>
      <w:pPr>
        <w:ind w:left="360"/>
      </w:pPr>
      <w:r>
        <w:rPr>
          <w:i/>
        </w:rPr>
        <w:t xml:space="preserve">by your ceaseless exertions, every one of these seeds must germinate, every one must</w:t>
      </w:r>
    </w:p>
    <w:p>
      <w:pPr>
        <w:ind w:left="360"/>
      </w:pPr>
      <w:r>
        <w:rPr>
          <w:i/>
        </w:rPr>
        <w:t xml:space="preserve">yield its destined fruit. A winter of unprecedented severity will soon be upon you. Its</w:t>
      </w:r>
    </w:p>
    <w:p>
      <w:pPr>
        <w:ind w:left="360"/>
      </w:pPr>
      <w:r>
        <w:rPr>
          <w:i/>
        </w:rPr>
        <w:t xml:space="preserve">storm clouds are fast gathering on the horizon. Tempestuous winds will assail you</w:t>
      </w:r>
    </w:p>
    <w:p>
      <w:pPr>
        <w:ind w:left="360"/>
      </w:pPr>
      <w:r>
        <w:rPr>
          <w:i/>
        </w:rPr>
        <w:t xml:space="preserve">from every side. The Light of the Covenant will be obscured through my departure.</w:t>
      </w:r>
    </w:p>
    <w:p>
      <w:pPr>
        <w:ind w:left="360"/>
      </w:pPr>
      <w:r>
        <w:rPr>
          <w:i/>
        </w:rPr>
        <w:t xml:space="preserve">These mighty blasts, this wintry desolation, shall however pass away. The dormant</w:t>
      </w:r>
    </w:p>
    <w:p>
      <w:pPr>
        <w:ind w:left="360"/>
      </w:pPr>
      <w:r>
        <w:rPr>
          <w:i/>
        </w:rPr>
        <w:t xml:space="preserve">seed will burst into fresh activity. It shall put forth its buds, shall reveal, in mighty</w:t>
      </w:r>
    </w:p>
    <w:p>
      <w:pPr>
        <w:ind w:left="360"/>
      </w:pPr>
      <w:r>
        <w:rPr>
          <w:i/>
        </w:rPr>
        <w:t xml:space="preserve">institutions, its leaves and blossoms. The vernal showers which the tender mercies of</w:t>
      </w:r>
    </w:p>
    <w:p>
      <w:pPr>
        <w:ind w:left="360"/>
      </w:pPr>
      <w:r>
        <w:rPr>
          <w:i/>
        </w:rPr>
        <w:t xml:space="preserve">my heavenly Father will cause to descend upon you will enable this tender plant to</w:t>
      </w:r>
    </w:p>
    <w:p>
      <w:pPr>
        <w:ind w:left="360"/>
      </w:pPr>
      <w:r>
        <w:rPr>
          <w:i/>
        </w:rPr>
        <w:t xml:space="preserve">spread out its branches to regions far beyond the confines of your native land. And</w:t>
      </w:r>
    </w:p>
    <w:p>
      <w:pPr>
        <w:ind w:left="360"/>
      </w:pPr>
      <w:r>
        <w:rPr>
          <w:i/>
        </w:rPr>
        <w:t xml:space="preserve">finally the steadily mounting sun of His Revelation, shining in its meridian splendor,</w:t>
      </w:r>
    </w:p>
    <w:p>
      <w:pPr>
        <w:ind w:left="360"/>
      </w:pPr>
      <w:r>
        <w:rPr>
          <w:i/>
        </w:rPr>
        <w:t xml:space="preserve">will enable this mighty Tree of His Faith to yield, in the fullness of time and on your</w:t>
      </w:r>
    </w:p>
    <w:p>
      <w:pPr>
        <w:ind w:left="360"/>
      </w:pPr>
      <w:r>
        <w:rPr>
          <w:i/>
        </w:rPr>
        <w:t xml:space="preserve">soil, its golden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His mandate embodied in the Tablets of the Divine Plan.” Shoghi Effendi, God Passes By, p. 255.</w:t>
      </w:r>
    </w:p>
    <w:p>
      <w:pPr>
        <w:ind w:left="360"/>
      </w:pPr>
      <w:r>
        <w:rPr>
          <w:i/>
        </w:rPr>
        <w:t xml:space="preserve">“… the Tablets of the Divine Plan … are the Charter for the teaching of the Faith.” From a letter written on</w:t>
      </w:r>
    </w:p>
    <w:p>
      <w:pPr>
        <w:ind w:left="360"/>
      </w:pPr>
      <w:r>
        <w:rPr>
          <w:i/>
        </w:rPr>
        <w:t xml:space="preserve">behalf of the Universal House of Justice to an individual believer, 29 September 1977, Lights of Guidance,</w:t>
      </w:r>
    </w:p>
    <w:p>
      <w:pPr>
        <w:ind w:left="360"/>
      </w:pPr>
      <w:r>
        <w:rPr>
          <w:i/>
        </w:rPr>
        <w:t xml:space="preserve">no. 1628, p. 488 (1994).</w:t>
      </w:r>
    </w:p>
    <w:p>
      <w:pPr>
        <w:ind w:left="360"/>
      </w:pPr>
      <w:r>
        <w:rPr>
          <w:i/>
        </w:rPr>
        <w:t xml:space="preserve">The implications of such a parting message could not long remain unrevealed to</w:t>
      </w:r>
    </w:p>
    <w:p>
      <w:pPr>
        <w:ind w:left="360"/>
      </w:pPr>
      <w:r>
        <w:rPr>
          <w:i/>
        </w:rPr>
        <w:t xml:space="preserve">‘Abdu’l-Bahá’s initiated disciples. No sooner had He concluded His long and arduous</w:t>
      </w:r>
    </w:p>
    <w:p>
      <w:pPr>
        <w:ind w:left="360"/>
      </w:pPr>
      <w:r>
        <w:rPr>
          <w:i/>
        </w:rPr>
        <w:t xml:space="preserve">journey across the American and European continents than the tremendous happenings</w:t>
      </w:r>
    </w:p>
    <w:p>
      <w:pPr>
        <w:ind w:left="360"/>
      </w:pPr>
      <w:r>
        <w:rPr>
          <w:i/>
        </w:rPr>
        <w:t xml:space="preserve">to which He had alluded began to be made manifest. A conflict, such as He had</w:t>
      </w:r>
    </w:p>
    <w:p>
      <w:pPr>
        <w:ind w:left="360"/>
      </w:pPr>
      <w:r>
        <w:rPr>
          <w:i/>
        </w:rPr>
        <w:t xml:space="preserve">predicted, severed for a time all means of communication with those on whom He had</w:t>
      </w:r>
    </w:p>
    <w:p>
      <w:pPr>
        <w:ind w:left="360"/>
      </w:pPr>
      <w:r>
        <w:rPr>
          <w:i/>
        </w:rPr>
        <w:t xml:space="preserve">come to place such implicit trust and from whom He was expecting so much in return.</w:t>
      </w:r>
    </w:p>
    <w:p>
      <w:pPr>
        <w:ind w:left="360"/>
      </w:pPr>
      <w:r>
        <w:rPr>
          <w:i/>
        </w:rPr>
        <w:t xml:space="preserve">The wintry desolation, with all its havoc and carnage, pursued during four years its</w:t>
      </w:r>
    </w:p>
    <w:p>
      <w:pPr>
        <w:ind w:left="360"/>
      </w:pPr>
      <w:r>
        <w:rPr>
          <w:i/>
        </w:rPr>
        <w:t xml:space="preserve">relentless course, while He, repairing to the quiet solitude of His residence in the close</w:t>
      </w:r>
    </w:p>
    <w:p>
      <w:pPr>
        <w:ind w:left="360"/>
      </w:pPr>
      <w:r>
        <w:rPr>
          <w:i/>
        </w:rPr>
        <w:t xml:space="preserve">neighborhood of Bahá’u’lláh’s hallowed shrine, continued to communicate His</w:t>
      </w:r>
    </w:p>
    <w:p>
      <w:pPr>
        <w:ind w:left="360"/>
      </w:pPr>
      <w:r>
        <w:rPr>
          <w:i/>
        </w:rPr>
        <w:t xml:space="preserve">thoughts and wishes to those whom He had left behind and on whom He had conferred</w:t>
      </w:r>
    </w:p>
    <w:p>
      <w:pPr>
        <w:ind w:left="360"/>
      </w:pPr>
      <w:r>
        <w:rPr>
          <w:i/>
        </w:rPr>
        <w:t xml:space="preserve">the unique tokens of His favor. In the immortal Tablets which, in the long hours of His</w:t>
      </w:r>
    </w:p>
    <w:p>
      <w:pPr>
        <w:ind w:left="360"/>
      </w:pPr>
      <w:r>
        <w:rPr>
          <w:i/>
        </w:rPr>
        <w:t xml:space="preserve">communion with His dearly beloved friends He was moved to reveal, He unfolded to</w:t>
      </w:r>
    </w:p>
    <w:p>
      <w:pPr>
        <w:ind w:left="360"/>
      </w:pPr>
      <w:r>
        <w:rPr>
          <w:i/>
        </w:rPr>
        <w:t xml:space="preserve">their eyes His conception of their spiritual destiny, His Plan for the mission He wished</w:t>
      </w:r>
    </w:p>
    <w:p>
      <w:pPr>
        <w:ind w:left="360"/>
      </w:pPr>
      <w:r>
        <w:rPr>
          <w:i/>
        </w:rPr>
        <w:t xml:space="preserve">them to undertake. The seeds His hands had sown He was now watering with that same</w:t>
      </w:r>
    </w:p>
    <w:p>
      <w:pPr>
        <w:ind w:left="360"/>
      </w:pPr>
      <w:r>
        <w:rPr>
          <w:i/>
        </w:rPr>
        <w:t xml:space="preserve">care, that same love and patience, which had characterized His previous endeavors</w:t>
      </w:r>
    </w:p>
    <w:p>
      <w:pPr>
        <w:ind w:left="360"/>
      </w:pPr>
      <w:r>
        <w:rPr>
          <w:i/>
        </w:rPr>
        <w:t xml:space="preserve">whilst He was laboring in their midst.</w:t>
      </w:r>
    </w:p>
    <w:p>
      <w:pPr>
        <w:ind w:left="360"/>
      </w:pPr>
      <w:r>
        <w:rPr>
          <w:i/>
        </w:rPr>
        <w:t xml:space="preserve">In God Passes By Shoghi Effendi tells us that during the Great War ‘Abdu’l-Bahá</w:t>
      </w:r>
    </w:p>
    <w:p>
      <w:pPr>
        <w:ind w:left="360"/>
      </w:pPr>
      <w:r>
        <w:rPr>
          <w:i/>
        </w:rPr>
        <w:t xml:space="preserve">felt acutely the virtual stoppage of all communication with most of [the] Bahá’í centers</w:t>
      </w:r>
    </w:p>
    <w:p>
      <w:pPr>
        <w:ind w:left="360"/>
      </w:pPr>
      <w:r>
        <w:rPr>
          <w:i/>
        </w:rPr>
        <w:t xml:space="preserve">throughout the world. Agony filled His soul at the spectacle of human slaughter</w:t>
      </w:r>
    </w:p>
    <w:p>
      <w:pPr>
        <w:ind w:left="360"/>
      </w:pPr>
      <w:r>
        <w:rPr>
          <w:i/>
        </w:rPr>
        <w:t xml:space="preserve">precipitated through humanity’s failure to respond to the summons He had issued, or to</w:t>
      </w:r>
    </w:p>
    <w:p>
      <w:pPr>
        <w:ind w:left="360"/>
      </w:pPr>
      <w:r>
        <w:rPr>
          <w:i/>
        </w:rPr>
        <w:t xml:space="preserve">heed the warnings He had given. Surely sorrow upon sorrow was added to the burden</w:t>
      </w:r>
    </w:p>
    <w:p>
      <w:pPr>
        <w:ind w:left="360"/>
      </w:pPr>
      <w:r>
        <w:rPr>
          <w:i/>
        </w:rPr>
        <w:t xml:space="preserve">of trials and vicissitudes which He, since His boyhood, had borne so heroically for the</w:t>
      </w:r>
    </w:p>
    <w:p>
      <w:pPr>
        <w:ind w:left="360"/>
      </w:pPr>
      <w:r>
        <w:rPr>
          <w:i/>
        </w:rPr>
        <w:t xml:space="preserve">sake, and in the service, of His Father’s Cause.</w:t>
      </w:r>
    </w:p>
    <w:p>
      <w:pPr>
        <w:ind w:left="360"/>
      </w:pPr>
      <w:r>
        <w:rPr>
          <w:i/>
        </w:rPr>
        <w:t xml:space="preserve">And yet during these somber days, the darkness of which was reminiscent of the</w:t>
      </w:r>
    </w:p>
    <w:p>
      <w:pPr>
        <w:ind w:left="360"/>
      </w:pPr>
      <w:r>
        <w:rPr>
          <w:i/>
        </w:rPr>
        <w:t xml:space="preserve">tribulations endured during the most dangerous period of His incarceration in the</w:t>
      </w:r>
    </w:p>
    <w:p>
      <w:pPr>
        <w:ind w:left="360"/>
      </w:pPr>
      <w:r>
        <w:rPr>
          <w:i/>
        </w:rPr>
        <w:t xml:space="preserve">prison-fortress of ‘Akká, ‘Abdu’l-Bahá, whilst in the precincts of His Father’s Shrine,</w:t>
      </w:r>
    </w:p>
    <w:p>
      <w:pPr>
        <w:ind w:left="360"/>
      </w:pPr>
      <w:r>
        <w:rPr>
          <w:i/>
        </w:rPr>
        <w:t xml:space="preserve">or when dwelling in the House He occupied in ‘Akká, or under the shadow of the Báb’s</w:t>
      </w:r>
    </w:p>
    <w:p>
      <w:pPr>
        <w:ind w:left="360"/>
      </w:pPr>
      <w:r>
        <w:rPr>
          <w:i/>
        </w:rPr>
        <w:t xml:space="preserve">sepulcher on Mt. Carmel, was moved to confer once again, and for the last time in His</w:t>
      </w:r>
    </w:p>
    <w:p>
      <w:pPr>
        <w:ind w:left="360"/>
      </w:pPr>
      <w:r>
        <w:rPr>
          <w:i/>
        </w:rPr>
        <w:t xml:space="preserve">life, on the community of His American followers a signal mark of His special favor by</w:t>
      </w:r>
    </w:p>
    <w:p>
      <w:pPr>
        <w:ind w:left="360"/>
      </w:pPr>
      <w:r>
        <w:rPr>
          <w:i/>
        </w:rPr>
        <w:t xml:space="preserve">investing them, on the eve of the termination of His earthly ministry, through the</w:t>
      </w:r>
    </w:p>
    <w:p>
      <w:pPr>
        <w:ind w:left="360"/>
      </w:pPr>
      <w:r>
        <w:rPr>
          <w:i/>
        </w:rPr>
        <w:t xml:space="preserve">revelation of the Tablets of the Divine Plan, with a world mission, whose full</w:t>
      </w:r>
    </w:p>
    <w:p>
      <w:pPr>
        <w:ind w:left="360"/>
      </w:pPr>
      <w:r>
        <w:rPr>
          <w:i/>
        </w:rPr>
        <w:t xml:space="preserve">implications even now, after the lapse of a quarter of a century, still remain</w:t>
      </w:r>
    </w:p>
    <w:p>
      <w:pPr>
        <w:ind w:left="360"/>
      </w:pPr>
      <w:r>
        <w:rPr>
          <w:i/>
        </w:rPr>
        <w:t xml:space="preserve">undisclosed, and whose unfoldment thus far, though as yet in its initial stages, has so</w:t>
      </w:r>
    </w:p>
    <w:p>
      <w:pPr>
        <w:ind w:left="360"/>
      </w:pPr>
      <w:r>
        <w:rPr>
          <w:i/>
        </w:rPr>
        <w:t xml:space="preserve">greatly enriched the spiritual as well as the administrative annals of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The first eight of these Tablets were penned between March 26 and April 22, 1916.</w:t>
      </w:r>
    </w:p>
    <w:p>
      <w:pPr>
        <w:ind w:left="360"/>
      </w:pPr>
      <w:r>
        <w:rPr>
          <w:i/>
        </w:rPr>
        <w:t xml:space="preserve">History records this period as one of awesome bloodletting in Europe. It is truly breathtaking</w:t>
      </w:r>
    </w:p>
    <w:p>
      <w:pPr>
        <w:ind w:left="360"/>
      </w:pPr>
      <w:r>
        <w:rPr>
          <w:i/>
        </w:rPr>
        <w:t xml:space="preserve">to contemplate the devising of the Divine Strategy for the redemption of the planet in the</w:t>
      </w:r>
    </w:p>
    <w:p>
      <w:pPr>
        <w:ind w:left="360"/>
      </w:pPr>
      <w:r>
        <w:rPr>
          <w:i/>
        </w:rPr>
        <w:t xml:space="preserve">midst of the din and destruction of the old order. The transforming vision of ‘Abdu’l-Bahá</w:t>
      </w:r>
    </w:p>
    <w:p>
      <w:pPr>
        <w:ind w:left="360"/>
      </w:pPr>
      <w:r>
        <w:rPr>
          <w:i/>
        </w:rPr>
        <w:t xml:space="preserve">spreads before us the plans for the spiritual conquest of the globe. The final six Tablets were</w:t>
      </w:r>
    </w:p>
    <w:p>
      <w:pPr>
        <w:ind w:left="360"/>
      </w:pPr>
      <w:r>
        <w:rPr>
          <w:i/>
        </w:rPr>
        <w:t xml:space="preserve">revealed between February 2 and March 8, 1917, barely a month before the entry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Bahá’u’lláh, pp. 86–7.</w:t>
      </w:r>
    </w:p>
    <w:p>
      <w:pPr>
        <w:ind w:left="360"/>
      </w:pPr>
      <w:r>
        <w:rPr>
          <w:i/>
        </w:rPr>
        <w:t xml:space="preserve">Shoghi Effendi, God Passes By, pp. 304–5.</w:t>
      </w:r>
    </w:p>
    <w:p>
      <w:pPr>
        <w:ind w:left="360"/>
      </w:pPr>
      <w:r>
        <w:rPr>
          <w:i/>
        </w:rPr>
        <w:t xml:space="preserve">United States into the war. Of the first group, five Tablets had actually reached America and</w:t>
      </w:r>
    </w:p>
    <w:p>
      <w:pPr>
        <w:ind w:left="360"/>
      </w:pPr>
      <w:r>
        <w:rPr>
          <w:i/>
        </w:rPr>
        <w:t xml:space="preserve">been published in the September 8, 1916, issue of Star of the West. After that all</w:t>
      </w:r>
    </w:p>
    <w:p>
      <w:pPr>
        <w:ind w:left="360"/>
      </w:pPr>
      <w:r>
        <w:rPr>
          <w:i/>
        </w:rPr>
        <w:t xml:space="preserve">communication with the Holy Land was severed, and the remainder of the Tablets were kept</w:t>
      </w:r>
    </w:p>
    <w:p>
      <w:pPr>
        <w:ind w:left="360"/>
      </w:pPr>
      <w:r>
        <w:rPr>
          <w:i/>
        </w:rPr>
        <w:t xml:space="preserve">in a vault under the Shrine of the Báb on Mt. Carmel for the duration of the war. They were</w:t>
      </w:r>
    </w:p>
    <w:p>
      <w:pPr>
        <w:ind w:left="360"/>
      </w:pPr>
      <w:r>
        <w:rPr>
          <w:i/>
        </w:rPr>
        <w:t xml:space="preserve">dispatched to America at the end of the war where they were unveiled in befitting ceremonies</w:t>
      </w:r>
    </w:p>
    <w:p>
      <w:pPr>
        <w:ind w:left="360"/>
      </w:pPr>
      <w:r>
        <w:rPr>
          <w:i/>
        </w:rPr>
        <w:t xml:space="preserve">during the “Convention of the Covenant” held at Hotel McAlpin in New York City on April</w:t>
      </w:r>
    </w:p>
    <w:p>
      <w:pPr>
        <w:ind w:left="360"/>
      </w:pPr>
      <w:r>
        <w:rPr>
          <w:i/>
        </w:rPr>
        <w:t xml:space="preserve">26–30, 1919.</w:t>
      </w:r>
    </w:p>
    <w:p>
      <w:pPr>
        <w:ind w:left="360"/>
      </w:pPr>
      <w:r>
        <w:rPr>
          <w:i/>
        </w:rPr>
        <w:t xml:space="preserve">Although exemplary individuals like the Dunns and Martha Root had given immediate</w:t>
      </w:r>
    </w:p>
    <w:p>
      <w:pPr>
        <w:ind w:left="360"/>
      </w:pPr>
      <w:r>
        <w:rPr>
          <w:i/>
        </w:rPr>
        <w:t xml:space="preserve">response to the call of ‘Abdu’l-Bahá for “souls who will illumine this dark universe and</w:t>
      </w:r>
    </w:p>
    <w:p>
      <w:pPr>
        <w:ind w:left="360"/>
      </w:pPr>
      <w:r>
        <w:rPr>
          <w:i/>
        </w:rPr>
        <w:t xml:space="preserve">quicken to life this dead world”, the full implementation of the Plan began in 1937 when</w:t>
      </w:r>
    </w:p>
    <w:p>
      <w:pPr>
        <w:ind w:left="360"/>
      </w:pPr>
      <w:r>
        <w:rPr>
          <w:i/>
        </w:rPr>
        <w:t xml:space="preserve">Shoghi Effendi conferred on the North American Bahá’í community the mission of the First</w:t>
      </w:r>
    </w:p>
    <w:p>
      <w:pPr>
        <w:ind w:left="360"/>
      </w:pPr>
      <w:r>
        <w:rPr>
          <w:i/>
        </w:rPr>
        <w:t xml:space="preserve">Seven Year Plan—“The first stage of that enterprise, which had been held in abeyance, for</w:t>
      </w:r>
    </w:p>
    <w:p>
      <w:pPr>
        <w:ind w:left="360"/>
      </w:pPr>
      <w:r>
        <w:rPr>
          <w:i/>
        </w:rPr>
        <w:t xml:space="preserve">well-nigh twenty years, while the administrative institutions of the Faith were slowly taking</w:t>
      </w:r>
    </w:p>
    <w:p>
      <w:pPr>
        <w:ind w:left="360"/>
      </w:pPr>
      <w:r>
        <w:rPr>
          <w:i/>
        </w:rPr>
        <w:t xml:space="preserve">shape and were being perfected.”</w:t>
      </w:r>
    </w:p>
    <w:p>
      <w:pPr>
        <w:ind w:left="360"/>
      </w:pPr>
      <w:r>
        <w:rPr>
          <w:i/>
        </w:rPr>
        <w:t xml:space="preserve">The spiritual conquest of the Western Hemisphere—completed by 1944, the centennial of</w:t>
      </w:r>
    </w:p>
    <w:p>
      <w:pPr>
        <w:ind w:left="360"/>
      </w:pPr>
      <w:r>
        <w:rPr>
          <w:i/>
        </w:rPr>
        <w:t xml:space="preserve">the birth of our Faith—was not the only fruit of that First Seven Year Plan. It served as a</w:t>
      </w:r>
    </w:p>
    <w:p>
      <w:pPr>
        <w:ind w:left="360"/>
      </w:pPr>
      <w:r>
        <w:rPr>
          <w:i/>
        </w:rPr>
        <w:t xml:space="preserve">working model of the systematic process by which the beloved Guardian was guiding the</w:t>
      </w:r>
    </w:p>
    <w:p>
      <w:pPr>
        <w:ind w:left="360"/>
      </w:pPr>
      <w:r>
        <w:rPr>
          <w:i/>
        </w:rPr>
        <w:t xml:space="preserve">Bahá’í world toward the realization of the Master’s vision. Regional plans of pioneering</w:t>
      </w:r>
    </w:p>
    <w:p>
      <w:pPr>
        <w:ind w:left="360"/>
      </w:pPr>
      <w:r>
        <w:rPr>
          <w:i/>
        </w:rPr>
        <w:t xml:space="preserve">were entrusted to the friends in the East even before the end of the Second World War.</w:t>
      </w:r>
    </w:p>
    <w:p>
      <w:pPr>
        <w:ind w:left="360"/>
      </w:pPr>
      <w:r>
        <w:rPr>
          <w:i/>
        </w:rPr>
        <w:t xml:space="preserve">The Second Seven Year Plan spanning the years 1946–1953 gave the valiant North</w:t>
      </w:r>
    </w:p>
    <w:p>
      <w:pPr>
        <w:ind w:left="360"/>
      </w:pPr>
      <w:r>
        <w:rPr>
          <w:i/>
        </w:rPr>
        <w:t xml:space="preserve">American Bahá’í community the task of the spiritual revitalization of Europe, ravaged once</w:t>
      </w:r>
    </w:p>
    <w:p>
      <w:pPr>
        <w:ind w:left="360"/>
      </w:pPr>
      <w:r>
        <w:rPr>
          <w:i/>
        </w:rPr>
        <w:t xml:space="preserve">more by the devastation and desolation of war.</w:t>
      </w:r>
    </w:p>
    <w:p>
      <w:pPr>
        <w:ind w:left="360"/>
      </w:pPr>
      <w:r>
        <w:rPr>
          <w:i/>
        </w:rPr>
        <w:t xml:space="preserve">The grand stage in the unfolding realization of ‘Abdu’l-Bahá’s Divine Plan was ushered in</w:t>
      </w:r>
    </w:p>
    <w:p>
      <w:pPr>
        <w:ind w:left="360"/>
      </w:pPr>
      <w:r>
        <w:rPr>
          <w:i/>
        </w:rPr>
        <w:t xml:space="preserve">by the beloved Guardian in 1953, the eve of the hundredth anniversary of Bahá’u’lláh’s</w:t>
      </w:r>
    </w:p>
    <w:p>
      <w:pPr>
        <w:ind w:left="360"/>
      </w:pPr>
      <w:r>
        <w:rPr>
          <w:i/>
        </w:rPr>
        <w:t xml:space="preserve">prophetic revelations in the Síyáh-Chál of Ṭihrán, with the inception of the Ten Year</w:t>
      </w:r>
    </w:p>
    <w:p>
      <w:pPr>
        <w:ind w:left="360"/>
      </w:pPr>
      <w:r>
        <w:rPr>
          <w:i/>
        </w:rPr>
        <w:t xml:space="preserve">Crusade. Although several national Bahá’í communities had already undertaken pioneering</w:t>
      </w:r>
    </w:p>
    <w:p>
      <w:pPr>
        <w:ind w:left="360"/>
      </w:pPr>
      <w:r>
        <w:rPr>
          <w:i/>
        </w:rPr>
        <w:t xml:space="preserve">plans of their own before 1953, now for the first time the entire Bahá’í world was given a</w:t>
      </w:r>
    </w:p>
    <w:p>
      <w:pPr>
        <w:ind w:left="360"/>
      </w:pPr>
      <w:r>
        <w:rPr>
          <w:i/>
        </w:rPr>
        <w:t xml:space="preserve">share in the fulfillment of the goals of the Master’s Plan by being woven into one mighty</w:t>
      </w:r>
    </w:p>
    <w:p>
      <w:pPr>
        <w:ind w:left="360"/>
      </w:pPr>
      <w:r>
        <w:rPr>
          <w:i/>
        </w:rPr>
        <w:t xml:space="preserve">Crusade for planting the banner of the Faith of Bahá’u’lláh on the entire planet.</w:t>
      </w:r>
    </w:p>
    <w:p>
      <w:pPr>
        <w:ind w:left="360"/>
      </w:pPr>
      <w:r>
        <w:rPr>
          <w:i/>
        </w:rPr>
        <w:t xml:space="preserve">The Nine and the Five Year Plans (1964–1973; 1974–1979) of the Universal House of</w:t>
      </w:r>
    </w:p>
    <w:p>
      <w:pPr>
        <w:ind w:left="360"/>
      </w:pPr>
      <w:r>
        <w:rPr>
          <w:i/>
        </w:rPr>
        <w:t xml:space="preserve">Justice may be seen as the successive steps in the inexorable and triumphant march of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armies of Bahá’u’lláh to the call sounded in the Tablets of the Divine Plan. During all these</w:t>
      </w:r>
    </w:p>
    <w:p>
      <w:pPr>
        <w:ind w:left="360"/>
      </w:pPr>
      <w:r>
        <w:rPr>
          <w:i/>
        </w:rPr>
        <w:t xml:space="preserve">momentous accomplishments, and the epochs yet to come, the loving voice of the Master</w:t>
      </w:r>
    </w:p>
    <w:p>
      <w:pPr>
        <w:ind w:left="360"/>
      </w:pPr>
      <w:r>
        <w:rPr>
          <w:i/>
        </w:rPr>
        <w:t xml:space="preserve">heard so movingly in the prayers which accompany these Tablets, shall remain as our source</w:t>
      </w:r>
    </w:p>
    <w:p>
      <w:pPr>
        <w:ind w:left="360"/>
      </w:pPr>
      <w:r>
        <w:rPr>
          <w:i/>
        </w:rPr>
        <w:t xml:space="preserve">of inspiration and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</w:t>
      </w:r>
    </w:p>
    <w:p>
      <w:pPr>
        <w:ind w:left="360"/>
      </w:pPr>
      <w:r>
        <w:rPr>
          <w:i/>
        </w:rPr>
        <w:t xml:space="preserve">October 1976</w:t>
      </w:r>
    </w:p>
    <w:p>
      <w:pPr>
        <w:ind w:left="360"/>
      </w:pPr>
      <w:r>
        <w:rPr>
          <w:i/>
        </w:rPr>
        <w:t xml:space="preserve">Star of the West, VII:10, pp. 87–91.</w:t>
      </w:r>
    </w:p>
    <w:p>
      <w:pPr>
        <w:ind w:left="360"/>
      </w:pPr>
      <w:r>
        <w:rPr>
          <w:i/>
        </w:rPr>
        <w:t xml:space="preserve">‘Abdu’l-Bahá, Tablets of the Divine Plan, p. 80.</w:t>
      </w:r>
    </w:p>
    <w:p>
      <w:pPr>
        <w:ind w:left="360"/>
      </w:pPr>
      <w:r>
        <w:rPr>
          <w:i/>
        </w:rPr>
        <w:t xml:space="preserve">Shoghi Effendi, This Decisive Hour, pp. 117–8.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Seven Year Plan (1979–1986), the Six Year Plan (1986–1992), and the Three Year Plan (1993–1996)</w:t>
      </w:r>
    </w:p>
    <w:p>
      <w:pPr>
        <w:ind w:left="360"/>
      </w:pPr>
      <w:r>
        <w:rPr>
          <w:i/>
        </w:rPr>
        <w:t xml:space="preserve">continue the process.—Ed.</w:t>
      </w:r>
    </w:p>
    <w:p>
      <w:pPr>
        <w:ind w:left="360"/>
      </w:pPr>
      <w:r>
        <w:rPr>
          <w:i/>
        </w:rPr>
        <w:t xml:space="preserve">Foreword to 1993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sixteen years since last impression of Tablets of the Divine Plan the Bahá’í</w:t>
      </w:r>
    </w:p>
    <w:p>
      <w:pPr>
        <w:ind w:left="360"/>
      </w:pPr>
      <w:r>
        <w:rPr>
          <w:i/>
        </w:rPr>
        <w:t xml:space="preserve">international community has undergone [a] dramatic transformation. Notable external</w:t>
      </w:r>
    </w:p>
    <w:p>
      <w:pPr>
        <w:ind w:left="360"/>
      </w:pPr>
      <w:r>
        <w:rPr>
          <w:i/>
        </w:rPr>
        <w:t xml:space="preserve">indices of growth include the completion of the Seat of the Universal House of Justice; the</w:t>
      </w:r>
    </w:p>
    <w:p>
      <w:pPr>
        <w:ind w:left="360"/>
      </w:pPr>
      <w:r>
        <w:rPr>
          <w:i/>
        </w:rPr>
        <w:t xml:space="preserve">dedication of Bahá’í Houses of Worship in India and Samoa; the inauguration of radio</w:t>
      </w:r>
    </w:p>
    <w:p>
      <w:pPr>
        <w:ind w:left="360"/>
      </w:pPr>
      <w:r>
        <w:rPr>
          <w:i/>
        </w:rPr>
        <w:t xml:space="preserve">stations in Ecuador, Peru, the United States, Bolivia, Panama, and Liberia; the rapid</w:t>
      </w:r>
    </w:p>
    <w:p>
      <w:pPr>
        <w:ind w:left="360"/>
      </w:pPr>
      <w:r>
        <w:rPr>
          <w:i/>
        </w:rPr>
        <w:t xml:space="preserve">expansion of the Faith in Eastern Europe and the Soviet Union following the collapse of the</w:t>
      </w:r>
    </w:p>
    <w:p>
      <w:pPr>
        <w:ind w:left="360"/>
      </w:pPr>
      <w:r>
        <w:rPr>
          <w:i/>
        </w:rPr>
        <w:t xml:space="preserve">iron curtain; and the enrolment of large numbers of people, with some countries enlisting</w:t>
      </w:r>
    </w:p>
    <w:p>
      <w:pPr>
        <w:ind w:left="360"/>
      </w:pPr>
      <w:r>
        <w:rPr>
          <w:i/>
        </w:rPr>
        <w:t xml:space="preserve">many thousands and others hundreds of thousands, bringing the Faith’s worldwide</w:t>
      </w:r>
    </w:p>
    <w:p>
      <w:pPr>
        <w:ind w:left="360"/>
      </w:pPr>
      <w:r>
        <w:rPr>
          <w:i/>
        </w:rPr>
        <w:t xml:space="preserve">membership to at least five million in 1993.</w:t>
      </w:r>
    </w:p>
    <w:p>
      <w:pPr>
        <w:ind w:left="360"/>
      </w:pPr>
      <w:r>
        <w:rPr>
          <w:i/>
        </w:rPr>
        <w:t xml:space="preserve">Internally, the capacity of the Bahá’í community to implement the Bahá’í teachings in</w:t>
      </w:r>
    </w:p>
    <w:p>
      <w:pPr>
        <w:ind w:left="360"/>
      </w:pPr>
      <w:r>
        <w:rPr>
          <w:i/>
        </w:rPr>
        <w:t xml:space="preserve">daily life has enlarged substantially. Bahá’ís have increasingly become involved in the</w:t>
      </w:r>
    </w:p>
    <w:p>
      <w:pPr>
        <w:ind w:left="360"/>
      </w:pPr>
      <w:r>
        <w:rPr>
          <w:i/>
        </w:rPr>
        <w:t xml:space="preserve">promotion of world peace, environmental causes, literacy, the work of the United Nations and</w:t>
      </w:r>
    </w:p>
    <w:p>
      <w:pPr>
        <w:ind w:left="360"/>
      </w:pPr>
      <w:r>
        <w:rPr>
          <w:i/>
        </w:rPr>
        <w:t xml:space="preserve">its agencies, and projects designed to improve social and economic conditions. Bahá’í youth</w:t>
      </w:r>
    </w:p>
    <w:p>
      <w:pPr>
        <w:ind w:left="360"/>
      </w:pPr>
      <w:r>
        <w:rPr>
          <w:i/>
        </w:rPr>
        <w:t xml:space="preserve">in growing numbers have participated in periods of extended service, and Bahá’í scholarship</w:t>
      </w:r>
    </w:p>
    <w:p>
      <w:pPr>
        <w:ind w:left="360"/>
      </w:pPr>
      <w:r>
        <w:rPr>
          <w:i/>
        </w:rPr>
        <w:t xml:space="preserve">has emerged as a force contributing to a fuller understanding of the Bahá’í teachings. All</w:t>
      </w:r>
    </w:p>
    <w:p>
      <w:pPr>
        <w:ind w:left="360"/>
      </w:pPr>
      <w:r>
        <w:rPr>
          <w:i/>
        </w:rPr>
        <w:t xml:space="preserve">betoken a greater ability of Bahá’ís to apply their religious beliefs to the world around them.</w:t>
      </w:r>
    </w:p>
    <w:p>
      <w:pPr>
        <w:ind w:left="360"/>
      </w:pPr>
      <w:r>
        <w:rPr>
          <w:i/>
        </w:rPr>
        <w:t xml:space="preserve">As always in the advancement of the Cause of God, victory and crisis are locked in close</w:t>
      </w:r>
    </w:p>
    <w:p>
      <w:pPr>
        <w:ind w:left="360"/>
      </w:pPr>
      <w:r>
        <w:rPr>
          <w:i/>
        </w:rPr>
        <w:t xml:space="preserve">embrace. In 1979 the Islamic revolution in Írán engulfed the mother community of the</w:t>
      </w:r>
    </w:p>
    <w:p>
      <w:pPr>
        <w:ind w:left="360"/>
      </w:pPr>
      <w:r>
        <w:rPr>
          <w:i/>
        </w:rPr>
        <w:t xml:space="preserve">Bahá’í world in a firestorm of persecution. The execution of hundreds of Bahá’ís, many of</w:t>
      </w:r>
    </w:p>
    <w:p>
      <w:pPr>
        <w:ind w:left="360"/>
      </w:pPr>
      <w:r>
        <w:rPr>
          <w:i/>
        </w:rPr>
        <w:t xml:space="preserve">whom occupied key positions of service at both local and national levels; the demolition of</w:t>
      </w:r>
    </w:p>
    <w:p>
      <w:pPr>
        <w:ind w:left="360"/>
      </w:pPr>
      <w:r>
        <w:rPr>
          <w:i/>
        </w:rPr>
        <w:t xml:space="preserve">the House of the Báb in Shíráz; the seizure of holy places, properties, bank accounts, and</w:t>
      </w:r>
    </w:p>
    <w:p>
      <w:pPr>
        <w:ind w:left="360"/>
      </w:pPr>
      <w:r>
        <w:rPr>
          <w:i/>
        </w:rPr>
        <w:t xml:space="preserve">pension funds; the dismissal of many Bahá’ís from their jobs; and the banning of Bahá’í</w:t>
      </w:r>
    </w:p>
    <w:p>
      <w:pPr>
        <w:ind w:left="360"/>
      </w:pPr>
      <w:r>
        <w:rPr>
          <w:i/>
        </w:rPr>
        <w:t xml:space="preserve">administrative institutions were elements of a systematic campaign aimed at eradicating the</w:t>
      </w:r>
    </w:p>
    <w:p>
      <w:pPr>
        <w:ind w:left="360"/>
      </w:pPr>
      <w:r>
        <w:rPr>
          <w:i/>
        </w:rPr>
        <w:t xml:space="preserve">Bahá’í community. However, the pressure of world opinion, aroused by the efforts of</w:t>
      </w:r>
    </w:p>
    <w:p>
      <w:pPr>
        <w:ind w:left="360"/>
      </w:pPr>
      <w:r>
        <w:rPr>
          <w:i/>
        </w:rPr>
        <w:t xml:space="preserve">Bahá’ís throughout the world, induced a relaxation of overt persecution, although the Bahá’í</w:t>
      </w:r>
    </w:p>
    <w:p>
      <w:pPr>
        <w:ind w:left="360"/>
      </w:pPr>
      <w:r>
        <w:rPr>
          <w:i/>
        </w:rPr>
        <w:t xml:space="preserve">Faith in Írán continues to be outlawed and its members denied basic human rights.</w:t>
      </w:r>
    </w:p>
    <w:p>
      <w:pPr>
        <w:ind w:left="360"/>
      </w:pPr>
      <w:r>
        <w:rPr>
          <w:i/>
        </w:rPr>
        <w:t xml:space="preserve">Indeed, the crisis into which the Bahá’í community was thrown in 1979 proved an impetus</w:t>
      </w:r>
    </w:p>
    <w:p>
      <w:pPr>
        <w:ind w:left="360"/>
      </w:pPr>
      <w:r>
        <w:rPr>
          <w:i/>
        </w:rPr>
        <w:t xml:space="preserve">to the victories that have marked the last fifteen years of growth. While presenting the case</w:t>
      </w:r>
    </w:p>
    <w:p>
      <w:pPr>
        <w:ind w:left="360"/>
      </w:pPr>
      <w:r>
        <w:rPr>
          <w:i/>
        </w:rPr>
        <w:t xml:space="preserve">of the Iranian Bahá’ís to the United Nations, heads of state, parliaments, the media, and the</w:t>
      </w:r>
    </w:p>
    <w:p>
      <w:pPr>
        <w:ind w:left="360"/>
      </w:pPr>
      <w:r>
        <w:rPr>
          <w:i/>
        </w:rPr>
        <w:t xml:space="preserve">public, Bahá’ís rose to a higher plane of organization and dedication. Deeply moved by the</w:t>
      </w:r>
    </w:p>
    <w:p>
      <w:pPr>
        <w:ind w:left="360"/>
      </w:pPr>
      <w:r>
        <w:rPr>
          <w:i/>
        </w:rPr>
        <w:t xml:space="preserve">plight of their fellow believers, they widened the scope of their efforts and channelled their</w:t>
      </w:r>
    </w:p>
    <w:p>
      <w:pPr>
        <w:ind w:left="360"/>
      </w:pPr>
      <w:r>
        <w:rPr>
          <w:i/>
        </w:rPr>
        <w:t xml:space="preserve">energies into actions worthy of the sacrifices of the Iranian Bahá’í community.</w:t>
      </w:r>
    </w:p>
    <w:p>
      <w:pPr>
        <w:ind w:left="360"/>
      </w:pPr>
      <w:r>
        <w:rPr>
          <w:i/>
        </w:rPr>
        <w:t xml:space="preserve">Correspondingly, worldwide recognition of the Faith reached a new level.</w:t>
      </w:r>
    </w:p>
    <w:p>
      <w:pPr>
        <w:ind w:left="360"/>
      </w:pPr>
      <w:r>
        <w:rPr>
          <w:i/>
        </w:rPr>
        <w:t xml:space="preserve">From a broader vantage point the victories of the Bahá’í community over the past sixteen</w:t>
      </w:r>
    </w:p>
    <w:p>
      <w:pPr>
        <w:ind w:left="360"/>
      </w:pPr>
      <w:r>
        <w:rPr>
          <w:i/>
        </w:rPr>
        <w:t xml:space="preserve">years may be seen as further unfoldments of ‘Abdu’l-Bahá’s Divine Plan. Revealed to the</w:t>
      </w:r>
    </w:p>
    <w:p>
      <w:pPr>
        <w:ind w:left="360"/>
      </w:pPr>
      <w:r>
        <w:rPr>
          <w:i/>
        </w:rPr>
        <w:t xml:space="preserve">Bahá’ís of the United States and Canada in 1916 and 1917, these remarkable documents</w:t>
      </w:r>
    </w:p>
    <w:p>
      <w:pPr>
        <w:ind w:left="360"/>
      </w:pPr>
      <w:r>
        <w:rPr>
          <w:i/>
        </w:rPr>
        <w:t xml:space="preserve">elaborate on the call sounded by the Báb to the “‘peoples of the West’” to “‘issue forth’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Writings and Utterances of ‘Abdu’l-Bahá, Bahá’í Publishing Trust, New Delhi, India. 2000.</w:t>
      </w:r>
    </w:p>
    <w:p>
      <w:pPr>
        <w:ind w:left="360"/>
      </w:pPr>
      <w:r>
        <w:rPr>
          <w:i/>
        </w:rPr>
        <w:t xml:space="preserve">their ‘cities’ and aid His Cause” and on intimations made by Bahá’u’lláh to the glorious</w:t>
      </w:r>
    </w:p>
    <w:p>
      <w:pPr>
        <w:ind w:left="360"/>
      </w:pPr>
      <w:r>
        <w:rPr>
          <w:i/>
        </w:rPr>
        <w:t xml:space="preserve">destiny America would attain in the future and to the “‘signs of His dominion’” that would</w:t>
      </w:r>
    </w:p>
    <w:p>
      <w:pPr>
        <w:ind w:left="360"/>
      </w:pPr>
      <w:r>
        <w:rPr>
          <w:i/>
        </w:rPr>
        <w:t xml:space="preserve">appear in the West. In the Tablets of the Divine Plan ‘Abdu’l-Bahá fashions in broad outline</w:t>
      </w:r>
    </w:p>
    <w:p>
      <w:pPr>
        <w:ind w:left="360"/>
      </w:pPr>
      <w:r>
        <w:rPr>
          <w:i/>
        </w:rPr>
        <w:t xml:space="preserve">a master plan for the spiritual regeneration of the world and entrusts its execution to the</w:t>
      </w:r>
    </w:p>
    <w:p>
      <w:pPr>
        <w:ind w:left="360"/>
      </w:pPr>
      <w:r>
        <w:rPr>
          <w:i/>
        </w:rPr>
        <w:t xml:space="preserve">Bahá’ís of North America, whom He urges to arise to propagate the teachings of Bahá’u’lláh</w:t>
      </w:r>
    </w:p>
    <w:p>
      <w:pPr>
        <w:ind w:left="360"/>
      </w:pPr>
      <w:r>
        <w:rPr>
          <w:i/>
        </w:rPr>
        <w:t xml:space="preserve">throughout the planet and thereby set in motion the redemptive forces released by</w:t>
      </w:r>
    </w:p>
    <w:p>
      <w:pPr>
        <w:ind w:left="360"/>
      </w:pPr>
      <w:r>
        <w:rPr>
          <w:i/>
        </w:rPr>
        <w:t xml:space="preserve">Bahá’u’lláh’s revelation.</w:t>
      </w:r>
    </w:p>
    <w:p>
      <w:pPr>
        <w:ind w:left="360"/>
      </w:pPr>
      <w:r>
        <w:rPr>
          <w:i/>
        </w:rPr>
        <w:t xml:space="preserve">The task of implementing the Divine Plan fell to ‘Abdu’l-Bahá’s grandson, Shoghi</w:t>
      </w:r>
    </w:p>
    <w:p>
      <w:pPr>
        <w:ind w:left="360"/>
      </w:pPr>
      <w:r>
        <w:rPr>
          <w:i/>
        </w:rPr>
        <w:t xml:space="preserve">Effendi, whom ‘Abdu’l-Bahá appointed Guardian of the Bahá’í Faith in His Will and</w:t>
      </w:r>
    </w:p>
    <w:p>
      <w:pPr>
        <w:ind w:left="360"/>
      </w:pPr>
      <w:r>
        <w:rPr>
          <w:i/>
        </w:rPr>
        <w:t xml:space="preserve">Testament. Shoghi Effendi envisioned the Divine Plan as a “laborious and tremendously</w:t>
      </w:r>
    </w:p>
    <w:p>
      <w:pPr>
        <w:ind w:left="360"/>
      </w:pPr>
      <w:r>
        <w:rPr>
          <w:i/>
        </w:rPr>
        <w:t xml:space="preserve">long process” involving the establishment of the Bahá’í Administrative Order “in all the</w:t>
      </w:r>
    </w:p>
    <w:p>
      <w:pPr>
        <w:ind w:left="360"/>
      </w:pPr>
      <w:r>
        <w:rPr>
          <w:i/>
        </w:rPr>
        <w:t xml:space="preserve">newly opened sovereign states, dependencies and islands of the planet, as well as in all the</w:t>
      </w:r>
    </w:p>
    <w:p>
      <w:pPr>
        <w:ind w:left="360"/>
      </w:pPr>
      <w:r>
        <w:rPr>
          <w:i/>
        </w:rPr>
        <w:t xml:space="preserve">remaining territories of the globe ….”        The process began in 1921 with a “period of</w:t>
      </w:r>
    </w:p>
    <w:p>
      <w:pPr>
        <w:ind w:left="360"/>
      </w:pPr>
      <w:r>
        <w:rPr>
          <w:i/>
        </w:rPr>
        <w:t xml:space="preserve">incubation” during which Shoghi Effendi introduced principles of Bahá’í administration</w:t>
      </w:r>
    </w:p>
    <w:p>
      <w:pPr>
        <w:ind w:left="360"/>
      </w:pPr>
      <w:r>
        <w:rPr>
          <w:i/>
        </w:rPr>
        <w:t xml:space="preserve">and established an initial contingent of local and national spiritual assemblies. In 1937 he</w:t>
      </w:r>
    </w:p>
    <w:p>
      <w:pPr>
        <w:ind w:left="360"/>
      </w:pPr>
      <w:r>
        <w:rPr>
          <w:i/>
        </w:rPr>
        <w:t xml:space="preserve">formally launched the Divine Plan with the first in a series of plans designed to carry out its</w:t>
      </w:r>
    </w:p>
    <w:p>
      <w:pPr>
        <w:ind w:left="360"/>
      </w:pPr>
      <w:r>
        <w:rPr>
          <w:i/>
        </w:rPr>
        <w:t xml:space="preserve">provisions to progressively fuller degrees, a pattern the Universal House of Justice continues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Shoghi Effendi saw the Divine Plan as consisting of epochs and stages. The first stage of</w:t>
      </w:r>
    </w:p>
    <w:p>
      <w:pPr>
        <w:ind w:left="360"/>
      </w:pPr>
      <w:r>
        <w:rPr>
          <w:i/>
        </w:rPr>
        <w:t xml:space="preserve">its first epoch began with a Seven Year Plan (1937–1944) assigned to the Bahá’ís of North</w:t>
      </w:r>
    </w:p>
    <w:p>
      <w:pPr>
        <w:ind w:left="360"/>
      </w:pPr>
      <w:r>
        <w:rPr>
          <w:i/>
        </w:rPr>
        <w:t xml:space="preserve">America. The second stage comprised another Seven Year Plan (1946–1953) undertaken by</w:t>
      </w:r>
    </w:p>
    <w:p>
      <w:pPr>
        <w:ind w:left="360"/>
      </w:pPr>
      <w:r>
        <w:rPr>
          <w:i/>
        </w:rPr>
        <w:t xml:space="preserve">Bahá’ís of the United States and plans of varying duration pursued by the Bahá’ís of the</w:t>
      </w:r>
    </w:p>
    <w:p>
      <w:pPr>
        <w:ind w:left="360"/>
      </w:pPr>
      <w:r>
        <w:rPr>
          <w:i/>
        </w:rPr>
        <w:t xml:space="preserve">British Isles; of Canada; of Central America; of South America; of Australia and New</w:t>
      </w:r>
    </w:p>
    <w:p>
      <w:pPr>
        <w:ind w:left="360"/>
      </w:pPr>
      <w:r>
        <w:rPr>
          <w:i/>
        </w:rPr>
        <w:t xml:space="preserve">Zealand; of India, Pakistani, and Burma; of Germany and Austria; of Írán; of ‘Iráq; and of</w:t>
      </w:r>
    </w:p>
    <w:p>
      <w:pPr>
        <w:ind w:left="360"/>
      </w:pPr>
      <w:r>
        <w:rPr>
          <w:i/>
        </w:rPr>
        <w:t xml:space="preserve">Egypt and the Sudan. The third and final stage of the first epoch was the Ten Year Crusade</w:t>
      </w:r>
    </w:p>
    <w:p>
      <w:pPr>
        <w:ind w:left="360"/>
      </w:pPr>
      <w:r>
        <w:rPr>
          <w:i/>
        </w:rPr>
        <w:t xml:space="preserve">(1953–1963), which Bahá’ís throughout the world pursued in a common undertaking. The</w:t>
      </w:r>
    </w:p>
    <w:p>
      <w:pPr>
        <w:ind w:left="360"/>
      </w:pPr>
      <w:r>
        <w:rPr>
          <w:i/>
        </w:rPr>
        <w:t xml:space="preserve">second epoch of the Divine Plan began in 1964 under the guidance of the Universal House of</w:t>
      </w:r>
    </w:p>
    <w:p>
      <w:pPr>
        <w:ind w:left="360"/>
      </w:pPr>
      <w:r>
        <w:rPr>
          <w:i/>
        </w:rPr>
        <w:t xml:space="preserve">Justice and consists of stages marked by the Nine year Plan (1964–1973), the Five Year Plan</w:t>
      </w:r>
    </w:p>
    <w:p>
      <w:pPr>
        <w:ind w:left="360"/>
      </w:pPr>
      <w:r>
        <w:rPr>
          <w:i/>
        </w:rPr>
        <w:t xml:space="preserve">(1974–1979), the Seven Year Plan (1979–1986), the Six Year Plan (1986–1992), and the</w:t>
      </w:r>
    </w:p>
    <w:p>
      <w:pPr>
        <w:ind w:left="360"/>
      </w:pPr>
      <w:r>
        <w:rPr>
          <w:i/>
        </w:rPr>
        <w:t xml:space="preserve">Three Year Plan (1993–1996).</w:t>
      </w:r>
    </w:p>
    <w:p>
      <w:pPr>
        <w:ind w:left="360"/>
      </w:pPr>
      <w:r>
        <w:rPr>
          <w:i/>
        </w:rPr>
        <w:t xml:space="preserve">The Divine Plan will continue to evolve throughout the Formative Age and into what</w:t>
      </w:r>
    </w:p>
    <w:p>
      <w:pPr>
        <w:ind w:left="360"/>
      </w:pPr>
      <w:r>
        <w:rPr>
          <w:i/>
        </w:rPr>
        <w:t xml:space="preserve">Shoghi Effendi called the "vast reaches of time stretching into the Golden … Age …", the</w:t>
      </w:r>
    </w:p>
    <w:p>
      <w:pPr>
        <w:ind w:left="360"/>
      </w:pPr>
      <w:r>
        <w:rPr>
          <w:i/>
        </w:rPr>
        <w:t xml:space="preserve">third and crowning age of the Bahá’í Dispensation. The Golden Age will witness the</w:t>
      </w:r>
    </w:p>
    <w:p>
      <w:pPr>
        <w:ind w:left="360"/>
      </w:pPr>
      <w:r>
        <w:rPr>
          <w:i/>
        </w:rPr>
        <w:t xml:space="preserve">flowering of a world civilization that is “the offspring and primary purpose” of the Most</w:t>
      </w:r>
    </w:p>
    <w:p>
      <w:pPr>
        <w:ind w:left="360"/>
      </w:pPr>
      <w:r>
        <w:rPr>
          <w:i/>
        </w:rPr>
        <w:t xml:space="preserve">Great Peace—the Kingdom of God on earth—the establishment of which is the object of</w:t>
      </w:r>
    </w:p>
    <w:p>
      <w:pPr>
        <w:ind w:left="360"/>
      </w:pPr>
      <w:r>
        <w:rPr>
          <w:i/>
        </w:rPr>
        <w:t xml:space="preserve">Bahá’u’lláh’s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This Decisive Hour, p. 116.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Shoghi Effendi, Messages to the Bahá’í World: 1950–1957, p. 153.</w:t>
      </w:r>
    </w:p>
    <w:p>
      <w:pPr>
        <w:ind w:left="360"/>
      </w:pPr>
      <w:r>
        <w:rPr>
          <w:i/>
        </w:rPr>
        <w:t xml:space="preserve">Shoghi Effendi, This Decisive Hour, p. 73.</w:t>
      </w:r>
    </w:p>
    <w:p>
      <w:pPr>
        <w:ind w:left="360"/>
      </w:pPr>
      <w:r>
        <w:rPr>
          <w:i/>
        </w:rPr>
        <w:t xml:space="preserve">Shoghi Effendi, Citadel of Faith: Messages to America 1947–1957, p. 114.</w:t>
      </w:r>
    </w:p>
    <w:p>
      <w:pPr>
        <w:ind w:left="360"/>
      </w:pPr>
      <w:r>
        <w:rPr>
          <w:i/>
        </w:rPr>
        <w:t xml:space="preserve">Shoghi Effendi, Citadel of Faith: Messages to America 1947–1957, p. 7.</w:t>
      </w:r>
    </w:p>
    <w:p>
      <w:pPr>
        <w:ind w:left="360"/>
      </w:pPr>
      <w:r>
        <w:rPr>
          <w:i/>
        </w:rPr>
        <w:t xml:space="preserve">‘Abdu’l-Bahá’s Tablets of the Divine Plan, together with His Will and Testament,</w:t>
      </w:r>
    </w:p>
    <w:p>
      <w:pPr>
        <w:ind w:left="360"/>
      </w:pPr>
      <w:r>
        <w:rPr>
          <w:i/>
        </w:rPr>
        <w:t xml:space="preserve">constitute the greatest legacy He left to posterity and thus occupy a pre-eminent position</w:t>
      </w:r>
    </w:p>
    <w:p>
      <w:pPr>
        <w:ind w:left="360"/>
      </w:pPr>
      <w:r>
        <w:rPr>
          <w:i/>
        </w:rPr>
        <w:t xml:space="preserve">among Bahá’í sacred scriptures. As we move farther and further away from their date of</w:t>
      </w:r>
    </w:p>
    <w:p>
      <w:pPr>
        <w:ind w:left="360"/>
      </w:pPr>
      <w:r>
        <w:rPr>
          <w:i/>
        </w:rPr>
        <w:t xml:space="preserve">revelation, we witness with amazement the transforming effects that these documents exert in</w:t>
      </w:r>
    </w:p>
    <w:p>
      <w:pPr>
        <w:ind w:left="360"/>
      </w:pPr>
      <w:r>
        <w:rPr>
          <w:i/>
        </w:rPr>
        <w:t xml:space="preserve">the world and return with fresh and eager eyes to glean from their lines the manifold</w:t>
      </w:r>
    </w:p>
    <w:p>
      <w:pPr>
        <w:ind w:left="360"/>
      </w:pPr>
      <w:r>
        <w:rPr>
          <w:i/>
        </w:rPr>
        <w:t xml:space="preserve">meanings that hold the key to the world’s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W. Marks</w:t>
      </w:r>
    </w:p>
    <w:p>
      <w:pPr>
        <w:ind w:left="360"/>
      </w:pPr>
      <w:r>
        <w:rPr>
          <w:i/>
        </w:rPr>
        <w:t xml:space="preserve">Publisher’s foreword to 1993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of the fourteen Tablets in Tablets of the Divine Plan were published in Star of the</w:t>
      </w:r>
    </w:p>
    <w:p>
      <w:pPr>
        <w:ind w:left="360"/>
      </w:pPr>
      <w:r>
        <w:rPr>
          <w:i/>
        </w:rPr>
        <w:t xml:space="preserve">West on September 8, 1916, before World War I severed communications between the United</w:t>
      </w:r>
    </w:p>
    <w:p>
      <w:pPr>
        <w:ind w:left="360"/>
      </w:pPr>
      <w:r>
        <w:rPr>
          <w:i/>
        </w:rPr>
        <w:t xml:space="preserve">States and Palestine. After World War I all fourteen Tablets, which were translated by</w:t>
      </w:r>
    </w:p>
    <w:p>
      <w:pPr>
        <w:ind w:left="360"/>
      </w:pPr>
      <w:r>
        <w:rPr>
          <w:i/>
        </w:rPr>
        <w:t xml:space="preserve">Ahmad Sohrab, were shared with the Bahá’í convention in New York City and published in a</w:t>
      </w:r>
    </w:p>
    <w:p>
      <w:pPr>
        <w:ind w:left="360"/>
      </w:pPr>
      <w:r>
        <w:rPr>
          <w:i/>
        </w:rPr>
        <w:t xml:space="preserve">small volume together with comments made on the occasion by Ahmad Sohrab. The cover</w:t>
      </w:r>
    </w:p>
    <w:p>
      <w:pPr>
        <w:ind w:left="360"/>
      </w:pPr>
      <w:r>
        <w:rPr>
          <w:i/>
        </w:rPr>
        <w:t xml:space="preserve">bore the title Unveiling of the Divine Plan, and the title page, the words Tablets, Instructions</w:t>
      </w:r>
    </w:p>
    <w:p>
      <w:pPr>
        <w:ind w:left="360"/>
      </w:pPr>
      <w:r>
        <w:rPr>
          <w:i/>
        </w:rPr>
        <w:t xml:space="preserve">and Words of Explanation Revealed by Abdul Baha Abbas for the Assemblies and Meetings</w:t>
      </w:r>
    </w:p>
    <w:p>
      <w:pPr>
        <w:ind w:left="360"/>
      </w:pPr>
      <w:r>
        <w:rPr>
          <w:i/>
        </w:rPr>
        <w:t xml:space="preserve">of the Bahá’ís of the United States and Canada.</w:t>
      </w:r>
    </w:p>
    <w:p>
      <w:pPr>
        <w:ind w:left="360"/>
      </w:pPr>
      <w:r>
        <w:rPr>
          <w:i/>
        </w:rPr>
        <w:t xml:space="preserve">In 1936 the Bahá’í Publishing Committee brought out a small volume containing only the</w:t>
      </w:r>
    </w:p>
    <w:p>
      <w:pPr>
        <w:ind w:left="360"/>
      </w:pPr>
      <w:r>
        <w:rPr>
          <w:i/>
        </w:rPr>
        <w:t xml:space="preserve">Tablets of the Divine Plan and bearing the title America’s Spiritual Mission. It was reprinted</w:t>
      </w:r>
    </w:p>
    <w:p>
      <w:pPr>
        <w:ind w:left="360"/>
      </w:pPr>
      <w:r>
        <w:rPr>
          <w:i/>
        </w:rPr>
        <w:t xml:space="preserve">in 1948.</w:t>
      </w:r>
    </w:p>
    <w:p>
      <w:pPr>
        <w:ind w:left="360"/>
      </w:pPr>
      <w:r>
        <w:rPr>
          <w:i/>
        </w:rPr>
        <w:t xml:space="preserve">In 1959 the Tablets were reissued under the title Tablets of the Divine Plan and were</w:t>
      </w:r>
    </w:p>
    <w:p>
      <w:pPr>
        <w:ind w:left="360"/>
      </w:pPr>
      <w:r>
        <w:rPr>
          <w:i/>
        </w:rPr>
        <w:t xml:space="preserve">subsequently reprinted seven times, with corrections being made to the prayers in 1971 at the</w:t>
      </w:r>
    </w:p>
    <w:p>
      <w:pPr>
        <w:ind w:left="360"/>
      </w:pPr>
      <w:r>
        <w:rPr>
          <w:i/>
        </w:rPr>
        <w:t xml:space="preserve">request of the Universal House of Justice.</w:t>
      </w:r>
    </w:p>
    <w:p>
      <w:pPr>
        <w:ind w:left="360"/>
      </w:pPr>
      <w:r>
        <w:rPr>
          <w:i/>
        </w:rPr>
        <w:t xml:space="preserve">In 1977 a new edition was published, printing the Tablets in chronological order and</w:t>
      </w:r>
    </w:p>
    <w:p>
      <w:pPr>
        <w:ind w:left="360"/>
      </w:pPr>
      <w:r>
        <w:rPr>
          <w:i/>
        </w:rPr>
        <w:t xml:space="preserve">including information from the Tablets on when and where they were revealed. Many</w:t>
      </w:r>
    </w:p>
    <w:p>
      <w:pPr>
        <w:ind w:left="360"/>
      </w:pPr>
      <w:r>
        <w:rPr>
          <w:i/>
        </w:rPr>
        <w:t xml:space="preserve">passages translated by Shoghi Effendi replaced earlier translations.</w:t>
      </w:r>
    </w:p>
    <w:p>
      <w:pPr>
        <w:ind w:left="360"/>
      </w:pPr>
      <w:r>
        <w:rPr>
          <w:i/>
        </w:rPr>
        <w:t xml:space="preserve">The 1993 edition, the first one to be made available in a pocket-size format, is designed to</w:t>
      </w:r>
    </w:p>
    <w:p>
      <w:pPr>
        <w:ind w:left="360"/>
      </w:pPr>
      <w:r>
        <w:rPr>
          <w:i/>
        </w:rPr>
        <w:t xml:space="preserve">make the book available to more readers. At the request of the Universal House of Justice, a</w:t>
      </w:r>
    </w:p>
    <w:p>
      <w:pPr>
        <w:ind w:left="360"/>
      </w:pPr>
      <w:r>
        <w:rPr>
          <w:i/>
        </w:rPr>
        <w:t xml:space="preserve">number of changes have been made to ensure accuracy and consistency: Several passages</w:t>
      </w:r>
    </w:p>
    <w:p>
      <w:pPr>
        <w:ind w:left="360"/>
      </w:pPr>
      <w:r>
        <w:rPr>
          <w:i/>
        </w:rPr>
        <w:t xml:space="preserve">translated by Shoghi Effendi replace earlier translations; one passage and a few words have</w:t>
      </w:r>
    </w:p>
    <w:p>
      <w:pPr>
        <w:ind w:left="360"/>
      </w:pPr>
      <w:r>
        <w:rPr>
          <w:i/>
        </w:rPr>
        <w:t xml:space="preserve">been retranslated to correct errors; direct quotations and paraphrases from the Qur’án and the</w:t>
      </w:r>
    </w:p>
    <w:p>
      <w:pPr>
        <w:ind w:left="360"/>
      </w:pPr>
      <w:r>
        <w:rPr>
          <w:i/>
        </w:rPr>
        <w:t xml:space="preserve">Bible have been clarified; punctuation, capitalization, and lowercasing have been made</w:t>
      </w:r>
    </w:p>
    <w:p>
      <w:pPr>
        <w:ind w:left="360"/>
      </w:pPr>
      <w:r>
        <w:rPr>
          <w:i/>
        </w:rPr>
        <w:t xml:space="preserve">consistent; several typographical errors have been eliminated; and footnotes are provided for</w:t>
      </w:r>
    </w:p>
    <w:p>
      <w:pPr>
        <w:ind w:left="360"/>
      </w:pPr>
      <w:r>
        <w:rPr>
          <w:i/>
        </w:rPr>
        <w:t xml:space="preserve">verses from and allusions to the Qur’án and the Bible.</w:t>
      </w:r>
    </w:p>
    <w:p>
      <w:pPr>
        <w:ind w:left="360"/>
      </w:pPr>
      <w:r>
        <w:rPr>
          <w:i/>
        </w:rPr>
        <w:t xml:space="preserve">To facilitate references to any edition of Tablets of the Divine Plan, the Tablets and all the</w:t>
      </w:r>
    </w:p>
    <w:p>
      <w:pPr>
        <w:ind w:left="360"/>
      </w:pPr>
      <w:r>
        <w:rPr>
          <w:i/>
        </w:rPr>
        <w:t xml:space="preserve">paragraphs in the Tablets have been given numbers. This numbering system, first adopted by</w:t>
      </w:r>
    </w:p>
    <w:p>
      <w:pPr>
        <w:ind w:left="360"/>
      </w:pPr>
      <w:r>
        <w:rPr>
          <w:i/>
        </w:rPr>
        <w:t xml:space="preserve">Bahá’í Verlag in its 1987 edition of Tablets of the Divine Plan, will, as it is adopted by</w:t>
      </w:r>
    </w:p>
    <w:p>
      <w:pPr>
        <w:ind w:left="360"/>
      </w:pPr>
      <w:r>
        <w:rPr>
          <w:i/>
        </w:rPr>
        <w:t xml:space="preserve">publishers world-wide, enable readers to locate and refer to passages in virtually any edition.</w:t>
      </w:r>
    </w:p>
    <w:p>
      <w:pPr>
        <w:ind w:left="360"/>
      </w:pPr>
      <w:r>
        <w:rPr>
          <w:i/>
        </w:rPr>
        <w:t xml:space="preserve">The paragraph numbers in Tablets 6 and 8 differ by one number from those used in the</w:t>
      </w:r>
    </w:p>
    <w:p>
      <w:pPr>
        <w:ind w:left="360"/>
      </w:pPr>
      <w:r>
        <w:rPr>
          <w:i/>
        </w:rPr>
        <w:t xml:space="preserve">German edition of Tablets of the Divine Plan, for the word “Supplication”, which is part of</w:t>
      </w:r>
    </w:p>
    <w:p>
      <w:pPr>
        <w:ind w:left="360"/>
      </w:pPr>
      <w:r>
        <w:rPr>
          <w:i/>
        </w:rPr>
        <w:t xml:space="preserve">‘Abdu’l-Bahá’s text, is given a separate paragraph number in the U.S. edition.</w:t>
      </w:r>
    </w:p>
    <w:p>
      <w:pPr>
        <w:ind w:left="360"/>
      </w:pPr>
      <w:r>
        <w:rPr>
          <w:color w:val="555555"/>
          <w:sz w:val="18"/>
        </w:rPr>
        <w:t xml:space="preserve">— Forewords and Preface to Tablets of the Divine Plan (Used by permission of the curator)</w:t>
      </w:r>
    </w:p>
    <w:p/>
  </w:body>
</w:document>
</file>