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Professor: A Tribute to Dr. 'Ali-Murad Davudi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Farideh Sobhani-Matejko, Professor: A Tribute to Dr. 'Ali-Murad Davudi,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by the Translator</w:t>
      </w:r>
    </w:p>
    <w:p>
      <w:pPr>
        <w:ind w:left="360"/>
      </w:pPr>
      <w:r>
        <w:rPr>
          <w:i/>
        </w:rPr>
        <w:t xml:space="preserve">Though it appears to have been published anonymously, the author of this essay was a young</w:t>
      </w:r>
    </w:p>
    <w:p>
      <w:pPr>
        <w:ind w:left="360"/>
      </w:pPr>
      <w:r>
        <w:rPr>
          <w:i/>
        </w:rPr>
        <w:t xml:space="preserve">psychology student by the name of Farideh Sobhani (now Dr. Farideh Sobhani-Matejko), and</w:t>
      </w:r>
    </w:p>
    <w:p>
      <w:pPr>
        <w:ind w:left="360"/>
      </w:pPr>
      <w:r>
        <w:rPr>
          <w:i/>
        </w:rPr>
        <w:t xml:space="preserve">while he is never named explicitly, the professor to whom this tribute was dedicated is Dr. ‘Alí-</w:t>
      </w:r>
    </w:p>
    <w:p>
      <w:pPr>
        <w:ind w:left="360"/>
      </w:pPr>
      <w:r>
        <w:rPr>
          <w:i/>
        </w:rPr>
        <w:t xml:space="preserve">Murád Dávúdí, a brilliant philosopher and intellectual giant of the Bahá’í Faith who was eventually</w:t>
      </w:r>
    </w:p>
    <w:p>
      <w:pPr>
        <w:ind w:left="360"/>
      </w:pPr>
      <w:r>
        <w:rPr>
          <w:i/>
        </w:rPr>
        <w:t xml:space="preserve">kidnapped by the Islamic regime and never heard from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essay, the young Sobhani fondly recalls her then-recent experience as a student in one of</w:t>
      </w:r>
    </w:p>
    <w:p>
      <w:pPr>
        <w:ind w:left="360"/>
      </w:pPr>
      <w:r>
        <w:rPr>
          <w:i/>
        </w:rPr>
        <w:t xml:space="preserve">Dr. Dávúdí’s classes, shinásá’í va hastí (“knowledge and existence”),1 which he taught at the</w:t>
      </w:r>
    </w:p>
    <w:p>
      <w:pPr>
        <w:ind w:left="360"/>
      </w:pPr>
      <w:r>
        <w:rPr>
          <w:i/>
        </w:rPr>
        <w:t xml:space="preserve">University of Tehran as an associate professor in the department of philosophy. Dr. Sobhani took</w:t>
      </w:r>
    </w:p>
    <w:p>
      <w:pPr>
        <w:ind w:left="360"/>
      </w:pPr>
      <w:r>
        <w:rPr>
          <w:i/>
        </w:rPr>
        <w:t xml:space="preserve">this class in 1968, and she would go on to graduate from the university that 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was originally published in Áhang-i-Badí‘, a Persian-language Bahá’í magazine that</w:t>
      </w:r>
    </w:p>
    <w:p>
      <w:pPr>
        <w:ind w:left="360"/>
      </w:pPr>
      <w:r>
        <w:rPr>
          <w:i/>
        </w:rPr>
        <w:t xml:space="preserve">was circulated in Iran from the mid-1940s up until the end of the 1970s with the advent of the</w:t>
      </w:r>
    </w:p>
    <w:p>
      <w:pPr>
        <w:ind w:left="360"/>
      </w:pPr>
      <w:r>
        <w:rPr>
          <w:i/>
        </w:rPr>
        <w:t xml:space="preserve">Islamic Revolution. Dr. Sobhani was herself a member of the magazine’s editorial committee at</w:t>
      </w:r>
    </w:p>
    <w:p>
      <w:pPr>
        <w:ind w:left="360"/>
      </w:pPr>
      <w:r>
        <w:rPr>
          <w:i/>
        </w:rPr>
        <w:t xml:space="preserve">the time and arranged for it to be printed in its July–August 1969 joint issue.2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Naeem Nabiliakbar for acquainting me with this article many years ago, and also</w:t>
      </w:r>
    </w:p>
    <w:p>
      <w:pPr>
        <w:ind w:left="360"/>
      </w:pPr>
      <w:r>
        <w:rPr>
          <w:i/>
        </w:rPr>
        <w:t xml:space="preserve">for preparing the Persian typescript below, which served as the basis for this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—Adib Masumian</w:t>
      </w:r>
    </w:p>
    <w:p>
      <w:pPr>
        <w:ind w:left="360"/>
      </w:pPr>
      <w:r>
        <w:rPr>
          <w:i/>
        </w:rPr>
        <w:t xml:space="preserve">27 July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I. English Translation..................................................................................................................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II. Original Persian 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this class may have been La connaissance: classe de philosophie et propédeutique, a</w:t>
      </w:r>
    </w:p>
    <w:p>
      <w:pPr>
        <w:ind w:left="360"/>
      </w:pPr>
      <w:r>
        <w:rPr>
          <w:i/>
        </w:rPr>
        <w:t xml:space="preserve">book written by Léon Meynard and published in 1963, which Dr. Dávúdí himself later translated into</w:t>
      </w:r>
    </w:p>
    <w:p>
      <w:pPr>
        <w:ind w:left="360"/>
      </w:pPr>
      <w:r>
        <w:rPr>
          <w:i/>
        </w:rPr>
        <w:t xml:space="preserve">Persian under the same title of this course he taught at the University of Tehran.</w:t>
      </w:r>
    </w:p>
    <w:p>
      <w:pPr>
        <w:ind w:left="360"/>
      </w:pPr>
      <w:r>
        <w:rPr>
          <w:i/>
        </w:rPr>
        <w:t xml:space="preserve">Áhang-i-Badí‘, year 24, nos. 5 &amp; 6 (Murdád–Shahrívar, 1348 Shamsí), pp. 169–170; available online</w:t>
      </w:r>
    </w:p>
    <w:p>
      <w:pPr>
        <w:ind w:left="360"/>
      </w:pPr>
      <w:r>
        <w:rPr>
          <w:i/>
        </w:rPr>
        <w:t xml:space="preserve">here: https://bahai-library.com/bahailib/1139.pdf#page=56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English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Professor:</w:t>
      </w:r>
    </w:p>
    <w:p>
      <w:pPr>
        <w:ind w:left="360"/>
      </w:pPr>
      <w:r>
        <w:rPr>
          <w:i/>
        </w:rPr>
        <w:t xml:space="preserve">A Tribute to Dr. ‘Alí-Murád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Farideh Sobhani</w:t>
      </w:r>
    </w:p>
    <w:p>
      <w:pPr>
        <w:ind w:left="360"/>
      </w:pPr>
      <w:r>
        <w:rPr>
          <w:i/>
        </w:rPr>
        <w:t xml:space="preserve">Translated by Adib Masumian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song begins to play. A heavy silence takes the place of the noise of the crowd. All</w:t>
      </w:r>
    </w:p>
    <w:p>
      <w:pPr>
        <w:ind w:left="360"/>
      </w:pPr>
      <w:r>
        <w:rPr>
          <w:i/>
        </w:rPr>
        <w:t xml:space="preserve">of a sudden, a strange feeling washes over me. From behind the trembling curtain of tears that</w:t>
      </w:r>
    </w:p>
    <w:p>
      <w:pPr>
        <w:ind w:left="360"/>
      </w:pPr>
      <w:r>
        <w:rPr>
          <w:i/>
        </w:rPr>
        <w:t xml:space="preserve">has welled up, I shoot a glance around me. As far as my eyes can see, the graduates are seated</w:t>
      </w:r>
    </w:p>
    <w:p>
      <w:pPr>
        <w:ind w:left="360"/>
      </w:pPr>
      <w:r>
        <w:rPr>
          <w:i/>
        </w:rPr>
        <w:t xml:space="preserve">next to each other, dressed in their special uniforms. In this moment, their familiar faces seem</w:t>
      </w:r>
    </w:p>
    <w:p>
      <w:pPr>
        <w:ind w:left="360"/>
      </w:pPr>
      <w:r>
        <w:rPr>
          <w:i/>
        </w:rPr>
        <w:t xml:space="preserve">a bit vague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at myself again. “Am I part of this group, too?”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very quickly these college years passed. Their final moments draw to a close with the</w:t>
      </w:r>
    </w:p>
    <w:p>
      <w:pPr>
        <w:ind w:left="360"/>
      </w:pPr>
      <w:r>
        <w:rPr>
          <w:i/>
        </w:rPr>
        <w:t xml:space="preserve">conclusion of the ceremony. Gradually, I start to forget time and place. Familiar faces fade</w:t>
      </w:r>
    </w:p>
    <w:p>
      <w:pPr>
        <w:ind w:left="360"/>
      </w:pPr>
      <w:r>
        <w:rPr>
          <w:i/>
        </w:rPr>
        <w:t xml:space="preserve">away from my sight, and I take flight to episodes from my past. The days and hours I have</w:t>
      </w:r>
    </w:p>
    <w:p>
      <w:pPr>
        <w:ind w:left="360"/>
      </w:pPr>
      <w:r>
        <w:rPr>
          <w:i/>
        </w:rPr>
        <w:t xml:space="preserve">spent at college—their moments of dread and hope alike, all the things that both excited and</w:t>
      </w:r>
    </w:p>
    <w:p>
      <w:pPr>
        <w:ind w:left="360"/>
      </w:pPr>
      <w:r>
        <w:rPr>
          <w:i/>
        </w:rPr>
        <w:t xml:space="preserve">agitated me—are brought back to life in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back to our friendships and mutual affections, to the things we have learned and the</w:t>
      </w:r>
    </w:p>
    <w:p>
      <w:pPr>
        <w:ind w:left="360"/>
      </w:pPr>
      <w:r>
        <w:rPr>
          <w:i/>
        </w:rPr>
        <w:t xml:space="preserve">discussions we have had, and eventually to the students and professors. One by one, I bring</w:t>
      </w:r>
    </w:p>
    <w:p>
      <w:pPr>
        <w:ind w:left="360"/>
      </w:pPr>
      <w:r>
        <w:rPr>
          <w:i/>
        </w:rPr>
        <w:t xml:space="preserve">the faces of the professors to mind; I conjure up their qualities and picture all the features</w:t>
      </w:r>
    </w:p>
    <w:p>
      <w:pPr>
        <w:ind w:left="360"/>
      </w:pPr>
      <w:r>
        <w:rPr>
          <w:i/>
        </w:rPr>
        <w:t xml:space="preserve">that the passage of time has etched on their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go through them, I stop at a certain familiar face. I call him to the forefront of my mind,</w:t>
      </w:r>
    </w:p>
    <w:p>
      <w:pPr>
        <w:ind w:left="360"/>
      </w:pPr>
      <w:r>
        <w:rPr>
          <w:i/>
        </w:rPr>
        <w:t xml:space="preserve">with his silvery hair and immortal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him in the midst of his classroom. Our class of three hundred is bustling. Everyone is</w:t>
      </w:r>
    </w:p>
    <w:p>
      <w:pPr>
        <w:ind w:left="360"/>
      </w:pPr>
      <w:r>
        <w:rPr>
          <w:i/>
        </w:rPr>
        <w:t xml:space="preserve">going from one direction to another, every group is engaged in conversation, and he quietly</w:t>
      </w:r>
    </w:p>
    <w:p>
      <w:pPr>
        <w:ind w:left="360"/>
      </w:pPr>
      <w:r>
        <w:rPr>
          <w:i/>
        </w:rPr>
        <w:t xml:space="preserve">enters the room. The class rises to their feet. Still quietly, he heads to his desk. Absolute silence</w:t>
      </w:r>
    </w:p>
    <w:p>
      <w:pPr>
        <w:ind w:left="360"/>
      </w:pPr>
      <w:r>
        <w:rPr>
          <w:i/>
        </w:rPr>
        <w:t xml:space="preserve">overtakes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begins. Not a sound can be heard now apart from pens being put to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at him. When he speaks, he seems to grow distant from our world. Every now and then,</w:t>
      </w:r>
    </w:p>
    <w:p>
      <w:pPr>
        <w:ind w:left="360"/>
      </w:pPr>
      <w:r>
        <w:rPr>
          <w:i/>
        </w:rPr>
        <w:t xml:space="preserve">he pauses for a moment and starts to walk to and fro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peer into his face. It is as if the words he is saying are rooted in the depths of his soul. His</w:t>
      </w:r>
    </w:p>
    <w:p>
      <w:pPr>
        <w:ind w:left="360"/>
      </w:pPr>
      <w:r>
        <w:rPr>
          <w:i/>
        </w:rPr>
        <w:t xml:space="preserve">entire being has become a spirit personified from head to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has finished speaking. A wave of excitement comes over the students once again; their</w:t>
      </w:r>
    </w:p>
    <w:p>
      <w:pPr>
        <w:ind w:left="360"/>
      </w:pPr>
      <w:r>
        <w:rPr>
          <w:i/>
        </w:rPr>
        <w:t xml:space="preserve">hands fly up to ask questions. As they erupt into discussion, he stays standing right where he</w:t>
      </w:r>
    </w:p>
    <w:p>
      <w:pPr>
        <w:ind w:left="360"/>
      </w:pPr>
      <w:r>
        <w:rPr>
          <w:i/>
        </w:rPr>
        <w:t xml:space="preserve">is, serene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listens carefully, responding with a refinement and majestic bearing that only he had. At</w:t>
      </w:r>
    </w:p>
    <w:p>
      <w:pPr>
        <w:ind w:left="360"/>
      </w:pPr>
      <w:r>
        <w:rPr>
          <w:i/>
        </w:rPr>
        <w:t xml:space="preserve">times, the questions are so out of place, so far removed from what a sound mind would</w:t>
      </w:r>
    </w:p>
    <w:p>
      <w:pPr>
        <w:ind w:left="360"/>
      </w:pPr>
      <w:r>
        <w:rPr>
          <w:i/>
        </w:rPr>
        <w:t xml:space="preserve">conceive, that shouts of objection start to be raised from every corner of the classroom—but</w:t>
      </w:r>
    </w:p>
    <w:p>
      <w:pPr>
        <w:ind w:left="360"/>
      </w:pPr>
      <w:r>
        <w:rPr>
          <w:i/>
        </w:rPr>
        <w:t xml:space="preserve">he maintains his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waits until the person asking the question has settled down. Only then does he explain the</w:t>
      </w:r>
    </w:p>
    <w:p>
      <w:pPr>
        <w:ind w:left="360"/>
      </w:pPr>
      <w:r>
        <w:rPr>
          <w:i/>
        </w:rPr>
        <w:t xml:space="preserve">matter at hand, and then offer his thanks with a short but meaningful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on philosophical subjects, he never gives any indication of finality. He always</w:t>
      </w:r>
    </w:p>
    <w:p>
      <w:pPr>
        <w:ind w:left="360"/>
      </w:pPr>
      <w:r>
        <w:rPr>
          <w:i/>
        </w:rPr>
        <w:t xml:space="preserve">leaves room for subsequent discussion and inquiry, giving us an opportunity to think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leaves the classroom, he can’t be found again in the dense mass of students who have</w:t>
      </w:r>
    </w:p>
    <w:p>
      <w:pPr>
        <w:ind w:left="360"/>
      </w:pPr>
      <w:r>
        <w:rPr>
          <w:i/>
        </w:rPr>
        <w:t xml:space="preserve">surrounded him. This is not just about school anymore; it concerns everything, in every</w:t>
      </w:r>
    </w:p>
    <w:p>
      <w:pPr>
        <w:ind w:left="360"/>
      </w:pPr>
      <w:r>
        <w:rPr>
          <w:i/>
        </w:rPr>
        <w:t xml:space="preserve">possible respect. The course and purpose of their lives, their plans for the future, their views</w:t>
      </w:r>
    </w:p>
    <w:p>
      <w:pPr>
        <w:ind w:left="360"/>
      </w:pPr>
      <w:r>
        <w:rPr>
          <w:i/>
        </w:rPr>
        <w:t xml:space="preserve">on philosophy and other thoughts—students talk to him about all these things because they</w:t>
      </w:r>
    </w:p>
    <w:p>
      <w:pPr>
        <w:ind w:left="360"/>
      </w:pPr>
      <w:r>
        <w:rPr>
          <w:i/>
        </w:rPr>
        <w:t xml:space="preserve">consider him their close confidant and account him as their knowledgeable friend. He listens</w:t>
      </w:r>
    </w:p>
    <w:p>
      <w:pPr>
        <w:ind w:left="360"/>
      </w:pPr>
      <w:r>
        <w:rPr>
          <w:i/>
        </w:rPr>
        <w:t xml:space="preserve">attentively to these kids as they vent, becoming more and more inquisitive and dispensing the</w:t>
      </w:r>
    </w:p>
    <w:p>
      <w:pPr>
        <w:ind w:left="360"/>
      </w:pPr>
      <w:r>
        <w:rPr>
          <w:i/>
        </w:rPr>
        <w:t xml:space="preserve">guidance they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also a master of witty humor, and in this regard, too, one would be hard-pressed to find</w:t>
      </w:r>
    </w:p>
    <w:p>
      <w:pPr>
        <w:ind w:left="360"/>
      </w:pPr>
      <w:r>
        <w:rPr>
          <w:i/>
        </w:rPr>
        <w:t xml:space="preserve">someone that rivals him. Although he never makes any pretensions to love, he does love his</w:t>
      </w:r>
    </w:p>
    <w:p>
      <w:pPr>
        <w:ind w:left="360"/>
      </w:pPr>
      <w:r>
        <w:rPr>
          <w:i/>
        </w:rPr>
        <w:t xml:space="preserve">students from the bottom of his heart and show them that love—and in spite of all this, not</w:t>
      </w:r>
    </w:p>
    <w:p>
      <w:pPr>
        <w:ind w:left="360"/>
      </w:pPr>
      <w:r>
        <w:rPr>
          <w:i/>
        </w:rPr>
        <w:t xml:space="preserve">once does he give preferential treatment to any of them. Even in special cases where he wishes</w:t>
      </w:r>
    </w:p>
    <w:p>
      <w:pPr>
        <w:ind w:left="360"/>
      </w:pPr>
      <w:r>
        <w:rPr>
          <w:i/>
        </w:rPr>
        <w:t xml:space="preserve">to help a student or a group of them, he makes it so that the rest of the class benefits just as</w:t>
      </w:r>
    </w:p>
    <w:p>
      <w:pPr>
        <w:ind w:left="360"/>
      </w:pPr>
      <w:r>
        <w:rPr>
          <w:i/>
        </w:rPr>
        <w:t xml:space="preserve">much from his kindness—a kindness that extends to everyone under all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anger is seldom seen and never directed universally. Only rarely does he become angry</w:t>
      </w:r>
    </w:p>
    <w:p>
      <w:pPr>
        <w:ind w:left="360"/>
      </w:pPr>
      <w:r>
        <w:rPr>
          <w:i/>
        </w:rPr>
        <w:t xml:space="preserve">and excited while speaking, and even then he quickly returns to his normal state and</w:t>
      </w:r>
    </w:p>
    <w:p>
      <w:pPr>
        <w:ind w:left="360"/>
      </w:pPr>
      <w:r>
        <w:rPr>
          <w:i/>
        </w:rPr>
        <w:t xml:space="preserve">modulates his tone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shies away from a debate with his students, and no one has ever seen him ridicule a</w:t>
      </w:r>
    </w:p>
    <w:p>
      <w:pPr>
        <w:ind w:left="360"/>
      </w:pPr>
      <w:r>
        <w:rPr>
          <w:i/>
        </w:rPr>
        <w:t xml:space="preserve">single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one of his most significant characteristics is his humility. He is kind and humble</w:t>
      </w:r>
    </w:p>
    <w:p>
      <w:pPr>
        <w:ind w:left="360"/>
      </w:pPr>
      <w:r>
        <w:rPr>
          <w:i/>
        </w:rPr>
        <w:t xml:space="preserve">toward everyone, and his name is always associated with this uniquely distinct 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his exams, he has been known to give a failing grade, but few have heard</w:t>
      </w:r>
    </w:p>
    <w:p>
      <w:pPr>
        <w:ind w:left="360"/>
      </w:pPr>
      <w:r>
        <w:rPr>
          <w:i/>
        </w:rPr>
        <w:t xml:space="preserve">anyone object to it or not be given a logical explanation if they do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it is in this way that they truly love him with all their hearts and regard him as</w:t>
      </w:r>
    </w:p>
    <w:p>
      <w:pPr>
        <w:ind w:left="360"/>
      </w:pPr>
      <w:r>
        <w:rPr>
          <w:i/>
        </w:rPr>
        <w:t xml:space="preserve">their professor—possibly one of those rare professors at whose impending separation</w:t>
      </w:r>
    </w:p>
    <w:p>
      <w:pPr>
        <w:ind w:left="360"/>
      </w:pPr>
      <w:r>
        <w:rPr>
          <w:i/>
        </w:rPr>
        <w:t xml:space="preserve">students weep as they say their goodbyes.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sense the salty taste of tears in my mouth. The school song has been over for some time now;</w:t>
      </w:r>
    </w:p>
    <w:p>
      <w:pPr>
        <w:ind w:left="360"/>
      </w:pPr>
      <w:r>
        <w:rPr>
          <w:i/>
        </w:rPr>
        <w:t xml:space="preserve">the sound of prolonged applause has broken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at the crowd one last time. Though there is joy in their faces, there is also a conspicuous</w:t>
      </w:r>
    </w:p>
    <w:p>
      <w:pPr>
        <w:ind w:left="360"/>
      </w:pPr>
      <w:r>
        <w:rPr>
          <w:i/>
        </w:rPr>
        <w:t xml:space="preserve">question: “The future . . . what am I to do in the future? Which goal should I pursue, and why?”</w:t>
      </w:r>
    </w:p>
    <w:p>
      <w:pPr>
        <w:ind w:left="360"/>
      </w:pPr>
      <w:r>
        <w:rPr>
          <w:i/>
        </w:rPr>
        <w:t xml:space="preserve">I feel a sense of pride and good fortune because I know my path forward and rest assured of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once more to where the professors are standing. Their faces are radiant and instill</w:t>
      </w:r>
    </w:p>
    <w:p>
      <w:pPr>
        <w:ind w:left="360"/>
      </w:pPr>
      <w:r>
        <w:rPr>
          <w:i/>
        </w:rPr>
        <w:t xml:space="preserve">confidence. A smile signaling my discernment of the truth forms on my lips. It seems to me</w:t>
      </w:r>
    </w:p>
    <w:p>
      <w:pPr>
        <w:ind w:left="360"/>
      </w:pPr>
      <w:r>
        <w:rPr>
          <w:i/>
        </w:rPr>
        <w:t xml:space="preserve">there is just one face missing from among them, a palpable absence—he with his silvery hair</w:t>
      </w:r>
    </w:p>
    <w:p>
      <w:pPr>
        <w:ind w:left="360"/>
      </w:pPr>
      <w:r>
        <w:rPr>
          <w:i/>
        </w:rPr>
        <w:t xml:space="preserve">and immortal dignity.3 Under my breath, I say to myself, “a Bahá’í professor.”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author of this essay has told me she never asked Dr. Dávúdí why he was not present that day.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speculation is that, in all likelihood, there wasn’t any special reason for his absence, considering</w:t>
      </w:r>
    </w:p>
    <w:p>
      <w:pPr>
        <w:ind w:left="360"/>
      </w:pPr>
      <w:r>
        <w:rPr>
          <w:i/>
        </w:rPr>
        <w:t xml:space="preserve">that, while these ceremonies were obviously momentous occasions for the thousands of students who</w:t>
      </w:r>
    </w:p>
    <w:p>
      <w:pPr>
        <w:ind w:left="360"/>
      </w:pPr>
      <w:r>
        <w:rPr>
          <w:i/>
        </w:rPr>
        <w:t xml:space="preserve">were graduating, they were routine occurrences for the professors, and it was not as if all the faculty</w:t>
      </w:r>
    </w:p>
    <w:p>
      <w:pPr>
        <w:ind w:left="360"/>
      </w:pPr>
      <w:r>
        <w:rPr>
          <w:i/>
        </w:rPr>
        <w:t xml:space="preserve">members at the University of Tehran attended each and every graduation ceremony. Dr. Dávúdí’s</w:t>
      </w:r>
    </w:p>
    <w:p>
      <w:pPr>
        <w:ind w:left="360"/>
      </w:pPr>
      <w:r>
        <w:rPr>
          <w:i/>
        </w:rPr>
        <w:t xml:space="preserve">absence from the ceremony has nothing to do with his martyrdom, which took place eleven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‫‪II. Original Persian‬‬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‫استاد‬</w:t>
      </w:r>
    </w:p>
    <w:p>
      <w:pPr>
        <w:ind w:left="360"/>
      </w:pPr>
      <w:r>
        <w:rPr>
          <w:i/>
        </w:rPr>
        <w:t xml:space="preserve">‫نوشتۀ فریدۀ سبحانی‬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‫سرود دانشگاه نواخته مىشود‪ .‬سکوت سنگینى جایگزین همهمۀ جمعیّت مىگردد‪ .‬در یک لحظه‬</w:t>
      </w:r>
    </w:p>
    <w:p>
      <w:pPr>
        <w:ind w:left="360"/>
      </w:pPr>
      <w:r>
        <w:rPr>
          <w:i/>
        </w:rPr>
        <w:t xml:space="preserve">‫احساس عجیبى مىکنم‪ .‬از پشت پردۀ لرزان اشک نیمنگاهى به اطراف مىافکنم‪ .‬تا چشم کار مىکند‬</w:t>
      </w:r>
    </w:p>
    <w:p>
      <w:pPr>
        <w:ind w:left="360"/>
      </w:pPr>
      <w:r>
        <w:rPr>
          <w:i/>
        </w:rPr>
        <w:t xml:space="preserve">‫فارغالتّحصیالن با انیفورمهاى مخصوص خود کنار هم نشستهاند‪ .‬چهرههاى آشناشان اینک اندکى‬</w:t>
      </w:r>
    </w:p>
    <w:p>
      <w:pPr>
        <w:ind w:left="360"/>
      </w:pPr>
      <w:r>
        <w:rPr>
          <w:i/>
        </w:rPr>
        <w:t xml:space="preserve">‫مبهم بنظر مىرسد‪.‬‬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‫یکبار دیگر به خود مىنگرم؛ آیا من هم جزو این دسته هستم؟‬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‫راستى سالهاى دانشکده چه زود سپرى شد‪ .‬آخرین لحظات آن هم با اتمام جشن به پایان مىرسد‪.‬‬</w:t>
      </w:r>
    </w:p>
    <w:p>
      <w:pPr>
        <w:ind w:left="360"/>
      </w:pPr>
      <w:r>
        <w:rPr>
          <w:i/>
        </w:rPr>
        <w:t xml:space="preserve">‫کمکم زمان و مکان را از یاد مىبرم‪ .‬چهرههاى آشنا از نظرم محو مىشود و به گذشتهها پرواز‬</w:t>
      </w:r>
    </w:p>
    <w:p>
      <w:pPr>
        <w:ind w:left="360"/>
      </w:pPr>
      <w:r>
        <w:rPr>
          <w:i/>
        </w:rPr>
        <w:t xml:space="preserve">‫مىکنم‪ .‬روزها و ساعاتى را که در دانشکده گذرانیدهام؛ لحظات بیم و امید و تمامى هیجانها و‬</w:t>
      </w:r>
    </w:p>
    <w:p>
      <w:pPr>
        <w:ind w:left="360"/>
      </w:pPr>
      <w:r>
        <w:rPr>
          <w:i/>
        </w:rPr>
        <w:t xml:space="preserve">‫اضطرابها در خاطرم جان مىگیرد‪.‬‬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دوستیها و محبّتها‪ ،‬به آموختهها به بحثهائى که داشتهایم و باالخره به شاگردان و به استادها می‬</w:t>
      </w:r>
    </w:p>
    <w:p>
      <w:pPr>
        <w:ind w:left="360"/>
      </w:pPr>
      <w:r>
        <w:rPr>
          <w:i/>
        </w:rPr>
        <w:t xml:space="preserve">‫اندیشم‪ .‬قیافۀ استادان را یک یک به خاطر مىآورم‪ ،‬با تمام خصوصیّاتشان و با تمام آنچه که گذشت‬</w:t>
      </w:r>
    </w:p>
    <w:p>
      <w:pPr>
        <w:ind w:left="360"/>
      </w:pPr>
      <w:r>
        <w:rPr>
          <w:i/>
        </w:rPr>
        <w:t xml:space="preserve">‫زمان بر سیماى آنها نقش کرده‪.‬‬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از آن میان در مقابل یک چهرۀ آشنا متوقّف مىمانم‪ .‬او را به خاطر مىآورم با موهاى خاکسترى و‬</w:t>
      </w:r>
    </w:p>
    <w:p>
      <w:pPr>
        <w:ind w:left="360"/>
      </w:pPr>
      <w:r>
        <w:rPr>
          <w:i/>
        </w:rPr>
        <w:t xml:space="preserve">‫وقار همیشگیش‪.‬‬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‫او را در جمع کالس مىیابم‪ .‬کالس سیصد نفرى ما در تب و تاب است‪ .‬هرکس از جانبى به سمتى‬</w:t>
      </w:r>
    </w:p>
    <w:p>
      <w:pPr>
        <w:ind w:left="360"/>
      </w:pPr>
      <w:r>
        <w:rPr>
          <w:i/>
        </w:rPr>
        <w:t xml:space="preserve">‫مىرود و هر دسته سرگرم بحث و گفتگوئى است؛ و او آرام وارد مىشود‪ .‬جمعیّت به پا مىخیزند‪.‬‬</w:t>
      </w:r>
    </w:p>
    <w:p>
      <w:pPr>
        <w:ind w:left="360"/>
      </w:pPr>
      <w:r>
        <w:rPr>
          <w:i/>
        </w:rPr>
        <w:t xml:space="preserve">‫همچنان آرام به سمت میز خود مىرود‪ .‬سکوت محض کالس را فرا مىگیرد‪.‬‬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آغاز مىکند‪ .‬دیگر جز صداى سائیده شدن قلم بر کاغذ صداى دیگرى شنیده نمىشود‪.‬‬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او نگاه مىکنم‪ .‬وقتى که سخنرانى مىکند‪ ،‬گوئى از دنیاى ما فاصله مىگیرد‪ .‬گاه لحظهاى مکث‬</w:t>
      </w:r>
    </w:p>
    <w:p>
      <w:pPr>
        <w:ind w:left="360"/>
      </w:pPr>
      <w:r>
        <w:rPr>
          <w:i/>
        </w:rPr>
        <w:t xml:space="preserve">‫مىکند و باز به راه رفتن آغاز مىکند‪.‬‬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چهرۀ او نگاه میکنم‪ .‬گوئى سخن از عمق جانش ریشه مىگیرد؛ وجودش سراپا روح مجسم‬</w:t>
      </w:r>
    </w:p>
    <w:p>
      <w:pPr>
        <w:ind w:left="360"/>
      </w:pPr>
      <w:r>
        <w:rPr>
          <w:i/>
        </w:rPr>
        <w:t xml:space="preserve">‫شده ‪....‬‬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‫اکنون سخن او به اتمام رسیده‪ .‬یک بار دیگر جنب و جوش دانشجویان از سر گرفته مىشود و‬</w:t>
      </w:r>
    </w:p>
    <w:p>
      <w:pPr>
        <w:ind w:left="360"/>
      </w:pPr>
      <w:r>
        <w:rPr>
          <w:i/>
        </w:rPr>
        <w:t xml:space="preserve">‫انگشتها براى پرسش باال مىرود‪ .‬بحثها آغاز مىشود و او همچنان متین و آرام بر جاى ایستاده‪.‬‬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دقت گوش فرا مىدهد و با ادب و وقار مخصوص خود پاسخ مىگوید‪ .‬گاه پرسشها آنقدر‬</w:t>
      </w:r>
    </w:p>
    <w:p>
      <w:pPr>
        <w:ind w:left="360"/>
      </w:pPr>
      <w:r>
        <w:rPr>
          <w:i/>
        </w:rPr>
        <w:t xml:space="preserve">‫بىمناسبت و دور از ذهن سلیم است که از هر سوى کالس بانگ اعتراض برمىخیزد‪ ،‬ولی او همچنان‬</w:t>
      </w:r>
    </w:p>
    <w:p>
      <w:pPr>
        <w:ind w:left="360"/>
      </w:pPr>
      <w:r>
        <w:rPr>
          <w:i/>
        </w:rPr>
        <w:t xml:space="preserve">‫سکوت مىکند‪.‬‬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‫آنقدر صبر مىکند تا پرسشکننده آرام بماند‪ .‬آنگاه به توضیح مطلب مىپردازد و با یک جملۀ کوتاه‬</w:t>
      </w:r>
    </w:p>
    <w:p>
      <w:pPr>
        <w:ind w:left="360"/>
      </w:pPr>
      <w:r>
        <w:rPr>
          <w:i/>
        </w:rPr>
        <w:t xml:space="preserve">‫و پرمعنى تشکّر مىکند‪.‬‬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بحثهاى فلسفى هیچگاه مطلب را به پایان رسیده نشان نمىدهد‪ .‬همیشه جائى براى بحثها و‬</w:t>
      </w:r>
    </w:p>
    <w:p>
      <w:pPr>
        <w:ind w:left="360"/>
      </w:pPr>
      <w:r>
        <w:rPr>
          <w:i/>
        </w:rPr>
        <w:t xml:space="preserve">‫پرسشهاى بعدى باقى مىگذارد و مجالی براى تفکّر ایجاد مىکند‪.‬‬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‫وقتى کالس را ترک مىکند‪ ،‬در انبوه شاگردان دیگر نمىتوان او را یافت‪ .‬دیگر اینجا تنها مسئلۀ‬</w:t>
      </w:r>
    </w:p>
    <w:p>
      <w:pPr>
        <w:ind w:left="360"/>
      </w:pPr>
      <w:r>
        <w:rPr>
          <w:i/>
        </w:rPr>
        <w:t xml:space="preserve">‫درس مطرح نیست‪ .‬از همه چیز و از همهجا‪ ،‬از راه و هدف زندگى‪ ،‬از نقشههاى آیندۀ خود‪ ،‬از افکار‬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‫فلسفى و اندیشههاى خویش با او مىگویند‪ ،‬زیرا که او را محرم و همراز خود مىدانند و آشناى داناى‬</w:t>
      </w:r>
    </w:p>
    <w:p>
      <w:pPr>
        <w:ind w:left="360"/>
      </w:pPr>
      <w:r>
        <w:rPr>
          <w:i/>
        </w:rPr>
        <w:t xml:space="preserve">‫خود محسوب مىدارند‪ .‬به درد دل بچّهها گوش فرا مىدهد و بیشتر و بیشتر جویا مىشود و راه‬</w:t>
      </w:r>
    </w:p>
    <w:p>
      <w:pPr>
        <w:ind w:left="360"/>
      </w:pPr>
      <w:r>
        <w:rPr>
          <w:i/>
        </w:rPr>
        <w:t xml:space="preserve">‫مىنماید‪.‬‬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بذلهگوئى و شوخطبعى نیز استاد است و در این جهت نیز کمتر میتوان نظیر او را یافت‪ .‬با اینکه‬</w:t>
      </w:r>
    </w:p>
    <w:p>
      <w:pPr>
        <w:ind w:left="360"/>
      </w:pPr>
      <w:r>
        <w:rPr>
          <w:i/>
        </w:rPr>
        <w:t xml:space="preserve">‫هیچگاه تظاهر به محبّت نمىکند‪ ،‬اما از صمیم قلب شاگردان خود را دوست دارد و به آنها مهر‬</w:t>
      </w:r>
    </w:p>
    <w:p>
      <w:pPr>
        <w:ind w:left="360"/>
      </w:pPr>
      <w:r>
        <w:rPr>
          <w:i/>
        </w:rPr>
        <w:t xml:space="preserve">‫مىورزد‪ ،‬و با اینهمه هرگز بین آنها تبعیض قائل نمىشود‪ ،‬حتّى اگر موردى استثنائى پیش آید که‬</w:t>
      </w:r>
    </w:p>
    <w:p>
      <w:pPr>
        <w:ind w:left="360"/>
      </w:pPr>
      <w:r>
        <w:rPr>
          <w:i/>
        </w:rPr>
        <w:t xml:space="preserve">‫بخواهد به یکى یا دستهاى از آنها کمک کند‪ ،‬دیگران را نیز به همان نسبت از لطف خود بهرهمند‬</w:t>
      </w:r>
    </w:p>
    <w:p>
      <w:pPr>
        <w:ind w:left="360"/>
      </w:pPr>
      <w:r>
        <w:rPr>
          <w:i/>
        </w:rPr>
        <w:t xml:space="preserve">‫مىسازد‪ .‬لطفش در هر حال شامل حال است و خشمش به ندرت دیده مىشود و هرگز تعمیم نمى‬</w:t>
      </w:r>
    </w:p>
    <w:p>
      <w:pPr>
        <w:ind w:left="360"/>
      </w:pPr>
      <w:r>
        <w:rPr>
          <w:i/>
        </w:rPr>
        <w:t xml:space="preserve">‫یابد‪ .‬به هنگام سخنگفتن به ندرت عصبانى مىشود و حالت هیجانى پیدا مىکند‪ ،‬امّا به سرعت به‬</w:t>
      </w:r>
    </w:p>
    <w:p>
      <w:pPr>
        <w:ind w:left="360"/>
      </w:pPr>
      <w:r>
        <w:rPr>
          <w:i/>
        </w:rPr>
        <w:t xml:space="preserve">‫حالت عادى باز مىگردد و لحن خود را تغییر مىدهد‪.‬‬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‫هرگز از زیر بار بحث شانه خالی نمىکند و هیچگاه دیده نشده که کسى را مورد تمسخر قرار 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‫شاید یکى از مهمّترین خصوصیّات او تواضع و فروتنى است‪ .‬نسبت به همه متواضع و مهربان است و‬</w:t>
      </w:r>
    </w:p>
    <w:p>
      <w:pPr>
        <w:ind w:left="360"/>
      </w:pPr>
      <w:r>
        <w:rPr>
          <w:i/>
        </w:rPr>
        <w:t xml:space="preserve">‫نام او همیشه با این صفت مشخصه همراه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امتحانات او نمرات مردودى نیز به چشم مىخورد امّا کمتر شنیده مىشود که کسى اعتراض کند و‬</w:t>
      </w:r>
    </w:p>
    <w:p>
      <w:pPr>
        <w:ind w:left="360"/>
      </w:pPr>
      <w:r>
        <w:rPr>
          <w:i/>
        </w:rPr>
        <w:t xml:space="preserve">‫یا اگر اعتراض کند‪ ،‬جواب منطقى به او داده نشود‪.‬‬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‫خالصه آنگونه است که بهراستى و از صمیم قلب دوستش دارند و استادش مىدانند و شاید از اساتید‬</w:t>
      </w:r>
    </w:p>
    <w:p>
      <w:pPr>
        <w:ind w:left="360"/>
      </w:pPr>
      <w:r>
        <w:rPr>
          <w:i/>
        </w:rPr>
        <w:t xml:space="preserve">‫نادرى است که به هنگام وداع دانشجویان از جدائیش مىگریند‪....‬‬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‫مزۀ شور اشک را در دهانم حس مىکنم‪ .‬سرود دانشگاه مدّتی است به پایان آمده‪ .‬صداى‬</w:t>
      </w:r>
    </w:p>
    <w:p>
      <w:pPr>
        <w:ind w:left="360"/>
      </w:pPr>
      <w:r>
        <w:rPr>
          <w:i/>
        </w:rPr>
        <w:t xml:space="preserve">‫کفزدنهاى ممتدّ سکوت را در هم شکسته‪.‬‬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‫یکبار دیگر به جمعیّت نگاه مىکنم‪ .‬در چهرۀ همۀ آنها در عین شادى و سرور یک سؤال مشخّص‬</w:t>
      </w:r>
    </w:p>
    <w:p>
      <w:pPr>
        <w:ind w:left="360"/>
      </w:pPr>
      <w:r>
        <w:rPr>
          <w:i/>
        </w:rPr>
        <w:t xml:space="preserve">‫است آینده‪ ...‬در آینده چه باید کرد؟ به سوى کدامین هدف باید رفت و چرا؟ احساس غرور و‬</w:t>
      </w:r>
    </w:p>
    <w:p>
      <w:pPr>
        <w:ind w:left="360"/>
      </w:pPr>
      <w:r>
        <w:rPr>
          <w:i/>
        </w:rPr>
        <w:t xml:space="preserve">‫خوشبختى مىکنم‪ .‬آخر من راه خود را مىدانم و به آینده مطمئن هستم‪.‬‬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‫یکبار دیگر به جایگاه اساتید نگاه مىکنم‪ .‬چهرهشان روشن است و اطمینانبخش‪ .‬لبخندى حاکى از‬</w:t>
      </w:r>
    </w:p>
    <w:p>
      <w:pPr>
        <w:ind w:left="360"/>
      </w:pPr>
      <w:r>
        <w:rPr>
          <w:i/>
        </w:rPr>
        <w:t xml:space="preserve">‫حقّشناسى روى لبانم نقش مىبندد‪ .‬تنها جاى یک چهره در آن میان خالی به نظر مىآید‪ -‬جاى او با‬</w:t>
      </w:r>
    </w:p>
    <w:p>
      <w:pPr>
        <w:ind w:left="360"/>
      </w:pPr>
      <w:r>
        <w:rPr>
          <w:i/>
        </w:rPr>
        <w:t xml:space="preserve">‫موهاى خاکسترى و وقار همیشگىاش‪ .‬زیر لب زمزمه مىکنم «یک استاد بهائى‪».‬‬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color w:val="555555"/>
          <w:sz w:val="18"/>
        </w:rPr>
        <w:t xml:space="preserve">— Professor: A Tribute to Dr. 'Ali-Murad Davudi (Used by permission of the curator)</w:t>
      </w:r>
    </w:p>
    <w:p/>
  </w:body>
</w:document>
</file>