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What is Baha'u'llah's Message to the Sufis?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Roberta Law, What is Baha'u'llah's Message to the Sufis?,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Baha'u'llah's Message to the Sufis?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Roberta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mystical treatise called "The Seven Valleys", written ca. 1856,</w:t>
      </w:r>
    </w:p>
    <w:p>
      <w:pPr>
        <w:ind w:left="360"/>
      </w:pPr>
      <w:r>
        <w:rPr>
          <w:i/>
        </w:rPr>
        <w:t xml:space="preserve">Bahá'u'lláh, Founder of the Bahá'í Faith, wrote answers to certain questions</w:t>
      </w:r>
    </w:p>
    <w:p>
      <w:pPr>
        <w:ind w:left="360"/>
      </w:pPr>
      <w:r>
        <w:rPr>
          <w:i/>
        </w:rPr>
        <w:t xml:space="preserve">put to Him by Shaykh Muhiyi'd-Din, a judge in the town of Khaniqayn,</w:t>
      </w:r>
    </w:p>
    <w:p>
      <w:pPr>
        <w:ind w:left="360"/>
      </w:pPr>
      <w:r>
        <w:rPr>
          <w:i/>
        </w:rPr>
        <w:t xml:space="preserve">northeast of Baghdad, near Persia. The judge was a Sufi and his questions</w:t>
      </w:r>
    </w:p>
    <w:p>
      <w:pPr>
        <w:ind w:left="360"/>
      </w:pPr>
      <w:r>
        <w:rPr>
          <w:i/>
        </w:rPr>
        <w:t xml:space="preserve">dealt with certain themes of that movement. This reply was written in the</w:t>
      </w:r>
    </w:p>
    <w:p>
      <w:pPr>
        <w:ind w:left="360"/>
      </w:pPr>
      <w:r>
        <w:rPr>
          <w:i/>
        </w:rPr>
        <w:t xml:space="preserve">style of a well-known Persian Sufi teacher and poet, Faridu'd-Din-i-'Attar,</w:t>
      </w:r>
    </w:p>
    <w:p>
      <w:pPr>
        <w:ind w:left="360"/>
      </w:pPr>
      <w:r>
        <w:rPr>
          <w:i/>
        </w:rPr>
        <w:t xml:space="preserve">with copious quotations from another well-known teacher and poet, Jalaluddin</w:t>
      </w:r>
    </w:p>
    <w:p>
      <w:pPr>
        <w:ind w:left="360"/>
      </w:pPr>
      <w:r>
        <w:rPr>
          <w:i/>
        </w:rPr>
        <w:t xml:space="preserve">Rumi. He argues that the ultimate knowledge of God is not available to</w:t>
      </w:r>
    </w:p>
    <w:p>
      <w:pPr>
        <w:ind w:left="360"/>
      </w:pPr>
      <w:r>
        <w:rPr>
          <w:i/>
        </w:rPr>
        <w:t xml:space="preserve">the seeker, except through recognition of the Messenger and obedience to</w:t>
      </w:r>
    </w:p>
    <w:p>
      <w:pPr>
        <w:ind w:left="360"/>
      </w:pPr>
      <w:r>
        <w:rPr>
          <w:i/>
        </w:rPr>
        <w:t xml:space="preserve">revealed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a Sufi and what does he believe?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movement which became known as "Sufism" grew up originally within Islam.</w:t>
      </w:r>
    </w:p>
    <w:p>
      <w:pPr>
        <w:ind w:left="360"/>
      </w:pPr>
      <w:r>
        <w:rPr>
          <w:i/>
        </w:rPr>
        <w:t xml:space="preserve">The people attracted to it were attracted to the idea of reaching the Divine</w:t>
      </w:r>
    </w:p>
    <w:p>
      <w:pPr>
        <w:ind w:left="360"/>
      </w:pPr>
      <w:r>
        <w:rPr>
          <w:i/>
        </w:rPr>
        <w:t xml:space="preserve">Essence personally. The sincere amongst Sufis truly wanted to experience</w:t>
      </w:r>
    </w:p>
    <w:p>
      <w:pPr>
        <w:ind w:left="360"/>
      </w:pPr>
      <w:r>
        <w:rPr>
          <w:i/>
        </w:rPr>
        <w:t xml:space="preserve">the Presence of God themselves. Teachers introduced repetitive practices</w:t>
      </w:r>
    </w:p>
    <w:p>
      <w:pPr>
        <w:ind w:left="360"/>
      </w:pPr>
      <w:r>
        <w:rPr>
          <w:i/>
        </w:rPr>
        <w:t xml:space="preserve">which were calculated to assist people to have this personal experience.</w:t>
      </w:r>
    </w:p>
    <w:p>
      <w:pPr>
        <w:ind w:left="360"/>
      </w:pPr>
      <w:r>
        <w:rPr>
          <w:i/>
        </w:rPr>
        <w:t xml:space="preserve">Some examples of these practices, which are still in use today, are dancing</w:t>
      </w:r>
    </w:p>
    <w:p>
      <w:pPr>
        <w:ind w:left="360"/>
      </w:pPr>
      <w:r>
        <w:rPr>
          <w:i/>
        </w:rPr>
        <w:t xml:space="preserve">in circles or repeating certain prayers over and over again while bowing up</w:t>
      </w:r>
    </w:p>
    <w:p>
      <w:pPr>
        <w:ind w:left="360"/>
      </w:pPr>
      <w:r>
        <w:rPr>
          <w:i/>
        </w:rPr>
        <w:t xml:space="preserve">and down. From time to time drugs were used, but this was considered by the</w:t>
      </w:r>
    </w:p>
    <w:p>
      <w:pPr>
        <w:ind w:left="360"/>
      </w:pPr>
      <w:r>
        <w:rPr>
          <w:i/>
        </w:rPr>
        <w:t xml:space="preserve">sincere as decadent practice. Songs, prayers, dancing and other repetitive</w:t>
      </w:r>
    </w:p>
    <w:p>
      <w:pPr>
        <w:ind w:left="360"/>
      </w:pPr>
      <w:r>
        <w:rPr>
          <w:i/>
        </w:rPr>
        <w:t xml:space="preserve">practices were more often used to induce ecstasy, presumed to be a direct</w:t>
      </w:r>
    </w:p>
    <w:p>
      <w:pPr>
        <w:ind w:left="360"/>
      </w:pPr>
      <w:r>
        <w:rPr>
          <w:i/>
        </w:rPr>
        <w:t xml:space="preserve">experience of the Presence of God. Stories, especially about the mythical</w:t>
      </w:r>
    </w:p>
    <w:p>
      <w:pPr>
        <w:ind w:left="360"/>
      </w:pPr>
      <w:r>
        <w:rPr>
          <w:i/>
        </w:rPr>
        <w:t xml:space="preserve">Sufi teacher, Mulla Nasrudin, were also used to illustrate spiritual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earliest days of this movement two teachers, who were also poets,</w:t>
      </w:r>
    </w:p>
    <w:p>
      <w:pPr>
        <w:ind w:left="360"/>
      </w:pPr>
      <w:r>
        <w:rPr>
          <w:i/>
        </w:rPr>
        <w:t xml:space="preserve">arose. They were Fariduddin Attar (called "The Chemist") and Jalaluddin</w:t>
      </w:r>
    </w:p>
    <w:p>
      <w:pPr>
        <w:ind w:left="360"/>
      </w:pPr>
      <w:r>
        <w:rPr>
          <w:i/>
        </w:rPr>
        <w:t xml:space="preserve">Rumi (called "Our Master"). Their writings became very well-known to all</w:t>
      </w:r>
    </w:p>
    <w:p>
      <w:pPr>
        <w:ind w:left="360"/>
      </w:pPr>
      <w:r>
        <w:rPr>
          <w:i/>
        </w:rPr>
        <w:t xml:space="preserve">literate Persians, and modern commentators have suggested that Rumi is,</w:t>
      </w:r>
    </w:p>
    <w:p>
      <w:pPr>
        <w:ind w:left="360"/>
      </w:pPr>
      <w:r>
        <w:rPr>
          <w:i/>
        </w:rPr>
        <w:t xml:space="preserve">"surely the greatest mystical poet in the history of mankind." (Shah 132).</w:t>
      </w:r>
    </w:p>
    <w:p>
      <w:pPr>
        <w:ind w:left="360"/>
      </w:pPr>
      <w:r>
        <w:rPr>
          <w:i/>
        </w:rPr>
        <w:t xml:space="preserve">It has been said that reading his poetry is sufficient to induce an ecstasic</w:t>
      </w:r>
    </w:p>
    <w:p>
      <w:pPr>
        <w:ind w:left="360"/>
      </w:pPr>
      <w:r>
        <w:rPr>
          <w:i/>
        </w:rPr>
        <w:t xml:space="preserve">state. (Shah 132)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Sufism is not a religion, but rather that mystical experience which is at</w:t>
      </w:r>
    </w:p>
    <w:p>
      <w:pPr>
        <w:ind w:left="360"/>
      </w:pPr>
      <w:r>
        <w:rPr>
          <w:i/>
        </w:rPr>
        <w:t xml:space="preserve">the heart of every religion. Religion, with its rituals, organization and</w:t>
      </w:r>
    </w:p>
    <w:p>
      <w:pPr>
        <w:ind w:left="360"/>
      </w:pPr>
      <w:r>
        <w:rPr>
          <w:i/>
        </w:rPr>
        <w:t xml:space="preserve">laws, was the outer shell of an experience with the divine. Among</w:t>
      </w:r>
    </w:p>
    <w:p>
      <w:pPr>
        <w:ind w:left="360"/>
      </w:pPr>
      <w:r>
        <w:rPr>
          <w:i/>
        </w:rPr>
        <w:t xml:space="preserve">themselves Sufis would say, " Sufi is a Moslim, a Christian, a Buddhist. A</w:t>
      </w:r>
    </w:p>
    <w:p>
      <w:pPr>
        <w:ind w:left="360"/>
      </w:pPr>
      <w:r>
        <w:rPr>
          <w:i/>
        </w:rPr>
        <w:t xml:space="preserve">Sufi is a carpenter, a housewife, a banker." Sufism had (has) to do with</w:t>
      </w:r>
    </w:p>
    <w:p>
      <w:pPr>
        <w:ind w:left="360"/>
      </w:pPr>
      <w:r>
        <w:rPr>
          <w:i/>
        </w:rPr>
        <w:t xml:space="preserve">the full development of the person by way of recognizing his True Self, i.e.</w:t>
      </w:r>
    </w:p>
    <w:p>
      <w:pPr>
        <w:ind w:left="360"/>
      </w:pPr>
      <w:r>
        <w:rPr>
          <w:i/>
        </w:rPr>
        <w:t xml:space="preserve">God,within himself. Anyone, therefore, who is in touch with the reality of</w:t>
      </w:r>
    </w:p>
    <w:p>
      <w:pPr>
        <w:ind w:left="360"/>
      </w:pPr>
      <w:r>
        <w:rPr>
          <w:i/>
        </w:rPr>
        <w:t xml:space="preserve">his religion, the reality of this world, is, they would say, a Sufi.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Sufism, like religions, experienced time when its forms were used</w:t>
      </w:r>
    </w:p>
    <w:p>
      <w:pPr>
        <w:ind w:left="360"/>
      </w:pPr>
      <w:r>
        <w:rPr>
          <w:i/>
        </w:rPr>
        <w:t xml:space="preserve">and the contents forgotten. This led, for example, to "dervishes" (Sufi</w:t>
      </w:r>
    </w:p>
    <w:p>
      <w:pPr>
        <w:ind w:left="360"/>
      </w:pPr>
      <w:r>
        <w:rPr>
          <w:i/>
        </w:rPr>
        <w:t xml:space="preserve">wanderers) begging and expecting to be cared for because they were the</w:t>
      </w:r>
    </w:p>
    <w:p>
      <w:pPr>
        <w:ind w:left="360"/>
      </w:pPr>
      <w:r>
        <w:rPr>
          <w:i/>
        </w:rPr>
        <w:t xml:space="preserve">holders of special, spiritual knowledge. Another problem was a feeling of</w:t>
      </w:r>
    </w:p>
    <w:p>
      <w:pPr>
        <w:ind w:left="360"/>
      </w:pPr>
      <w:r>
        <w:rPr>
          <w:i/>
        </w:rPr>
        <w:t xml:space="preserve">superiority to recognized laws and codes of behavior which came about</w:t>
      </w:r>
    </w:p>
    <w:p>
      <w:pPr>
        <w:ind w:left="360"/>
      </w:pPr>
      <w:r>
        <w:rPr>
          <w:i/>
        </w:rPr>
        <w:t xml:space="preserve">because they felt they had discovered the "real" truth of life. One of the</w:t>
      </w:r>
    </w:p>
    <w:p>
      <w:pPr>
        <w:ind w:left="360"/>
      </w:pPr>
      <w:r>
        <w:rPr>
          <w:i/>
        </w:rPr>
        <w:t xml:space="preserve">beliefs that had crept in was that it was possible to experience God (the</w:t>
      </w:r>
    </w:p>
    <w:p>
      <w:pPr>
        <w:ind w:left="360"/>
      </w:pPr>
      <w:r>
        <w:rPr>
          <w:i/>
        </w:rPr>
        <w:t xml:space="preserve">Divine Essense) yourself without a Mediator. This was a corruption of Sufi</w:t>
      </w:r>
    </w:p>
    <w:p>
      <w:pPr>
        <w:ind w:left="360"/>
      </w:pPr>
      <w:r>
        <w:rPr>
          <w:i/>
        </w:rPr>
        <w:t xml:space="preserve">wisdom because the learning was always given from person to person. A</w:t>
      </w:r>
    </w:p>
    <w:p>
      <w:pPr>
        <w:ind w:left="360"/>
      </w:pPr>
      <w:r>
        <w:rPr>
          <w:i/>
        </w:rPr>
        <w:t xml:space="preserve">modern Sufi said that reading a book about Sufism was like eating canned</w:t>
      </w:r>
    </w:p>
    <w:p>
      <w:pPr>
        <w:ind w:left="360"/>
      </w:pPr>
      <w:r>
        <w:rPr>
          <w:i/>
        </w:rPr>
        <w:t xml:space="preserve">pineapple. You have to get the wisdom from a person. However, this was</w:t>
      </w:r>
    </w:p>
    <w:p>
      <w:pPr>
        <w:ind w:left="360"/>
      </w:pPr>
      <w:r>
        <w:rPr>
          <w:i/>
        </w:rPr>
        <w:t xml:space="preserve">still not as far as Bahá'u'lláh's claim that you needed a Divine Mediator, a</w:t>
      </w:r>
    </w:p>
    <w:p>
      <w:pPr>
        <w:ind w:left="360"/>
      </w:pPr>
      <w:r>
        <w:rPr>
          <w:i/>
        </w:rPr>
        <w:t xml:space="preserve">Person of another station than human, a "Manifestation".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Bahá'u'lláh speak to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Seven Valleys Bahá'u'lláh talks to the Sufis of his day in their own</w:t>
      </w:r>
    </w:p>
    <w:p>
      <w:pPr>
        <w:ind w:left="360"/>
      </w:pPr>
      <w:r>
        <w:rPr>
          <w:i/>
        </w:rPr>
        <w:t xml:space="preserve">symbols and forms. For example, he uses the oldest form of the Sufi</w:t>
      </w:r>
    </w:p>
    <w:p>
      <w:pPr>
        <w:ind w:left="360"/>
      </w:pPr>
      <w:r>
        <w:rPr>
          <w:i/>
        </w:rPr>
        <w:t xml:space="preserve">literature, the Seven Valleys (or Cities, as it is also known), of the poet</w:t>
      </w:r>
    </w:p>
    <w:p>
      <w:pPr>
        <w:ind w:left="360"/>
      </w:pPr>
      <w:r>
        <w:rPr>
          <w:i/>
        </w:rPr>
        <w:t xml:space="preserve">Attar, to present His vision to the Sufis. His also quotes copiously from</w:t>
      </w:r>
    </w:p>
    <w:p>
      <w:pPr>
        <w:ind w:left="360"/>
      </w:pPr>
      <w:r>
        <w:rPr>
          <w:i/>
        </w:rPr>
        <w:t xml:space="preserve">Rumi. Thus he built credibility for His argument.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argument? What was it exactly?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Seven Valleys Bahá'u'lláh sifts the wheat of Sufi teaching from the</w:t>
      </w:r>
    </w:p>
    <w:p>
      <w:pPr>
        <w:ind w:left="360"/>
      </w:pPr>
      <w:r>
        <w:rPr>
          <w:i/>
        </w:rPr>
        <w:t xml:space="preserve">chaff that had crept in over the years. His point is that mankind can have</w:t>
      </w:r>
    </w:p>
    <w:p>
      <w:pPr>
        <w:ind w:left="360"/>
      </w:pPr>
      <w:r>
        <w:rPr>
          <w:i/>
        </w:rPr>
        <w:t xml:space="preserve">an experience of the Divine (Valley of Love), can grow in understanding</w:t>
      </w:r>
    </w:p>
    <w:p>
      <w:pPr>
        <w:ind w:left="360"/>
      </w:pPr>
      <w:r>
        <w:rPr>
          <w:i/>
        </w:rPr>
        <w:t xml:space="preserve">(Valley of Knowledge), can experience the unity of all things (Valley of</w:t>
      </w:r>
    </w:p>
    <w:p>
      <w:pPr>
        <w:ind w:left="360"/>
      </w:pPr>
      <w:r>
        <w:rPr>
          <w:i/>
        </w:rPr>
        <w:t xml:space="preserve">Unity), be content (Valley of Contentment), and experience amazement (Valley</w:t>
      </w:r>
    </w:p>
    <w:p>
      <w:pPr>
        <w:ind w:left="360"/>
      </w:pPr>
      <w:r>
        <w:rPr>
          <w:i/>
        </w:rPr>
        <w:t xml:space="preserve">of Wonderment), but there is a veil between the Creator and the created</w:t>
      </w:r>
    </w:p>
    <w:p>
      <w:pPr>
        <w:ind w:left="360"/>
      </w:pPr>
      <w:r>
        <w:rPr>
          <w:i/>
        </w:rPr>
        <w:t xml:space="preserve">which can only be penetrated by a Being of another quality than man. He is</w:t>
      </w:r>
    </w:p>
    <w:p>
      <w:pPr>
        <w:ind w:left="360"/>
      </w:pPr>
      <w:r>
        <w:rPr>
          <w:i/>
        </w:rPr>
        <w:t xml:space="preserve">the Messenger and His counsels must be followed. Bahá'u'lláh says: "In</w:t>
      </w:r>
    </w:p>
    <w:p>
      <w:pPr>
        <w:ind w:left="360"/>
      </w:pPr>
      <w:r>
        <w:rPr>
          <w:i/>
        </w:rPr>
        <w:t xml:space="preserve">all these journeys the traveler must stray not the breadth of a hair from</w:t>
      </w:r>
    </w:p>
    <w:p>
      <w:pPr>
        <w:ind w:left="360"/>
      </w:pPr>
      <w:r>
        <w:rPr>
          <w:i/>
        </w:rPr>
        <w:t xml:space="preserve">the 'Law', for this is indeed the secret of the 'Path' and the fruit of the</w:t>
      </w:r>
    </w:p>
    <w:p>
      <w:pPr>
        <w:ind w:left="360"/>
      </w:pPr>
      <w:r>
        <w:rPr>
          <w:i/>
        </w:rPr>
        <w:t xml:space="preserve">Tree of 'truth', and in all these stages he must cling to the robe of</w:t>
      </w:r>
    </w:p>
    <w:p>
      <w:pPr>
        <w:ind w:left="360"/>
      </w:pPr>
      <w:r>
        <w:rPr>
          <w:i/>
        </w:rPr>
        <w:t xml:space="preserve">obedience to the commandments, and hold fast to the cord of shunning all</w:t>
      </w:r>
    </w:p>
    <w:p>
      <w:pPr>
        <w:ind w:left="360"/>
      </w:pPr>
      <w:r>
        <w:rPr>
          <w:i/>
        </w:rPr>
        <w:t xml:space="preserve">forbidden things, that he may be nourished from the cup of the Law and</w:t>
      </w:r>
    </w:p>
    <w:p>
      <w:pPr>
        <w:ind w:left="360"/>
      </w:pPr>
      <w:r>
        <w:rPr>
          <w:i/>
        </w:rPr>
        <w:t xml:space="preserve">informed of the mysteries of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message to the Sufis (and mankind) was that although a seeker</w:t>
      </w:r>
    </w:p>
    <w:p>
      <w:pPr>
        <w:ind w:left="360"/>
      </w:pPr>
      <w:r>
        <w:rPr>
          <w:i/>
        </w:rPr>
        <w:t xml:space="preserve">of the Divine Essence can develop his consciousness considerably in this</w:t>
      </w:r>
    </w:p>
    <w:p>
      <w:pPr>
        <w:ind w:left="360"/>
      </w:pPr>
      <w:r>
        <w:rPr>
          <w:i/>
        </w:rPr>
        <w:t xml:space="preserve">world, true contact with the Essence is impossible. Full development can</w:t>
      </w:r>
    </w:p>
    <w:p>
      <w:pPr>
        <w:ind w:left="360"/>
      </w:pPr>
      <w:r>
        <w:rPr>
          <w:i/>
        </w:rPr>
        <w:t xml:space="preserve">only come through recognition of the Messenger and obedience to His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Shah, I., The Sufis, Doubleday 1964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Views18968 views since posted 2003-10-19;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archive.org.../law_message_sufis;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2003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bahai-library.com/1154</w:t>
      </w:r>
    </w:p>
    <w:p>
      <w:pPr>
        <w:ind w:left="360"/>
      </w:pPr>
      <w:r>
        <w:rPr>
          <w:i/>
        </w:rPr>
        <w:t xml:space="preserve">Citation: ris/1154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What is Baha'u'llah's Message to the Sufis? (Used by permission of the curator)</w:t>
      </w:r>
    </w:p>
    <w:p/>
  </w:body>
</w:document>
</file>