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Shikkar Shikan Shavand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Shikkar Shikan Shavand,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Shikkar Shikan Shavand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Shahrokh Monjazeb,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Lawh-i-Shikkar Shikan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Supreme, the Most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Warblers, mellifluous-toned, all the parrots of Ind shall 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this Pársí sugar-cone which to Bengal goes.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having reached this mortal spot of isolation was brought forth and</w:t>
      </w:r>
    </w:p>
    <w:p>
      <w:pPr>
        <w:ind w:left="360"/>
      </w:pPr>
      <w:r>
        <w:rPr>
          <w:i/>
        </w:rPr>
        <w:t xml:space="preserve">stored in Our treasury of submission and acquiescence. What thou had written was</w:t>
      </w:r>
    </w:p>
    <w:p>
      <w:pPr>
        <w:ind w:left="360"/>
      </w:pPr>
      <w:r>
        <w:rPr>
          <w:i/>
        </w:rPr>
        <w:t xml:space="preserve">noted and everything expressed therein was found to be true and correct. However,</w:t>
      </w:r>
    </w:p>
    <w:p>
      <w:pPr>
        <w:ind w:left="360"/>
      </w:pPr>
      <w:r>
        <w:rPr>
          <w:i/>
        </w:rPr>
        <w:t xml:space="preserve">they that yearn for the abode of the Beloved 2,</w:t>
      </w:r>
    </w:p>
    <w:p>
      <w:pPr>
        <w:ind w:left="360"/>
      </w:pPr>
      <w:r>
        <w:rPr>
          <w:i/>
        </w:rPr>
        <w:t xml:space="preserve">they that circle round the sanctuary of the Desired One, are not apprehensive</w:t>
      </w:r>
    </w:p>
    <w:p>
      <w:pPr>
        <w:ind w:left="360"/>
      </w:pPr>
      <w:r>
        <w:rPr>
          <w:i/>
        </w:rPr>
        <w:t xml:space="preserve">of trials and adversities, nor do they flee from that which is ordained by God.</w:t>
      </w:r>
    </w:p>
    <w:p>
      <w:pPr>
        <w:ind w:left="360"/>
      </w:pPr>
      <w:r>
        <w:rPr>
          <w:i/>
        </w:rPr>
        <w:t xml:space="preserve">They receive their portion from the ocean of resignation and drink their fill</w:t>
      </w:r>
    </w:p>
    <w:p>
      <w:pPr>
        <w:ind w:left="360"/>
      </w:pPr>
      <w:r>
        <w:rPr>
          <w:i/>
        </w:rPr>
        <w:t xml:space="preserve">from the soft-flowing stream of His mercy. They would not surrender the good-pleasure</w:t>
      </w:r>
    </w:p>
    <w:p>
      <w:pPr>
        <w:ind w:left="360"/>
      </w:pPr>
      <w:r>
        <w:rPr>
          <w:i/>
        </w:rPr>
        <w:t xml:space="preserve">of the Friend in exchange for the kingdom of both worlds, nor would they barter</w:t>
      </w:r>
    </w:p>
    <w:p>
      <w:pPr>
        <w:ind w:left="360"/>
      </w:pPr>
      <w:r>
        <w:rPr>
          <w:i/>
        </w:rPr>
        <w:t xml:space="preserve">that which the Well-Beloved hath decreed in return for dominion over the realms</w:t>
      </w:r>
    </w:p>
    <w:p>
      <w:pPr>
        <w:ind w:left="360"/>
      </w:pPr>
      <w:r>
        <w:rPr>
          <w:i/>
        </w:rPr>
        <w:t xml:space="preserve">of the infinite. They would eagerly drink the venom of woe as if it were the water</w:t>
      </w:r>
    </w:p>
    <w:p>
      <w:pPr>
        <w:ind w:left="360"/>
      </w:pPr>
      <w:r>
        <w:rPr>
          <w:i/>
        </w:rPr>
        <w:t xml:space="preserve">of life and would drain deadly poison to its bitter dregs just as a sweet and</w:t>
      </w:r>
    </w:p>
    <w:p>
      <w:pPr>
        <w:ind w:left="360"/>
      </w:pPr>
      <w:r>
        <w:rPr>
          <w:i/>
        </w:rPr>
        <w:t xml:space="preserve">life-giving draught. In the arid wastes of desolation they are stirred with enthusiasm</w:t>
      </w:r>
    </w:p>
    <w:p>
      <w:pPr>
        <w:ind w:left="360"/>
      </w:pPr>
      <w:r>
        <w:rPr>
          <w:i/>
        </w:rPr>
        <w:t xml:space="preserve">through the remembrance of the Friend, and in the dreary wilds of adversity they</w:t>
      </w:r>
    </w:p>
    <w:p>
      <w:pPr>
        <w:ind w:left="360"/>
      </w:pPr>
      <w:r>
        <w:rPr>
          <w:i/>
        </w:rPr>
        <w:t xml:space="preserve">are eager and impatient to offer themselves as a sacrifice. Unhesitatingly have</w:t>
      </w:r>
    </w:p>
    <w:p>
      <w:pPr>
        <w:ind w:left="360"/>
      </w:pPr>
      <w:r>
        <w:rPr>
          <w:i/>
        </w:rPr>
        <w:t xml:space="preserve">they renounced their lives and directed their steps towards the abode of the Best</w:t>
      </w:r>
    </w:p>
    <w:p>
      <w:pPr>
        <w:ind w:left="360"/>
      </w:pPr>
      <w:r>
        <w:rPr>
          <w:i/>
        </w:rPr>
        <w:t xml:space="preserve">Beloved. They have closed their eyes to the world and fixed their gaze upon the</w:t>
      </w:r>
    </w:p>
    <w:p>
      <w:pPr>
        <w:ind w:left="360"/>
      </w:pPr>
      <w:r>
        <w:rPr>
          <w:i/>
        </w:rPr>
        <w:t xml:space="preserve">beauteous countenance of the Friend, cherishing no desire but the presence of</w:t>
      </w:r>
    </w:p>
    <w:p>
      <w:pPr>
        <w:ind w:left="360"/>
      </w:pPr>
      <w:r>
        <w:rPr>
          <w:i/>
        </w:rPr>
        <w:t xml:space="preserve">the loved One and seeking no attainment save reunion with Him. They fly with the</w:t>
      </w:r>
    </w:p>
    <w:p>
      <w:pPr>
        <w:ind w:left="360"/>
      </w:pPr>
      <w:r>
        <w:rPr>
          <w:i/>
        </w:rPr>
        <w:t xml:space="preserve">feathers of trust in God, and soar with the wings of adherence unto His Will.</w:t>
      </w:r>
    </w:p>
    <w:p>
      <w:pPr>
        <w:ind w:left="360"/>
      </w:pPr>
      <w:r>
        <w:rPr>
          <w:i/>
        </w:rPr>
        <w:t xml:space="preserve">In their estimation a blood-shedding blade is more desirable than finest silk</w:t>
      </w:r>
    </w:p>
    <w:p>
      <w:pPr>
        <w:ind w:left="360"/>
      </w:pPr>
      <w:r>
        <w:rPr>
          <w:i/>
        </w:rPr>
        <w:t xml:space="preserve">and a piercing dart more acceptable than mother’s milk. ‘High-spirited</w:t>
      </w:r>
    </w:p>
    <w:p>
      <w:pPr>
        <w:ind w:left="360"/>
      </w:pPr>
      <w:r>
        <w:rPr>
          <w:i/>
        </w:rPr>
        <w:t xml:space="preserve">souls by the myriad are deemed necessary in this path, To lay down a hundred lives</w:t>
      </w:r>
    </w:p>
    <w:p>
      <w:pPr>
        <w:ind w:left="360"/>
      </w:pPr>
      <w:r>
        <w:rPr>
          <w:i/>
        </w:rPr>
        <w:t xml:space="preserve">with every fleeting breath.’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us to kiss the hand of the would-be assassin and to set out, dancing,</w:t>
      </w:r>
    </w:p>
    <w:p>
      <w:pPr>
        <w:ind w:left="360"/>
      </w:pPr>
      <w:r>
        <w:rPr>
          <w:i/>
        </w:rPr>
        <w:t xml:space="preserve">on our way to the habitation of the Friend. How indescribably pleasant is that</w:t>
      </w:r>
    </w:p>
    <w:p>
      <w:pPr>
        <w:ind w:left="360"/>
      </w:pPr>
      <w:r>
        <w:rPr>
          <w:i/>
        </w:rPr>
        <w:t xml:space="preserve">hour, how immeasurably sweet that moment when the inmost spirit is intent upon</w:t>
      </w:r>
    </w:p>
    <w:p>
      <w:pPr>
        <w:ind w:left="360"/>
      </w:pPr>
      <w:r>
        <w:rPr>
          <w:i/>
        </w:rPr>
        <w:t xml:space="preserve">sacrificing itself, when the tabernacle of fidelity is hastening to attain the</w:t>
      </w:r>
    </w:p>
    <w:p>
      <w:pPr>
        <w:ind w:left="360"/>
      </w:pPr>
      <w:r>
        <w:rPr>
          <w:i/>
        </w:rPr>
        <w:t xml:space="preserve">heights of self-surrender! With necks laid bare, we yearn for the stroke of the</w:t>
      </w:r>
    </w:p>
    <w:p>
      <w:pPr>
        <w:ind w:left="360"/>
      </w:pPr>
      <w:r>
        <w:rPr>
          <w:i/>
        </w:rPr>
        <w:t xml:space="preserve">ruthless sword wielded by the hand of the Beloved. With breasts aglow with light,</w:t>
      </w:r>
    </w:p>
    <w:p>
      <w:pPr>
        <w:ind w:left="360"/>
      </w:pPr>
      <w:r>
        <w:rPr>
          <w:i/>
        </w:rPr>
        <w:t xml:space="preserve">we eagerly await the dart of His decree. Contemptuous of name, we have detached</w:t>
      </w:r>
    </w:p>
    <w:p>
      <w:pPr>
        <w:ind w:left="360"/>
      </w:pPr>
      <w:r>
        <w:rPr>
          <w:i/>
        </w:rPr>
        <w:t xml:space="preserve">ourselves from all else but Him, we shall not run away, we pray for calamity,</w:t>
      </w:r>
    </w:p>
    <w:p>
      <w:pPr>
        <w:ind w:left="360"/>
      </w:pPr>
      <w:r>
        <w:rPr>
          <w:i/>
        </w:rPr>
        <w:t xml:space="preserve">that thereby we may soar unto the sublime heights of the spirit, seek shelter</w:t>
      </w:r>
    </w:p>
    <w:p>
      <w:pPr>
        <w:ind w:left="360"/>
      </w:pPr>
      <w:r>
        <w:rPr>
          <w:i/>
        </w:rPr>
        <w:t xml:space="preserve">beneath the shade of the tree of reunion, attain the highest station of love,</w:t>
      </w:r>
    </w:p>
    <w:p>
      <w:pPr>
        <w:ind w:left="360"/>
      </w:pPr>
      <w:r>
        <w:rPr>
          <w:i/>
        </w:rPr>
        <w:t xml:space="preserve">and drink our fill from the wondrous wine of everlasting communion with Him. Surely</w:t>
      </w:r>
    </w:p>
    <w:p>
      <w:pPr>
        <w:ind w:left="360"/>
      </w:pPr>
      <w:r>
        <w:rPr>
          <w:i/>
        </w:rPr>
        <w:t xml:space="preserve">we will not forfeit this imperishable dominion, nor will we forgo this incomparable</w:t>
      </w:r>
    </w:p>
    <w:p>
      <w:pPr>
        <w:ind w:left="360"/>
      </w:pPr>
      <w:r>
        <w:rPr>
          <w:i/>
        </w:rPr>
        <w:t xml:space="preserve">blessing. If hidden beneath the dust, we shall rear our heads from the bosom of</w:t>
      </w:r>
    </w:p>
    <w:p>
      <w:pPr>
        <w:ind w:left="360"/>
      </w:pPr>
      <w:r>
        <w:rPr>
          <w:i/>
        </w:rPr>
        <w:t xml:space="preserve">the tender mercy of the Lord of mankind. No trial can suppress these companions,</w:t>
      </w:r>
    </w:p>
    <w:p>
      <w:pPr>
        <w:ind w:left="360"/>
      </w:pPr>
      <w:r>
        <w:rPr>
          <w:i/>
        </w:rPr>
        <w:t xml:space="preserve">no mortal feet can traverse this journey, nor can any veil obscure this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it is clear and evident that in view of the multitudes of internal and external</w:t>
      </w:r>
    </w:p>
    <w:p>
      <w:pPr>
        <w:ind w:left="360"/>
      </w:pPr>
      <w:r>
        <w:rPr>
          <w:i/>
        </w:rPr>
        <w:t xml:space="preserve">opponents who have raised the standards of opposition, who have girded the loins</w:t>
      </w:r>
    </w:p>
    <w:p>
      <w:pPr>
        <w:ind w:left="360"/>
      </w:pPr>
      <w:r>
        <w:rPr>
          <w:i/>
        </w:rPr>
        <w:t xml:space="preserve">of endeavour to eliminate these poor creatures, it standeth to reason that one</w:t>
      </w:r>
    </w:p>
    <w:p>
      <w:pPr>
        <w:ind w:left="360"/>
      </w:pPr>
      <w:r>
        <w:rPr>
          <w:i/>
        </w:rPr>
        <w:t xml:space="preserve">should turn away from them and flee from this land, nay, from the face of the</w:t>
      </w:r>
    </w:p>
    <w:p>
      <w:pPr>
        <w:ind w:left="360"/>
      </w:pPr>
      <w:r>
        <w:rPr>
          <w:i/>
        </w:rPr>
        <w:t xml:space="preserve">earth. However, through the loving-kindness of God and by the aid of His invisible</w:t>
      </w:r>
    </w:p>
    <w:p>
      <w:pPr>
        <w:ind w:left="360"/>
      </w:pPr>
      <w:r>
        <w:rPr>
          <w:i/>
        </w:rPr>
        <w:t xml:space="preserve">confirmations, we are as radiant as the sun and as shining as the moon. We are</w:t>
      </w:r>
    </w:p>
    <w:p>
      <w:pPr>
        <w:ind w:left="360"/>
      </w:pPr>
      <w:r>
        <w:rPr>
          <w:i/>
        </w:rPr>
        <w:t xml:space="preserve">established upon the throne of tranquillity and seated upon the couch of fortitude.</w:t>
      </w:r>
    </w:p>
    <w:p>
      <w:pPr>
        <w:ind w:left="360"/>
      </w:pPr>
      <w:r>
        <w:rPr>
          <w:i/>
        </w:rPr>
        <w:t xml:space="preserve">Of what importance is the shipwreck to the fish of the spirit? What doth a soul</w:t>
      </w:r>
    </w:p>
    <w:p>
      <w:pPr>
        <w:ind w:left="360"/>
      </w:pPr>
      <w:r>
        <w:rPr>
          <w:i/>
        </w:rPr>
        <w:t xml:space="preserve">celestial care if the physical frame is destroyed? Indeed this body is for it</w:t>
      </w:r>
    </w:p>
    <w:p>
      <w:pPr>
        <w:ind w:left="360"/>
      </w:pPr>
      <w:r>
        <w:rPr>
          <w:i/>
        </w:rPr>
        <w:t xml:space="preserve">a prison; and the ship but a place of confinement to the fish. What else but a</w:t>
      </w:r>
    </w:p>
    <w:p>
      <w:pPr>
        <w:ind w:left="360"/>
      </w:pPr>
      <w:r>
        <w:rPr>
          <w:i/>
        </w:rPr>
        <w:t xml:space="preserve">nightingale can understand a Nightingale’s melody and who else but the intimate</w:t>
      </w:r>
    </w:p>
    <w:p>
      <w:pPr>
        <w:ind w:left="360"/>
      </w:pPr>
      <w:r>
        <w:rPr>
          <w:i/>
        </w:rPr>
        <w:t xml:space="preserve">friend can recognize the familiar voice of the Friend?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what was revealed in the bygone days unto Him Who is the Seal of the</w:t>
      </w:r>
    </w:p>
    <w:p>
      <w:pPr>
        <w:ind w:left="360"/>
      </w:pPr>
      <w:r>
        <w:rPr>
          <w:i/>
        </w:rPr>
        <w:t xml:space="preserve">Prophets and the Beginning of His chosen Ones that thou may become weightless</w:t>
      </w:r>
    </w:p>
    <w:p>
      <w:pPr>
        <w:ind w:left="360"/>
      </w:pPr>
      <w:r>
        <w:rPr>
          <w:i/>
        </w:rPr>
        <w:t xml:space="preserve">as a spirit, and like unto a breath, emerge from the cage of the body. While encompassed</w:t>
      </w:r>
    </w:p>
    <w:p>
      <w:pPr>
        <w:ind w:left="360"/>
      </w:pPr>
      <w:r>
        <w:rPr>
          <w:i/>
        </w:rPr>
        <w:t xml:space="preserve">with sever tests and surrounded from all sides by enemies the most holy Bird descended</w:t>
      </w:r>
    </w:p>
    <w:p>
      <w:pPr>
        <w:ind w:left="360"/>
      </w:pPr>
      <w:r>
        <w:rPr>
          <w:i/>
        </w:rPr>
        <w:t xml:space="preserve">down and brought forth this verse: “But if their opposition be grievous to</w:t>
      </w:r>
    </w:p>
    <w:p>
      <w:pPr>
        <w:ind w:left="360"/>
      </w:pPr>
      <w:r>
        <w:rPr>
          <w:i/>
        </w:rPr>
        <w:t xml:space="preserve">Thee—if Thou canst, seek out an opening into the earth or a ladder into heaven.” 4</w:t>
      </w:r>
    </w:p>
    <w:p>
      <w:pPr>
        <w:ind w:left="360"/>
      </w:pPr>
      <w:r>
        <w:rPr>
          <w:i/>
        </w:rPr>
        <w:t xml:space="preserve">Oh, that a thousand eyes would shed tears of blood and a hundred thousand lives</w:t>
      </w:r>
    </w:p>
    <w:p>
      <w:pPr>
        <w:ind w:left="360"/>
      </w:pPr>
      <w:r>
        <w:rPr>
          <w:i/>
        </w:rPr>
        <w:t xml:space="preserve">would groan from the heart. On another occasion He saith: “And when the unbelievers</w:t>
      </w:r>
    </w:p>
    <w:p>
      <w:pPr>
        <w:ind w:left="360"/>
      </w:pPr>
      <w:r>
        <w:rPr>
          <w:i/>
        </w:rPr>
        <w:t xml:space="preserve">were devising against thee, to confine thee, or slay thee, or to expel thee, and</w:t>
      </w:r>
    </w:p>
    <w:p>
      <w:pPr>
        <w:ind w:left="360"/>
      </w:pPr>
      <w:r>
        <w:rPr>
          <w:i/>
        </w:rPr>
        <w:t xml:space="preserve">were devising, and God was devising; and God is the best of devisers.” 5</w:t>
      </w:r>
    </w:p>
    <w:p>
      <w:pPr>
        <w:ind w:left="360"/>
      </w:pPr>
      <w:r>
        <w:rPr>
          <w:i/>
        </w:rPr>
        <w:t xml:space="preserve">Reflect well on these two blessed and holy verses, which have descended from the</w:t>
      </w:r>
    </w:p>
    <w:p>
      <w:pPr>
        <w:ind w:left="360"/>
      </w:pPr>
      <w:r>
        <w:rPr>
          <w:i/>
        </w:rPr>
        <w:t xml:space="preserve">Source of Revelation, so that thou may become apprised of the unseen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discerning eye of the people was open this outward establishment of this</w:t>
      </w:r>
    </w:p>
    <w:p>
      <w:pPr>
        <w:ind w:left="360"/>
      </w:pPr>
      <w:r>
        <w:rPr>
          <w:i/>
        </w:rPr>
        <w:t xml:space="preserve">Servant upon His seat would have been sufficient enough for them all, that, despite</w:t>
      </w:r>
    </w:p>
    <w:p>
      <w:pPr>
        <w:ind w:left="360"/>
      </w:pPr>
      <w:r>
        <w:rPr>
          <w:i/>
        </w:rPr>
        <w:t xml:space="preserve">being surrounded by enemies and having been plagued by numerous calamities, We</w:t>
      </w:r>
    </w:p>
    <w:p>
      <w:pPr>
        <w:ind w:left="360"/>
      </w:pPr>
      <w:r>
        <w:rPr>
          <w:i/>
        </w:rPr>
        <w:t xml:space="preserve">are incandescent as a candle and radiant as the Beloved of Love in the assemblage</w:t>
      </w:r>
    </w:p>
    <w:p>
      <w:pPr>
        <w:ind w:left="360"/>
      </w:pPr>
      <w:r>
        <w:rPr>
          <w:i/>
        </w:rPr>
        <w:t xml:space="preserve">of lovers. We have burnt all the veils and have become ablazed like the fire of</w:t>
      </w:r>
    </w:p>
    <w:p>
      <w:pPr>
        <w:ind w:left="360"/>
      </w:pPr>
      <w:r>
        <w:rPr>
          <w:i/>
        </w:rPr>
        <w:t xml:space="preserve">love. But, alas, to what use? For all the people’s eyes are shut and all</w:t>
      </w:r>
    </w:p>
    <w:p>
      <w:pPr>
        <w:ind w:left="360"/>
      </w:pPr>
      <w:r>
        <w:rPr>
          <w:i/>
        </w:rPr>
        <w:t xml:space="preserve">their ears are closed. They traverse the valley of heedlessness and roam the wilderness</w:t>
      </w:r>
    </w:p>
    <w:p>
      <w:pPr>
        <w:ind w:left="360"/>
      </w:pPr>
      <w:r>
        <w:rPr>
          <w:i/>
        </w:rPr>
        <w:t xml:space="preserve">of error. “Ye are quit of what I do, and I am quit of what you do.”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should be apprised to the fact that one of the divines 7</w:t>
      </w:r>
    </w:p>
    <w:p>
      <w:pPr>
        <w:ind w:left="360"/>
      </w:pPr>
      <w:r>
        <w:rPr>
          <w:i/>
        </w:rPr>
        <w:t xml:space="preserve">in this land, who is preoccupied with amassing worldly treasures and who truly</w:t>
      </w:r>
    </w:p>
    <w:p>
      <w:pPr>
        <w:ind w:left="360"/>
      </w:pPr>
      <w:r>
        <w:rPr>
          <w:i/>
        </w:rPr>
        <w:t xml:space="preserve">has not tasted from the cup of justice and equity, having neither seen this Servant</w:t>
      </w:r>
    </w:p>
    <w:p>
      <w:pPr>
        <w:ind w:left="360"/>
      </w:pPr>
      <w:r>
        <w:rPr>
          <w:i/>
        </w:rPr>
        <w:t xml:space="preserve">nor met Him at any gathering—to befriend Him as much as even an hour, has</w:t>
      </w:r>
    </w:p>
    <w:p>
      <w:pPr>
        <w:ind w:left="360"/>
      </w:pPr>
      <w:r>
        <w:rPr>
          <w:i/>
        </w:rPr>
        <w:t xml:space="preserve">now lifted his pen of tyranny and has passed judgment on shedding the blood of</w:t>
      </w:r>
    </w:p>
    <w:p>
      <w:pPr>
        <w:ind w:left="360"/>
      </w:pPr>
      <w:r>
        <w:rPr>
          <w:i/>
        </w:rPr>
        <w:t xml:space="preserve">these wronged ones. ‘Willingly will I obey the judge who hath so strangely</w:t>
      </w:r>
    </w:p>
    <w:p>
      <w:pPr>
        <w:ind w:left="360"/>
      </w:pPr>
      <w:r>
        <w:rPr>
          <w:i/>
        </w:rPr>
        <w:t xml:space="preserve">decreed that my blood be spilt at Hill and at Haram!’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moreover, has spread some baseless rumors among a certain group of people</w:t>
      </w:r>
    </w:p>
    <w:p>
      <w:pPr>
        <w:ind w:left="360"/>
      </w:pPr>
      <w:r>
        <w:rPr>
          <w:i/>
        </w:rPr>
        <w:t xml:space="preserve">and in the course of these days has imparted to the noted individual 9</w:t>
      </w:r>
    </w:p>
    <w:p>
      <w:pPr>
        <w:ind w:left="360"/>
      </w:pPr>
      <w:r>
        <w:rPr>
          <w:i/>
        </w:rPr>
        <w:t xml:space="preserve">some expressions of his idle fancies. That individual, in turn, has taken these</w:t>
      </w:r>
    </w:p>
    <w:p>
      <w:pPr>
        <w:ind w:left="360"/>
      </w:pPr>
      <w:r>
        <w:rPr>
          <w:i/>
        </w:rPr>
        <w:t xml:space="preserve">tales of fiction back to Tihrán. ‘Whatever malice and intrigue he</w:t>
      </w:r>
    </w:p>
    <w:p>
      <w:pPr>
        <w:ind w:left="360"/>
      </w:pPr>
      <w:r>
        <w:rPr>
          <w:i/>
        </w:rPr>
        <w:t xml:space="preserve">has in his heart; It is manifest as the day before the one true God.’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propositions are clear and evident, and the motive behind them has also</w:t>
      </w:r>
    </w:p>
    <w:p>
      <w:pPr>
        <w:ind w:left="360"/>
      </w:pPr>
      <w:r>
        <w:rPr>
          <w:i/>
        </w:rPr>
        <w:t xml:space="preserve">been exposed and confirmed. Should he succeed to conceal his evil intentions from</w:t>
      </w:r>
    </w:p>
    <w:p>
      <w:pPr>
        <w:ind w:left="360"/>
      </w:pPr>
      <w:r>
        <w:rPr>
          <w:i/>
        </w:rPr>
        <w:t xml:space="preserve">this Servant, how could he conceal it before the presence of the one true God,</w:t>
      </w:r>
    </w:p>
    <w:p>
      <w:pPr>
        <w:ind w:left="360"/>
      </w:pPr>
      <w:r>
        <w:rPr>
          <w:i/>
        </w:rPr>
        <w:t xml:space="preserve">‘the One Whom nothing is concealed from His Knowledge’? I know not at</w:t>
      </w:r>
    </w:p>
    <w:p>
      <w:pPr>
        <w:ind w:left="360"/>
      </w:pPr>
      <w:r>
        <w:rPr>
          <w:i/>
        </w:rPr>
        <w:t xml:space="preserve">the end to what faith he will prescribe or with what proof he will choose to argue</w:t>
      </w:r>
    </w:p>
    <w:p>
      <w:pPr>
        <w:ind w:left="360"/>
      </w:pPr>
      <w:r>
        <w:rPr>
          <w:i/>
        </w:rPr>
        <w:t xml:space="preserve">his case? After all it has been some time since this Servant hath secluded Himself</w:t>
      </w:r>
    </w:p>
    <w:p>
      <w:pPr>
        <w:ind w:left="360"/>
      </w:pPr>
      <w:r>
        <w:rPr>
          <w:i/>
        </w:rPr>
        <w:t xml:space="preserve">from the world, closing His door to friend and stranger alike, and choosing the</w:t>
      </w:r>
    </w:p>
    <w:p>
      <w:pPr>
        <w:ind w:left="360"/>
      </w:pPr>
      <w:r>
        <w:rPr>
          <w:i/>
        </w:rPr>
        <w:t xml:space="preserve">way of solitude. I know not from where this jealousy hath sprung or from which</w:t>
      </w:r>
    </w:p>
    <w:p>
      <w:pPr>
        <w:ind w:left="360"/>
      </w:pPr>
      <w:r>
        <w:rPr>
          <w:i/>
        </w:rPr>
        <w:t xml:space="preserve">direction did this antagonism appear? And it is not known whether in the end this</w:t>
      </w:r>
    </w:p>
    <w:p>
      <w:pPr>
        <w:ind w:left="360"/>
      </w:pPr>
      <w:r>
        <w:rPr>
          <w:i/>
        </w:rPr>
        <w:t xml:space="preserve">would bring him blessing and confirmation and cause his heart to be cheered!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Although, he treads the path of a corrupt inclination and this lowly One hath</w:t>
      </w:r>
    </w:p>
    <w:p>
      <w:pPr>
        <w:ind w:left="360"/>
      </w:pPr>
      <w:r>
        <w:rPr>
          <w:i/>
        </w:rPr>
        <w:t xml:space="preserve">clung to the cord of the fear of God, and God willing will be led to the light</w:t>
      </w:r>
    </w:p>
    <w:p>
      <w:pPr>
        <w:ind w:left="360"/>
      </w:pPr>
      <w:r>
        <w:rPr>
          <w:i/>
        </w:rPr>
        <w:t xml:space="preserve">of salvation—I have no ill-feeling towards him and have kept no resentment</w:t>
      </w:r>
    </w:p>
    <w:p>
      <w:pPr>
        <w:ind w:left="360"/>
      </w:pPr>
      <w:r>
        <w:rPr>
          <w:i/>
        </w:rPr>
        <w:t xml:space="preserve">in My heart. I have left it to God and clung to the sure handle of justice. After</w:t>
      </w:r>
    </w:p>
    <w:p>
      <w:pPr>
        <w:ind w:left="360"/>
      </w:pPr>
      <w:r>
        <w:rPr>
          <w:i/>
        </w:rPr>
        <w:t xml:space="preserve">achieving his intentions perhaps he may be led to drink from the boiling waters</w:t>
      </w:r>
    </w:p>
    <w:p>
      <w:pPr>
        <w:ind w:left="360"/>
      </w:pPr>
      <w:r>
        <w:rPr>
          <w:i/>
        </w:rPr>
        <w:t xml:space="preserve">of Hell and be fed from the fire of the Wrath of God. For a powerful Ruler is</w:t>
      </w:r>
    </w:p>
    <w:p>
      <w:pPr>
        <w:ind w:left="360"/>
      </w:pPr>
      <w:r>
        <w:rPr>
          <w:i/>
        </w:rPr>
        <w:t xml:space="preserve">presiding and He, indeed, doth not forgive oppression.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. Until the ordained time cometh no one hath power over Us, and when the</w:t>
      </w:r>
    </w:p>
    <w:p>
      <w:pPr>
        <w:ind w:left="360"/>
      </w:pPr>
      <w:r>
        <w:rPr>
          <w:i/>
        </w:rPr>
        <w:t xml:space="preserve">ordained time hath arrived it will find Our whole being longing for it. It would</w:t>
      </w:r>
    </w:p>
    <w:p>
      <w:pPr>
        <w:ind w:left="360"/>
      </w:pPr>
      <w:r>
        <w:rPr>
          <w:i/>
        </w:rPr>
        <w:t xml:space="preserve">not be any sooner or later. ‘Surely we belong to God, and to Him we return.’ 11</w:t>
      </w:r>
    </w:p>
    <w:p>
      <w:pPr>
        <w:ind w:left="360"/>
      </w:pPr>
      <w:r>
        <w:rPr>
          <w:i/>
        </w:rPr>
        <w:t xml:space="preserve">‘If God helps you, none can overcome you; but if He forsakes you, who</w:t>
      </w:r>
    </w:p>
    <w:p>
      <w:pPr>
        <w:ind w:left="360"/>
      </w:pPr>
      <w:r>
        <w:rPr>
          <w:i/>
        </w:rPr>
        <w:t xml:space="preserve">then can help you after Him?’ 12 ‘Peace</w:t>
      </w:r>
    </w:p>
    <w:p>
      <w:pPr>
        <w:ind w:left="360"/>
      </w:pPr>
      <w:r>
        <w:rPr>
          <w:i/>
        </w:rPr>
        <w:t xml:space="preserve">be upon him who follows the guidance!’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These two verses are from a lyric poem</w:t>
      </w:r>
    </w:p>
    <w:p>
      <w:pPr>
        <w:ind w:left="360"/>
      </w:pPr>
      <w:r>
        <w:rPr>
          <w:i/>
        </w:rPr>
        <w:t xml:space="preserve">by the great Persian poet Khájih Shamsu’d-Dín</w:t>
      </w:r>
    </w:p>
    <w:p>
      <w:pPr>
        <w:ind w:left="360"/>
      </w:pPr>
      <w:r>
        <w:rPr>
          <w:i/>
        </w:rPr>
        <w:t xml:space="preserve">Muhammad-i-Shírází better known as Háfiz</w:t>
      </w:r>
    </w:p>
    <w:p>
      <w:pPr>
        <w:ind w:left="360"/>
      </w:pPr>
      <w:r>
        <w:rPr>
          <w:i/>
        </w:rPr>
        <w:t xml:space="preserve">of Shíráz (1320-91 C.E.).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 italicized passages are the authorized translation excerpts</w:t>
      </w:r>
    </w:p>
    <w:p>
      <w:pPr>
        <w:ind w:left="360"/>
      </w:pPr>
      <w:r>
        <w:rPr>
          <w:i/>
        </w:rPr>
        <w:t xml:space="preserve">of this Tablet published by the Universal House of Justice in The Bahá’í</w:t>
      </w:r>
    </w:p>
    <w:p>
      <w:pPr>
        <w:ind w:left="360"/>
      </w:pPr>
      <w:r>
        <w:rPr>
          <w:i/>
        </w:rPr>
        <w:t xml:space="preserve">World Volume XVIII (1979-83) [Haifa: Bahá’í World Centre,</w:t>
      </w:r>
    </w:p>
    <w:p>
      <w:pPr>
        <w:ind w:left="360"/>
      </w:pPr>
      <w:r>
        <w:rPr>
          <w:i/>
        </w:rPr>
        <w:t xml:space="preserve">1986], p. 11. All other non-italicized text, except the opening verse of the Háfiz,</w:t>
      </w:r>
    </w:p>
    <w:p>
      <w:pPr>
        <w:ind w:left="360"/>
      </w:pPr>
      <w:r>
        <w:rPr>
          <w:i/>
        </w:rPr>
        <w:t xml:space="preserve">are translated by Shahrokh Monjazeb and must be regarded as a provisional translation</w:t>
      </w:r>
    </w:p>
    <w:p>
      <w:pPr>
        <w:ind w:left="360"/>
      </w:pPr>
      <w:r>
        <w:rPr>
          <w:i/>
        </w:rPr>
        <w:t xml:space="preserve">pending the publication of an authorized version by the Bahá’í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This poetic verse is from the Mathnaví</w:t>
      </w:r>
    </w:p>
    <w:p>
      <w:pPr>
        <w:ind w:left="360"/>
      </w:pPr>
      <w:r>
        <w:rPr>
          <w:i/>
        </w:rPr>
        <w:t xml:space="preserve">of Jalálu’d-Dín Rúmí (1207-73 C.E.).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Qur’án 6:35. In the Kitáb-i-Íqán</w:t>
      </w:r>
    </w:p>
    <w:p>
      <w:pPr>
        <w:ind w:left="360"/>
      </w:pPr>
      <w:r>
        <w:rPr>
          <w:i/>
        </w:rPr>
        <w:t xml:space="preserve">Bahá’u’lláh, expounding on the meaning of this verse,</w:t>
      </w:r>
    </w:p>
    <w:p>
      <w:pPr>
        <w:ind w:left="360"/>
      </w:pPr>
      <w:r>
        <w:rPr>
          <w:i/>
        </w:rPr>
        <w:t xml:space="preserve">writes: “The implication of this utterance is that His case had no remedy,</w:t>
      </w:r>
    </w:p>
    <w:p>
      <w:pPr>
        <w:ind w:left="360"/>
      </w:pPr>
      <w:r>
        <w:rPr>
          <w:i/>
        </w:rPr>
        <w:t xml:space="preserve">that they would not withhold their hands from Him unless He should hide Himself</w:t>
      </w:r>
    </w:p>
    <w:p>
      <w:pPr>
        <w:ind w:left="360"/>
      </w:pPr>
      <w:r>
        <w:rPr>
          <w:i/>
        </w:rPr>
        <w:t xml:space="preserve">beneath the depths of the earth, or take His flight unto heaven.” (Kitáb-i-Íqán</w:t>
      </w:r>
    </w:p>
    <w:p>
      <w:pPr>
        <w:ind w:left="360"/>
      </w:pPr>
      <w:r>
        <w:rPr>
          <w:i/>
        </w:rPr>
        <w:t xml:space="preserve">[U.S. edition], p.110)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Qur’án 8:30.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Qur’án 10:41.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This is a reference to Shaykh ‘Abdu’l-Husayn-i-Tihrání</w:t>
      </w:r>
    </w:p>
    <w:p>
      <w:pPr>
        <w:ind w:left="360"/>
      </w:pPr>
      <w:r>
        <w:rPr>
          <w:i/>
        </w:rPr>
        <w:t xml:space="preserve">who was the arch-nemesis of Bahá’u’lláh, outside of the</w:t>
      </w:r>
    </w:p>
    <w:p>
      <w:pPr>
        <w:ind w:left="360"/>
      </w:pPr>
      <w:r>
        <w:rPr>
          <w:i/>
        </w:rPr>
        <w:t xml:space="preserve">faith, during the years of Bahá’u’lláh’s banishment</w:t>
      </w:r>
    </w:p>
    <w:p>
      <w:pPr>
        <w:ind w:left="360"/>
      </w:pPr>
      <w:r>
        <w:rPr>
          <w:i/>
        </w:rPr>
        <w:t xml:space="preserve">to Baghdad. He was also know as Shaykhu’l-‘Iráqayn.</w:t>
      </w:r>
    </w:p>
    <w:p>
      <w:pPr>
        <w:ind w:left="360"/>
      </w:pPr>
      <w:r>
        <w:rPr>
          <w:i/>
        </w:rPr>
        <w:t xml:space="preserve">See God Passes By, p.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This verse is an Arabic poetic verse by</w:t>
      </w:r>
    </w:p>
    <w:p>
      <w:pPr>
        <w:ind w:left="360"/>
      </w:pPr>
      <w:r>
        <w:rPr>
          <w:i/>
        </w:rPr>
        <w:t xml:space="preserve">Ibn al-Fárid (1182-1235 C.E.) the famous Arab Sufi teacher and poet who</w:t>
      </w:r>
    </w:p>
    <w:p>
      <w:pPr>
        <w:ind w:left="360"/>
      </w:pPr>
      <w:r>
        <w:rPr>
          <w:i/>
        </w:rPr>
        <w:t xml:space="preserve">lived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This is a reference to Mírzá</w:t>
      </w:r>
    </w:p>
    <w:p>
      <w:pPr>
        <w:ind w:left="360"/>
      </w:pPr>
      <w:r>
        <w:rPr>
          <w:i/>
        </w:rPr>
        <w:t xml:space="preserve">Búzúrg Khán-i-Qazvíní the notorious</w:t>
      </w:r>
    </w:p>
    <w:p>
      <w:pPr>
        <w:ind w:left="360"/>
      </w:pPr>
      <w:r>
        <w:rPr>
          <w:i/>
        </w:rPr>
        <w:t xml:space="preserve">accomplice of Shaykh ‘Abdu’l-Husayn-i-Tihrání</w:t>
      </w:r>
    </w:p>
    <w:p>
      <w:pPr>
        <w:ind w:left="360"/>
      </w:pPr>
      <w:r>
        <w:rPr>
          <w:i/>
        </w:rPr>
        <w:t xml:space="preserve">mentioned above. Mírzá Búzúrg Khán was</w:t>
      </w:r>
    </w:p>
    <w:p>
      <w:pPr>
        <w:ind w:left="360"/>
      </w:pPr>
      <w:r>
        <w:rPr>
          <w:i/>
        </w:rPr>
        <w:t xml:space="preserve">the Persian Consul-General in Baghdad from July 1860 to February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This poetic verse is likely from the Mathnaví</w:t>
      </w:r>
    </w:p>
    <w:p>
      <w:pPr>
        <w:ind w:left="360"/>
      </w:pPr>
      <w:r>
        <w:rPr>
          <w:i/>
        </w:rPr>
        <w:t xml:space="preserve">of Jalálu’d-Dín Rúmí (1207-73 C.E.).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Qur’án 2:156.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Qur’án 3:160.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Qur’án 20:47.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Views15880 views since posted 2003-09-07; last edit 2024-12-04 06:42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archive.org.../bahaullah_shikkar_shikan_monjazeb;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BH00746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 and 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2003-09-26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bahai-library.com/1882</w:t>
      </w:r>
    </w:p>
    <w:p>
      <w:pPr>
        <w:ind w:left="360"/>
      </w:pPr>
      <w:r>
        <w:rPr>
          <w:i/>
        </w:rPr>
        <w:t xml:space="preserve">Citation: ris/1882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Shikkar Shikan Shavand (Used by permission of the curator)</w:t>
      </w:r>
    </w:p>
    <w:p/>
  </w:body>
</w:document>
</file>