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on the Inmost Heart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 on the Inmost Heart,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on the Inmost Heart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Makatib `Abdu'l-Baha, pp. 83-86)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by William McCants and Steven Phelps</w:t>
      </w:r>
    </w:p>
    <w:p>
      <w:pPr>
        <w:ind w:left="360"/>
      </w:pPr>
      <w:r>
        <w:rPr>
          <w:i/>
        </w:rPr>
        <w:t xml:space="preserve">February 23,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who hath shone upon the inmost heart [fu'ád] with the light of guidance [binúri</w:t>
      </w:r>
    </w:p>
    <w:p>
      <w:pPr>
        <w:ind w:left="360"/>
      </w:pPr>
      <w:r>
        <w:rPr>
          <w:i/>
        </w:rPr>
        <w:t xml:space="preserve">ar-rashád] and illumined the hearts with tranquility and righteousness [sadád] through the</w:t>
      </w:r>
    </w:p>
    <w:p>
      <w:pPr>
        <w:ind w:left="360"/>
      </w:pPr>
      <w:r>
        <w:rPr>
          <w:i/>
        </w:rPr>
        <w:t xml:space="preserve">radiance of the holy verses. With clear tokens He hath guided the sincere ones unto the</w:t>
      </w:r>
    </w:p>
    <w:p>
      <w:pPr>
        <w:ind w:left="360"/>
      </w:pPr>
      <w:r>
        <w:rPr>
          <w:i/>
        </w:rPr>
        <w:t xml:space="preserve">wellspring of true understanding, as manifested in the inmost reality of the holy words and</w:t>
      </w:r>
    </w:p>
    <w:p>
      <w:pPr>
        <w:ind w:left="360"/>
      </w:pPr>
      <w:r>
        <w:rPr>
          <w:i/>
        </w:rPr>
        <w:t xml:space="preserve">verses, and removed the seekers from the midst of darkness into the world of light. Salutations,</w:t>
      </w:r>
    </w:p>
    <w:p>
      <w:pPr>
        <w:ind w:left="360"/>
      </w:pPr>
      <w:r>
        <w:rPr>
          <w:i/>
        </w:rPr>
        <w:t xml:space="preserve">blessings and praise be upon that light [of Muhammad] which hath shone within the globe of the</w:t>
      </w:r>
    </w:p>
    <w:p>
      <w:pPr>
        <w:ind w:left="360"/>
      </w:pPr>
      <w:r>
        <w:rPr>
          <w:i/>
        </w:rPr>
        <w:t xml:space="preserve">sanctified heart, overflowing with glad tidings. The Faithful Spirit hath descended with clear</w:t>
      </w:r>
    </w:p>
    <w:p>
      <w:pPr>
        <w:ind w:left="360"/>
      </w:pPr>
      <w:r>
        <w:rPr>
          <w:i/>
        </w:rPr>
        <w:t xml:space="preserve">verses upon His inmost heart and upon His pure and sanctified family, who are the primary</w:t>
      </w:r>
    </w:p>
    <w:p>
      <w:pPr>
        <w:ind w:left="360"/>
      </w:pPr>
      <w:r>
        <w:rPr>
          <w:i/>
        </w:rPr>
        <w:t xml:space="preserve">testimonies and convincing proofs amidst all created things and the channels of the outpouring</w:t>
      </w:r>
    </w:p>
    <w:p>
      <w:pPr>
        <w:ind w:left="360"/>
      </w:pPr>
      <w:r>
        <w:rPr>
          <w:i/>
        </w:rPr>
        <w:t xml:space="preserve">waters of truth amidst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standeth in the Path of God, turning unto Him and seeking wisdom from the lights of</w:t>
      </w:r>
    </w:p>
    <w:p>
      <w:pPr>
        <w:ind w:left="360"/>
      </w:pPr>
      <w:r>
        <w:rPr>
          <w:i/>
        </w:rPr>
        <w:t xml:space="preserve">His knowledge! Know that in the blessed verse which hath been revealed in the Qur'án, by the</w:t>
      </w:r>
    </w:p>
    <w:p>
      <w:pPr>
        <w:ind w:left="360"/>
      </w:pPr>
      <w:r>
        <w:rPr>
          <w:i/>
        </w:rPr>
        <w:t xml:space="preserve">truth of that exalted utterance, it is said: "The inmost heart [fu'ád] lies not about what it hath</w:t>
      </w:r>
    </w:p>
    <w:p>
      <w:pPr>
        <w:ind w:left="360"/>
      </w:pPr>
      <w:r>
        <w:rPr>
          <w:i/>
        </w:rPr>
        <w:t xml:space="preserve">seen" [53:11]. It is a hidden mystery, a well-guarded symbol, a resplendent truth, an all-</w:t>
      </w:r>
    </w:p>
    <w:p>
      <w:pPr>
        <w:ind w:left="360"/>
      </w:pPr>
      <w:r>
        <w:rPr>
          <w:i/>
        </w:rPr>
        <w:t xml:space="preserve">comprehending affair, a perspicuous token and a convincing proof unto those in the realm of</w:t>
      </w:r>
    </w:p>
    <w:p>
      <w:pPr>
        <w:ind w:left="360"/>
      </w:pPr>
      <w:r>
        <w:rPr>
          <w:i/>
        </w:rPr>
        <w:t xml:space="preserve">existence who bow down and prostrate. In the exposition of its truth, we desire to unfold the</w:t>
      </w:r>
    </w:p>
    <w:p>
      <w:pPr>
        <w:ind w:left="360"/>
      </w:pPr>
      <w:r>
        <w:rPr>
          <w:i/>
        </w:rPr>
        <w:t xml:space="preserve">details of the balances of discernment [mawázíni'l-'idrák] that the people possess, and to explain</w:t>
      </w:r>
    </w:p>
    <w:p>
      <w:pPr>
        <w:ind w:left="360"/>
      </w:pPr>
      <w:r>
        <w:rPr>
          <w:i/>
        </w:rPr>
        <w:t xml:space="preserve">and refute them, so that it will be evident and clearly proven that the divine balance is the inmost</w:t>
      </w:r>
    </w:p>
    <w:p>
      <w:pPr>
        <w:ind w:left="360"/>
      </w:pPr>
      <w:r>
        <w:rPr>
          <w:i/>
        </w:rPr>
        <w:t xml:space="preserve">heart, the fountain-head of guidance [ar-rashád].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know that all the peoples and kindreds possess four balances with which they weigh</w:t>
      </w:r>
    </w:p>
    <w:p>
      <w:pPr>
        <w:ind w:left="360"/>
      </w:pPr>
      <w:r>
        <w:rPr>
          <w:i/>
        </w:rPr>
        <w:t xml:space="preserve">the realities [al-Haqá'q], the significances [al-ma`ání], and the divine questions [al-masá'il]. All</w:t>
      </w:r>
    </w:p>
    <w:p>
      <w:pPr>
        <w:ind w:left="360"/>
      </w:pPr>
      <w:r>
        <w:rPr>
          <w:i/>
        </w:rPr>
        <w:t xml:space="preserve">of them are imperfect, unable to quench the burning thirst or heal the sick. We shall therefore</w:t>
      </w:r>
    </w:p>
    <w:p>
      <w:pPr>
        <w:ind w:left="360"/>
      </w:pPr>
      <w:r>
        <w:rPr>
          <w:i/>
        </w:rPr>
        <w:t xml:space="preserve">make mention of each one and demonstrate its limitation and inaccuracy.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balance is the balance of the senses [mízánu'l-Hiss], which is the method of most of the</w:t>
      </w:r>
    </w:p>
    <w:p>
      <w:pPr>
        <w:ind w:left="360"/>
      </w:pPr>
      <w:r>
        <w:rPr>
          <w:i/>
        </w:rPr>
        <w:t xml:space="preserve">European philosophers in this age. They say that it is a perfect and complete balance, and that</w:t>
      </w:r>
    </w:p>
    <w:p>
      <w:pPr>
        <w:ind w:left="360"/>
      </w:pPr>
      <w:r>
        <w:rPr>
          <w:i/>
        </w:rPr>
        <w:t xml:space="preserve">whatever is decided by it, no doubt or misgiving is attached thereto. The truth, however, is that</w:t>
      </w:r>
    </w:p>
    <w:p>
      <w:pPr>
        <w:ind w:left="360"/>
      </w:pPr>
      <w:r>
        <w:rPr>
          <w:i/>
        </w:rPr>
        <w:t xml:space="preserve">the proofs limiting this balance are as clear as the Sun at midday. Verily, if thou dost look at the</w:t>
      </w:r>
    </w:p>
    <w:p>
      <w:pPr>
        <w:ind w:left="360"/>
      </w:pPr>
      <w:r>
        <w:rPr>
          <w:i/>
        </w:rPr>
        <w:t xml:space="preserve">mirage, thou wilt see refreshing and drinkable water. Further, if thou dost gaze upon mirrors,</w:t>
      </w:r>
    </w:p>
    <w:p>
      <w:pPr>
        <w:ind w:left="360"/>
      </w:pPr>
      <w:r>
        <w:rPr>
          <w:i/>
        </w:rPr>
        <w:t xml:space="preserve">thou wilt see forms within it and wilt be certain that it is unquestionably real. In reality,</w:t>
      </w:r>
    </w:p>
    <w:p>
      <w:pPr>
        <w:ind w:left="360"/>
      </w:pPr>
      <w:r>
        <w:rPr>
          <w:i/>
        </w:rPr>
        <w:t xml:space="preserve">however, the forms are reflections in the glass and are nonexistent. Moreover, if thou dost look</w:t>
      </w:r>
    </w:p>
    <w:p>
      <w:pPr>
        <w:ind w:left="360"/>
      </w:pPr>
      <w:r>
        <w:rPr>
          <w:i/>
        </w:rPr>
        <w:t xml:space="preserve">at a whirling point in the darkness, thou wilt think that it is a circle or an extended line. The</w:t>
      </w:r>
    </w:p>
    <w:p>
      <w:pPr>
        <w:ind w:left="360"/>
      </w:pPr>
      <w:r>
        <w:rPr>
          <w:i/>
        </w:rPr>
        <w:t xml:space="preserve">reality is that it is nonexistent, but only appears so to the vision. Furthermore, if thou dost look</w:t>
      </w:r>
    </w:p>
    <w:p>
      <w:pPr>
        <w:ind w:left="360"/>
      </w:pPr>
      <w:r>
        <w:rPr>
          <w:i/>
        </w:rPr>
        <w:t xml:space="preserve">at the firmament and its sparkling stars, thou wilt see them as tiny bodies. In reality, however,</w:t>
      </w:r>
    </w:p>
    <w:p>
      <w:pPr>
        <w:ind w:left="360"/>
      </w:pPr>
      <w:r>
        <w:rPr>
          <w:i/>
        </w:rPr>
        <w:t xml:space="preserve">each one of them is a thousand times larger than the earth. If thou dost gaze at a shadow it</w:t>
      </w:r>
    </w:p>
    <w:p>
      <w:pPr>
        <w:ind w:left="360"/>
      </w:pPr>
      <w:r>
        <w:rPr>
          <w:i/>
        </w:rPr>
        <w:t xml:space="preserve">appears still, but is really in motion; spokes1 appear unbroken but are actually disconnected; and</w:t>
      </w:r>
    </w:p>
    <w:p>
      <w:pPr>
        <w:ind w:left="360"/>
      </w:pPr>
      <w:r>
        <w:rPr>
          <w:i/>
        </w:rPr>
        <w:t xml:space="preserve">the earth appears flat but is actually a sphere. Therefore, if it be established that the senses, of</w:t>
      </w:r>
    </w:p>
    <w:p>
      <w:pPr>
        <w:ind w:left="360"/>
      </w:pPr>
      <w:r>
        <w:rPr>
          <w:i/>
        </w:rPr>
        <w:t xml:space="preserve">which the power of vision is, in itself, the most mighty sensory power, are a limited balance and</w:t>
      </w:r>
    </w:p>
    <w:p>
      <w:pPr>
        <w:ind w:left="360"/>
      </w:pPr>
      <w:r>
        <w:rPr>
          <w:i/>
        </w:rPr>
        <w:t xml:space="preserve">an imperfect proof, then how can it be relied upon in ascertaining [`irfán] the divine truths, the</w:t>
      </w:r>
    </w:p>
    <w:p>
      <w:pPr>
        <w:ind w:left="360"/>
      </w:pPr>
      <w:r>
        <w:rPr>
          <w:i/>
        </w:rPr>
        <w:t xml:space="preserve">heavenly signs, and the contingent phenomena?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second balance, which the Illuminati and the peripatetics rely upon, it is the balance of</w:t>
      </w:r>
    </w:p>
    <w:p>
      <w:pPr>
        <w:ind w:left="360"/>
      </w:pPr>
      <w:r>
        <w:rPr>
          <w:i/>
        </w:rPr>
        <w:t xml:space="preserve">reason [al-mízánu'l-`aqlí]. In like manner, the other schools of the first philosophers in the</w:t>
      </w:r>
    </w:p>
    <w:p>
      <w:pPr>
        <w:ind w:left="360"/>
      </w:pPr>
      <w:r>
        <w:rPr>
          <w:i/>
        </w:rPr>
        <w:t xml:space="preserve">ancient and middle centuries depended upon it. They said that that which is judged by reason is</w:t>
      </w:r>
    </w:p>
    <w:p>
      <w:pPr>
        <w:ind w:left="360"/>
      </w:pPr>
      <w:r>
        <w:rPr>
          <w:i/>
        </w:rPr>
        <w:t xml:space="preserve">firmly established, clear and indubitable, and that there is no doubt or defect either in its</w:t>
      </w:r>
    </w:p>
    <w:p>
      <w:pPr>
        <w:ind w:left="360"/>
      </w:pPr>
      <w:r>
        <w:rPr>
          <w:i/>
        </w:rPr>
        <w:t xml:space="preserve">foundations or its outcomes. All of these schools, by virtue of their reliance upon the balance of</w:t>
      </w:r>
    </w:p>
    <w:p>
      <w:pPr>
        <w:ind w:left="360"/>
      </w:pPr>
      <w:r>
        <w:rPr>
          <w:i/>
        </w:rPr>
        <w:t xml:space="preserve">reason, have differed on all questions [al-masá'il] and their opinions are divided on all truths [al-</w:t>
      </w:r>
    </w:p>
    <w:p>
      <w:pPr>
        <w:ind w:left="360"/>
      </w:pPr>
      <w:r>
        <w:rPr>
          <w:i/>
        </w:rPr>
        <w:t xml:space="preserve">Haqá'iq]. If the balance of reason is a just, accurate, and firm balance, then they should not</w:t>
      </w:r>
    </w:p>
    <w:p>
      <w:pPr>
        <w:ind w:left="360"/>
      </w:pPr>
      <w:r>
        <w:rPr>
          <w:i/>
        </w:rPr>
        <w:t xml:space="preserve">differ in truths and questions, and the opinions of the former and latter generations should not</w:t>
      </w:r>
    </w:p>
    <w:p>
      <w:pPr>
        <w:ind w:left="360"/>
      </w:pPr>
      <w:r>
        <w:rPr>
          <w:i/>
        </w:rPr>
        <w:t xml:space="preserve">diverge. Because of their conflict and their differences, therefore, it is established that the</w:t>
      </w:r>
    </w:p>
    <w:p>
      <w:pPr>
        <w:ind w:left="360"/>
      </w:pPr>
      <w:r>
        <w:rPr>
          <w:i/>
        </w:rPr>
        <w:t xml:space="preserve">balance of reason is imperfect. Verily, if we were to conceive of a perfect balance and if thou</w:t>
      </w:r>
    </w:p>
    <w:p>
      <w:pPr>
        <w:ind w:left="360"/>
      </w:pPr>
      <w:r>
        <w:rPr>
          <w:i/>
        </w:rPr>
        <w:t xml:space="preserve">wert to assess the weight of a hundred thousand souls with it, there would be no difference</w:t>
      </w:r>
    </w:p>
    <w:p>
      <w:pPr>
        <w:ind w:left="360"/>
      </w:pPr>
      <w:r>
        <w:rPr>
          <w:i/>
        </w:rPr>
        <w:t xml:space="preserve">among them. Their lack of consensus, however, is sufficient and irrefutable proof of the</w:t>
      </w:r>
    </w:p>
    <w:p>
      <w:pPr>
        <w:ind w:left="360"/>
      </w:pPr>
      <w:r>
        <w:rPr>
          <w:i/>
        </w:rPr>
        <w:t xml:space="preserve">deficiency of the balance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balance is the balance of tradition [al-mízánu'n-naqlí]. This, too, is defective, and the</w:t>
      </w:r>
    </w:p>
    <w:p>
      <w:pPr>
        <w:ind w:left="360"/>
      </w:pPr>
      <w:r>
        <w:rPr>
          <w:i/>
        </w:rPr>
        <w:t xml:space="preserve">people cannot rely upon it since tradition is understood through reason and weighed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also be rendered as "rays of light."</w:t>
      </w:r>
    </w:p>
    <w:p>
      <w:pPr>
        <w:ind w:left="360"/>
      </w:pPr>
      <w:r>
        <w:rPr>
          <w:i/>
        </w:rPr>
        <w:t xml:space="preserve">balance. If the foundation of reason is deficient, how is it possible that the understanding of the</w:t>
      </w:r>
    </w:p>
    <w:p>
      <w:pPr>
        <w:ind w:left="360"/>
      </w:pPr>
      <w:r>
        <w:rPr>
          <w:i/>
        </w:rPr>
        <w:t xml:space="preserve">tradition will be consistent with reality or lead to certitude? Verily, this matter is clear and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fourth balance, it is the balance of inspiration [mízánu'l-'ilhám]. Verily, inspiration</w:t>
      </w:r>
    </w:p>
    <w:p>
      <w:pPr>
        <w:ind w:left="360"/>
      </w:pPr>
      <w:r>
        <w:rPr>
          <w:i/>
        </w:rPr>
        <w:t xml:space="preserve">consisteth of inclinations of the heart [khuTúrátin qalbiyyatin]. And the whisperings of Satan are</w:t>
      </w:r>
    </w:p>
    <w:p>
      <w:pPr>
        <w:ind w:left="360"/>
      </w:pPr>
      <w:r>
        <w:rPr>
          <w:i/>
        </w:rPr>
        <w:t xml:space="preserve">also inclinations which arrive successively upon the heart by the agency of the soul. If there</w:t>
      </w:r>
    </w:p>
    <w:p>
      <w:pPr>
        <w:ind w:left="360"/>
      </w:pPr>
      <w:r>
        <w:rPr>
          <w:i/>
        </w:rPr>
        <w:t xml:space="preserve">occureth to the heart a certain idea or question, how is it to be known whether it is an inspiration</w:t>
      </w:r>
    </w:p>
    <w:p>
      <w:pPr>
        <w:ind w:left="360"/>
      </w:pPr>
      <w:r>
        <w:rPr>
          <w:i/>
        </w:rPr>
        <w:t xml:space="preserve">of the All-Merciful or a whispering of Satan?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evident that all of balances current among the people are defective and their</w:t>
      </w:r>
    </w:p>
    <w:p>
      <w:pPr>
        <w:ind w:left="360"/>
      </w:pPr>
      <w:r>
        <w:rPr>
          <w:i/>
        </w:rPr>
        <w:t xml:space="preserve">conclusions are unreliable. Nay, they are confused dreams, doubts, and idle fancies that neither</w:t>
      </w:r>
    </w:p>
    <w:p>
      <w:pPr>
        <w:ind w:left="360"/>
      </w:pPr>
      <w:r>
        <w:rPr>
          <w:i/>
        </w:rPr>
        <w:t xml:space="preserve">allay the sore athirst nor satisfy the seeker of knowledge [`irfán].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true, divine balance which never strayeth, and which ever apprehendeth the universal</w:t>
      </w:r>
    </w:p>
    <w:p>
      <w:pPr>
        <w:ind w:left="360"/>
      </w:pPr>
      <w:r>
        <w:rPr>
          <w:i/>
        </w:rPr>
        <w:t xml:space="preserve">realities [al-Haqá'iq al-kulliyyah] and the sublime inner meanings [al-ma`ání al-`aTHímah], it is</w:t>
      </w:r>
    </w:p>
    <w:p>
      <w:pPr>
        <w:ind w:left="360"/>
      </w:pPr>
      <w:r>
        <w:rPr>
          <w:i/>
        </w:rPr>
        <w:t xml:space="preserve">the balance of the inmost heart [mízánu'l-fu'ád], of which God hath made mention in the blessed</w:t>
      </w:r>
    </w:p>
    <w:p>
      <w:pPr>
        <w:ind w:left="360"/>
      </w:pPr>
      <w:r>
        <w:rPr>
          <w:i/>
        </w:rPr>
        <w:t xml:space="preserve">verse. It is an effulgence of the brilliant lights of the Divine Outpouring [tajaliyyat suTu` anwár</w:t>
      </w:r>
    </w:p>
    <w:p>
      <w:pPr>
        <w:ind w:left="360"/>
      </w:pPr>
      <w:r>
        <w:rPr>
          <w:i/>
        </w:rPr>
        <w:t xml:space="preserve">al-fayD al-iláhí], the secret of the All-Merciful [as-sirr ar-raHmání], the manifestation of</w:t>
      </w:r>
    </w:p>
    <w:p>
      <w:pPr>
        <w:ind w:left="360"/>
      </w:pPr>
      <w:r>
        <w:rPr>
          <w:i/>
        </w:rPr>
        <w:t xml:space="preserve">consciousness [aTH-Thuhúr al-wijdání], and the lordly sign [ar-ramz ar-rabání]. Verily it is an</w:t>
      </w:r>
    </w:p>
    <w:p>
      <w:pPr>
        <w:ind w:left="360"/>
      </w:pPr>
      <w:r>
        <w:rPr>
          <w:i/>
        </w:rPr>
        <w:t xml:space="preserve">ancient outpouring [fayD qadím], a manifest light and a mighty bounty. Should God favor with</w:t>
      </w:r>
    </w:p>
    <w:p>
      <w:pPr>
        <w:ind w:left="360"/>
      </w:pPr>
      <w:r>
        <w:rPr>
          <w:i/>
        </w:rPr>
        <w:t xml:space="preserve">this gift one of His chosen ones [aSfiyá’ihi], showering it upon one of His loved ones possessing</w:t>
      </w:r>
    </w:p>
    <w:p>
      <w:pPr>
        <w:ind w:left="360"/>
      </w:pPr>
      <w:r>
        <w:rPr>
          <w:i/>
        </w:rPr>
        <w:t xml:space="preserve">certitude, verily he will draw nigh unto that station of which 'Ali (upon him be peace) hath</w:t>
      </w:r>
    </w:p>
    <w:p>
      <w:pPr>
        <w:ind w:left="360"/>
      </w:pPr>
      <w:r>
        <w:rPr>
          <w:i/>
        </w:rPr>
        <w:t xml:space="preserve">spoken, "If the veil be lifted, I would not increase in certitude!" Speculation and argumentation</w:t>
      </w:r>
    </w:p>
    <w:p>
      <w:pPr>
        <w:ind w:left="360"/>
      </w:pPr>
      <w:r>
        <w:rPr>
          <w:i/>
        </w:rPr>
        <w:t xml:space="preserve">are the utmost degree of weakness and understanding, for the result is dependent upon the</w:t>
      </w:r>
    </w:p>
    <w:p>
      <w:pPr>
        <w:ind w:left="360"/>
      </w:pPr>
      <w:r>
        <w:rPr>
          <w:i/>
        </w:rPr>
        <w:t xml:space="preserve">exigencies of the lesser and greater propositions, so that, however thou orderest these terms, an</w:t>
      </w:r>
    </w:p>
    <w:p>
      <w:pPr>
        <w:ind w:left="360"/>
      </w:pPr>
      <w:r>
        <w:rPr>
          <w:i/>
        </w:rPr>
        <w:t xml:space="preserve">outcome is obtained which cannot be implicitly relied upon: hence the differing opinions of the</w:t>
      </w:r>
    </w:p>
    <w:p>
      <w:pPr>
        <w:ind w:left="360"/>
      </w:pPr>
      <w:r>
        <w:rPr>
          <w:i/>
        </w:rPr>
        <w:t xml:space="preserve">philosophers. Therefore, O thou who hast turned towards God, purify thine inmost heart from all</w:t>
      </w:r>
    </w:p>
    <w:p>
      <w:pPr>
        <w:ind w:left="360"/>
      </w:pPr>
      <w:r>
        <w:rPr>
          <w:i/>
        </w:rPr>
        <w:t xml:space="preserve">impediments to righteousness [as-sadád] in the reality of true guidance [ar-rashád], and weigh all</w:t>
      </w:r>
    </w:p>
    <w:p>
      <w:pPr>
        <w:ind w:left="360"/>
      </w:pPr>
      <w:r>
        <w:rPr>
          <w:i/>
        </w:rPr>
        <w:t xml:space="preserve">divine questions with this just, accurate, and glorious balance which God hath elucidated in the</w:t>
      </w:r>
    </w:p>
    <w:p>
      <w:pPr>
        <w:ind w:left="360"/>
      </w:pPr>
      <w:r>
        <w:rPr>
          <w:i/>
        </w:rPr>
        <w:t xml:space="preserve">unerring Qur'an and the Great Announcement, that thou mayest drink from the fount of certitude</w:t>
      </w:r>
    </w:p>
    <w:p>
      <w:pPr>
        <w:ind w:left="360"/>
      </w:pPr>
      <w:r>
        <w:rPr>
          <w:i/>
        </w:rPr>
        <w:t xml:space="preserve">[`ayn al-yaqín],2 savor the truth of certitude [Haqq al-yaqín], be guided unto the Straight Path,</w:t>
      </w:r>
    </w:p>
    <w:p>
      <w:pPr>
        <w:ind w:left="360"/>
      </w:pPr>
      <w:r>
        <w:rPr>
          <w:i/>
        </w:rPr>
        <w:t xml:space="preserve">and walk in the way of righteousness. Praise be to God, the Lord of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play on the “eye of certitude” (‘ayn al-yaqin) and “truth of certitude” (haqq al-yaqin) of the Qur’an (see for</w:t>
      </w:r>
    </w:p>
    <w:p>
      <w:pPr>
        <w:ind w:left="360"/>
      </w:pPr>
      <w:r>
        <w:rPr>
          <w:i/>
        </w:rPr>
        <w:t xml:space="preserve">example Suratu’l-Takkathur) which unfortunately must be lost in the translation.</w:t>
      </w:r>
    </w:p>
    <w:p>
      <w:pPr>
        <w:ind w:left="360"/>
      </w:pPr>
      <w:r>
        <w:rPr>
          <w:color w:val="555555"/>
          <w:sz w:val="18"/>
        </w:rPr>
        <w:t xml:space="preserve">— Tablet on the Inmost Heart (Used by permission of the curator)</w:t>
      </w:r>
    </w:p>
    <w:p/>
  </w:body>
</w:document>
</file>