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Times of London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to The Times of London,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Times of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Mehdi Wolf, editor</w:t>
      </w:r>
    </w:p>
    <w:p>
      <w:pPr>
        <w:ind w:left="360"/>
      </w:pPr>
      <w:r>
        <w:rPr>
          <w:i/>
        </w:rPr>
        <w:t xml:space="preserve">published in Revelation of Bahá'u'lláhVol. 4, by Adib Taherzadeh, pp. 348-50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martyrs[3] were executed less than a</w:t>
      </w:r>
    </w:p>
    <w:p>
      <w:pPr>
        <w:ind w:left="360"/>
      </w:pPr>
      <w:r>
        <w:rPr>
          <w:i/>
        </w:rPr>
        <w:t xml:space="preserve">month after the imprisonment of 'Mullá-'Alí-Akbar and</w:t>
      </w:r>
    </w:p>
    <w:p>
      <w:pPr>
        <w:ind w:left="360"/>
      </w:pPr>
      <w:r>
        <w:rPr>
          <w:i/>
        </w:rPr>
        <w:t xml:space="preserve">Hájí Amín[4] .....</w:t>
      </w:r>
    </w:p>
    <w:p>
      <w:pPr>
        <w:ind w:left="360"/>
      </w:pPr>
      <w:r>
        <w:rPr>
          <w:i/>
        </w:rPr>
        <w:t xml:space="preserve">Bahá'u'lláh wrote a Tablet in which He (p349) describes the two</w:t>
      </w:r>
    </w:p>
    <w:p>
      <w:pPr>
        <w:ind w:left="360"/>
      </w:pPr>
      <w:r>
        <w:rPr>
          <w:i/>
        </w:rPr>
        <w:t xml:space="preserve">events. Because He addresses The Times of London in this Tablet, it is referred</w:t>
      </w:r>
    </w:p>
    <w:p>
      <w:pPr>
        <w:ind w:left="360"/>
      </w:pPr>
      <w:r>
        <w:rPr>
          <w:i/>
        </w:rPr>
        <w:t xml:space="preserve">to as the 'Tablet to The Times'. In the opening paragraph</w:t>
      </w:r>
    </w:p>
    <w:p>
      <w:pPr>
        <w:ind w:left="360"/>
      </w:pPr>
      <w:r>
        <w:rPr>
          <w:i/>
        </w:rPr>
        <w:t xml:space="preserve">Bahá'u'lláh states that the martyrdom of the seven and the</w:t>
      </w:r>
    </w:p>
    <w:p>
      <w:pPr>
        <w:ind w:left="360"/>
      </w:pPr>
      <w:r>
        <w:rPr>
          <w:i/>
        </w:rPr>
        <w:t xml:space="preserve">imprisonment of the two have created the most joyous jubilation among the</w:t>
      </w:r>
    </w:p>
    <w:p>
      <w:pPr>
        <w:ind w:left="360"/>
      </w:pPr>
      <w:r>
        <w:rPr>
          <w:i/>
        </w:rPr>
        <w:t xml:space="preserve">Concourse on High. He describes in glowing terms the festive mood among the</w:t>
      </w:r>
    </w:p>
    <w:p>
      <w:pPr>
        <w:ind w:left="360"/>
      </w:pPr>
      <w:r>
        <w:rPr>
          <w:i/>
        </w:rPr>
        <w:t xml:space="preserve">inmates of the highest paradise as they rejoice and celebrate with exceeding</w:t>
      </w:r>
    </w:p>
    <w:p>
      <w:pPr>
        <w:ind w:left="360"/>
      </w:pPr>
      <w:r>
        <w:rPr>
          <w:i/>
        </w:rPr>
        <w:t xml:space="preserve">gladness the victory of the triumphant martyrs over their adversaries. Neither</w:t>
      </w:r>
    </w:p>
    <w:p>
      <w:pPr>
        <w:ind w:left="360"/>
      </w:pPr>
      <w:r>
        <w:rPr>
          <w:i/>
        </w:rPr>
        <w:t xml:space="preserve">the onslaught of the bloodthirsty tyrant nor the fury of the beastly oppressor</w:t>
      </w:r>
    </w:p>
    <w:p>
      <w:pPr>
        <w:ind w:left="360"/>
      </w:pPr>
      <w:r>
        <w:rPr>
          <w:i/>
        </w:rPr>
        <w:t xml:space="preserve">had succeeded in dampening their faith and enthusiasm or extinguishing the fire</w:t>
      </w:r>
    </w:p>
    <w:p>
      <w:pPr>
        <w:ind w:left="360"/>
      </w:pPr>
      <w:r>
        <w:rPr>
          <w:i/>
        </w:rPr>
        <w:t xml:space="preserve">of the love of their Lord within their hearts. Their steadfastness in the face</w:t>
      </w:r>
    </w:p>
    <w:p>
      <w:pPr>
        <w:ind w:left="360"/>
      </w:pPr>
      <w:r>
        <w:rPr>
          <w:i/>
        </w:rPr>
        <w:t xml:space="preserve">of such brutal treatment had endowed the Faith with enormous potentialities.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describes the circumstances of the</w:t>
      </w:r>
    </w:p>
    <w:p>
      <w:pPr>
        <w:ind w:left="360"/>
      </w:pPr>
      <w:r>
        <w:rPr>
          <w:i/>
        </w:rPr>
        <w:t xml:space="preserve">martyrdom of the seven in detail, and recounts the story of each. Of</w:t>
      </w:r>
    </w:p>
    <w:p>
      <w:pPr>
        <w:ind w:left="360"/>
      </w:pPr>
      <w:r>
        <w:rPr>
          <w:i/>
        </w:rPr>
        <w:t xml:space="preserve">Múllá 'Alíy-i-Sabzavarí, one of the seven,</w:t>
      </w:r>
    </w:p>
    <w:p>
      <w:pPr>
        <w:ind w:left="360"/>
      </w:pPr>
      <w:r>
        <w:rPr>
          <w:i/>
        </w:rPr>
        <w:t xml:space="preserve">Bahá'u'lláh says that this great man of God proclaimed the Cause</w:t>
      </w:r>
    </w:p>
    <w:p>
      <w:pPr>
        <w:ind w:left="360"/>
      </w:pPr>
      <w:r>
        <w:rPr>
          <w:i/>
        </w:rPr>
        <w:t xml:space="preserve">of God at the very moment of martyrdom, and testified to its truth with his own</w:t>
      </w:r>
    </w:p>
    <w:p>
      <w:pPr>
        <w:ind w:left="360"/>
      </w:pPr>
      <w:r>
        <w:rPr>
          <w:i/>
        </w:rPr>
        <w:t xml:space="preserve">life-blood. Just before he was beheaded, he cried aloud to the teeming</w:t>
      </w:r>
    </w:p>
    <w:p>
      <w:pPr>
        <w:ind w:left="360"/>
      </w:pPr>
      <w:r>
        <w:rPr>
          <w:i/>
        </w:rPr>
        <w:t xml:space="preserve">multitudes who had assembled around him, these soul-stirring words: 'At the</w:t>
      </w:r>
    </w:p>
    <w:p>
      <w:pPr>
        <w:ind w:left="360"/>
      </w:pPr>
      <w:r>
        <w:rPr>
          <w:i/>
        </w:rPr>
        <w:t xml:space="preserve">time of his martyrdom on the plane of Karbilá, Imám Husayn, the</w:t>
      </w:r>
    </w:p>
    <w:p>
      <w:pPr>
        <w:ind w:left="360"/>
      </w:pPr>
      <w:r>
        <w:rPr>
          <w:i/>
        </w:rPr>
        <w:t xml:space="preserve">Prince of Martyrs, called out to those around him: "Is there any one capable of</w:t>
      </w:r>
    </w:p>
    <w:p>
      <w:pPr>
        <w:ind w:left="360"/>
      </w:pPr>
      <w:r>
        <w:rPr>
          <w:i/>
        </w:rPr>
        <w:t xml:space="preserve">helping, to help me." And I say to you: Is there any one capable of beholding,</w:t>
      </w:r>
    </w:p>
    <w:p>
      <w:pPr>
        <w:ind w:left="360"/>
      </w:pPr>
      <w:r>
        <w:rPr>
          <w:i/>
        </w:rPr>
        <w:t xml:space="preserve">to behold me!'[5] Bahá'u'lláh</w:t>
      </w:r>
    </w:p>
    <w:p>
      <w:pPr>
        <w:ind w:left="360"/>
      </w:pPr>
      <w:r>
        <w:rPr>
          <w:i/>
        </w:rPr>
        <w:t xml:space="preserve">showers His praise and blessings upon him for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significant for its portrayal of the sufferings and</w:t>
      </w:r>
    </w:p>
    <w:p>
      <w:pPr>
        <w:ind w:left="360"/>
      </w:pPr>
      <w:r>
        <w:rPr>
          <w:i/>
        </w:rPr>
        <w:t xml:space="preserve">persecutions which the people of Persia inflicted upon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'Times', O thou endowed with the power of utterance! O dawning</w:t>
      </w:r>
    </w:p>
    <w:p>
      <w:pPr>
        <w:ind w:left="360"/>
      </w:pPr>
      <w:r>
        <w:rPr>
          <w:i/>
        </w:rPr>
        <w:t xml:space="preserve">place of news! Spend an hour with the oppressed of Irán, and witness how</w:t>
      </w:r>
    </w:p>
    <w:p>
      <w:pPr>
        <w:ind w:left="360"/>
      </w:pPr>
      <w:r>
        <w:rPr>
          <w:i/>
        </w:rPr>
        <w:t xml:space="preserve">the exemplars of justice and equity are sorely tried beneath the sword of</w:t>
      </w:r>
    </w:p>
    <w:p>
      <w:pPr>
        <w:ind w:left="360"/>
      </w:pPr>
      <w:r>
        <w:rPr>
          <w:i/>
        </w:rPr>
        <w:t xml:space="preserve">tyrants. Infants have been deprived of milk, and women and children have fallen</w:t>
      </w:r>
    </w:p>
    <w:p>
      <w:pPr>
        <w:ind w:left="360"/>
      </w:pPr>
      <w:r>
        <w:rPr>
          <w:i/>
        </w:rPr>
        <w:t xml:space="preserve">captive to the lawless. The blood of God's lovers hath dyed the earth red, and</w:t>
      </w:r>
    </w:p>
    <w:p>
      <w:pPr>
        <w:ind w:left="360"/>
      </w:pPr>
      <w:r>
        <w:rPr>
          <w:i/>
        </w:rPr>
        <w:t xml:space="preserve">the sighs of His near ones have set the universe ablaze.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assemblage of rulers, ye are the manifestations of power and might, and the</w:t>
      </w:r>
    </w:p>
    <w:p>
      <w:pPr>
        <w:ind w:left="360"/>
      </w:pPr>
      <w:r>
        <w:rPr>
          <w:i/>
        </w:rPr>
        <w:t xml:space="preserve">fountainheads of the glory, greatness and authority of God Himself. Gaze upon</w:t>
      </w:r>
    </w:p>
    <w:p>
      <w:pPr>
        <w:ind w:left="360"/>
      </w:pPr>
      <w:r>
        <w:rPr>
          <w:i/>
        </w:rPr>
        <w:t xml:space="preserve">the plight of the wronged ones. O daysprings of justice, the fierce gales of</w:t>
      </w:r>
    </w:p>
    <w:p>
      <w:pPr>
        <w:ind w:left="360"/>
      </w:pPr>
      <w:r>
        <w:rPr>
          <w:i/>
        </w:rPr>
        <w:t xml:space="preserve">rancour and hatred have extinguished the lamps of virtue and piety. At dawn,</w:t>
      </w:r>
    </w:p>
    <w:p>
      <w:pPr>
        <w:ind w:left="360"/>
      </w:pPr>
      <w:r>
        <w:rPr>
          <w:i/>
        </w:rPr>
        <w:t xml:space="preserve">the gentle breeze of divine compassion hath wafted over charred and cast-out</w:t>
      </w:r>
    </w:p>
    <w:p>
      <w:pPr>
        <w:ind w:left="360"/>
      </w:pPr>
      <w:r>
        <w:rPr>
          <w:i/>
        </w:rPr>
        <w:t xml:space="preserve">bodies, whispering these exalted words: 'Woe, woe unto you, O people of</w:t>
      </w:r>
    </w:p>
    <w:p>
      <w:pPr>
        <w:ind w:left="360"/>
      </w:pPr>
      <w:r>
        <w:rPr>
          <w:i/>
        </w:rPr>
        <w:t xml:space="preserve">Irán! Ye have spilled the blood of your own friends and yet remain in</w:t>
      </w:r>
    </w:p>
    <w:p>
      <w:pPr>
        <w:ind w:left="360"/>
      </w:pPr>
      <w:r>
        <w:rPr>
          <w:i/>
        </w:rPr>
        <w:t xml:space="preserve">ignorance of what ye have done. Should ye become aware of the deeds ye have</w:t>
      </w:r>
    </w:p>
    <w:p>
      <w:pPr>
        <w:ind w:left="360"/>
      </w:pPr>
      <w:r>
        <w:rPr>
          <w:i/>
        </w:rPr>
        <w:t xml:space="preserve">perpetrated, ye would flee to the desert and bewail your crimes and tyranny.'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misguided ones, what sin have the little children committed? Hath anyone,</w:t>
      </w:r>
    </w:p>
    <w:p>
      <w:pPr>
        <w:ind w:left="360"/>
      </w:pPr>
      <w:r>
        <w:rPr>
          <w:i/>
        </w:rPr>
        <w:t xml:space="preserve">in these days, had pity on the dependants of the oppressed? A report hath</w:t>
      </w:r>
    </w:p>
    <w:p>
      <w:pPr>
        <w:ind w:left="360"/>
      </w:pPr>
      <w:r>
        <w:rPr>
          <w:i/>
        </w:rPr>
        <w:t xml:space="preserve">reached Us that the followers of the Spirit (Christ)--may the peace of God and</w:t>
      </w:r>
    </w:p>
    <w:p>
      <w:pPr>
        <w:ind w:left="360"/>
      </w:pPr>
      <w:r>
        <w:rPr>
          <w:i/>
        </w:rPr>
        <w:t xml:space="preserve">His mercy be upon Him — secretly sent them provisions and befriended them out of</w:t>
      </w:r>
    </w:p>
    <w:p>
      <w:pPr>
        <w:ind w:left="360"/>
      </w:pPr>
      <w:r>
        <w:rPr>
          <w:i/>
        </w:rPr>
        <w:t xml:space="preserve">utmost sympathy. We beseech God the Eternal Truth, to confirm all in</w:t>
      </w:r>
    </w:p>
    <w:p>
      <w:pPr>
        <w:ind w:left="360"/>
      </w:pPr>
      <w:r>
        <w:rPr>
          <w:i/>
        </w:rPr>
        <w:t xml:space="preserve">accomplishing that which is pleasing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newspapers published throughout the cities and countries of the world! Have</w:t>
      </w:r>
    </w:p>
    <w:p>
      <w:pPr>
        <w:ind w:left="360"/>
      </w:pPr>
      <w:r>
        <w:rPr>
          <w:i/>
        </w:rPr>
        <w:t xml:space="preserve">ye heard the groan of the downtrodden, and have their cries of anguish reached</w:t>
      </w:r>
    </w:p>
    <w:p>
      <w:pPr>
        <w:ind w:left="360"/>
      </w:pPr>
      <w:r>
        <w:rPr>
          <w:i/>
        </w:rPr>
        <w:t xml:space="preserve">your ears? Or have these remained concealed? It is hoped that ye will</w:t>
      </w:r>
    </w:p>
    <w:p>
      <w:pPr>
        <w:ind w:left="360"/>
      </w:pPr>
      <w:r>
        <w:rPr>
          <w:i/>
        </w:rPr>
        <w:t xml:space="preserve">investigate the truth of what hath occurred and vindicate it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introduction and the text translation</w:t>
      </w:r>
    </w:p>
    <w:p>
      <w:pPr>
        <w:ind w:left="360"/>
      </w:pPr>
      <w:r>
        <w:rPr>
          <w:i/>
        </w:rPr>
        <w:t xml:space="preserve">of this section of the Lawh-i-Times (Tablet to the Times) is taken from</w:t>
      </w:r>
    </w:p>
    <w:p>
      <w:pPr>
        <w:ind w:left="360"/>
      </w:pPr>
      <w:r>
        <w:rPr>
          <w:i/>
        </w:rPr>
        <w:t xml:space="preserve">Taherzadeh, Adib. The Revelation of Bahá'u'lláh. Vol. IV.</w:t>
      </w:r>
    </w:p>
    <w:p>
      <w:pPr>
        <w:ind w:left="360"/>
      </w:pPr>
      <w:r>
        <w:rPr>
          <w:i/>
        </w:rPr>
        <w:t xml:space="preserve">"Mazrih and Bahji, 1877-1892" (Oxford, George Ronald, 1987), pp.</w:t>
      </w:r>
    </w:p>
    <w:p>
      <w:pPr>
        <w:ind w:left="360"/>
      </w:pPr>
      <w:r>
        <w:rPr>
          <w:i/>
        </w:rPr>
        <w:t xml:space="preserve">348-350. It was later reprinted in</w:t>
      </w:r>
    </w:p>
    <w:p>
      <w:pPr>
        <w:ind w:left="360"/>
      </w:pPr>
      <w:r>
        <w:rPr>
          <w:i/>
        </w:rPr>
        <w:t xml:space="preserve">Bahá'í World Vol. 18 976-7. Date in A Basic Bahá'í Chronology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Formatting and notes added by Mehdi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Má'idiy-i-Ásamání, vol. 4, pp. 129-30. The extract printed here has been authorized by the Universal House of Justice. [Taherzedeh's 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Refers to the martyrdom of seven believers in Yazd on May 19th, 1891. Shoghi</w:t>
      </w:r>
    </w:p>
    <w:p>
      <w:pPr>
        <w:ind w:left="360"/>
      </w:pPr>
      <w:r>
        <w:rPr>
          <w:i/>
        </w:rPr>
        <w:t xml:space="preserve">Effendi's description of this incident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Yazd, at the instigation of the mujtahid of that city, and by order of the</w:t>
      </w:r>
    </w:p>
    <w:p>
      <w:pPr>
        <w:ind w:left="360"/>
      </w:pPr>
      <w:r>
        <w:rPr>
          <w:i/>
        </w:rPr>
        <w:t xml:space="preserve">callous Mahmud Mirza, the Jalulu'l-Dawlih, the governor, a son of</w:t>
      </w:r>
    </w:p>
    <w:p>
      <w:pPr>
        <w:ind w:left="360"/>
      </w:pPr>
      <w:r>
        <w:rPr>
          <w:i/>
        </w:rPr>
        <w:t xml:space="preserve">Zillu's-Sultán, seven were done to death in a single day in horrible</w:t>
      </w:r>
    </w:p>
    <w:p>
      <w:pPr>
        <w:ind w:left="360"/>
      </w:pPr>
      <w:r>
        <w:rPr>
          <w:i/>
        </w:rPr>
        <w:t xml:space="preserve">circumstances. The first of these, a twenty-seven year old youth,</w:t>
      </w:r>
    </w:p>
    <w:p>
      <w:pPr>
        <w:ind w:left="360"/>
      </w:pPr>
      <w:r>
        <w:rPr>
          <w:i/>
        </w:rPr>
        <w:t xml:space="preserve">'Alí-Asghar, was strangled, his body delivered into the hands of some</w:t>
      </w:r>
    </w:p>
    <w:p>
      <w:pPr>
        <w:ind w:left="360"/>
      </w:pPr>
      <w:r>
        <w:rPr>
          <w:i/>
        </w:rPr>
        <w:t xml:space="preserve">Jews who, forcing the dead man's six companions to come with them, dragged the</w:t>
      </w:r>
    </w:p>
    <w:p>
      <w:pPr>
        <w:ind w:left="360"/>
      </w:pPr>
      <w:r>
        <w:rPr>
          <w:i/>
        </w:rPr>
        <w:t xml:space="preserve">corpse through the streets, surrounded by a mob of people and soldiers beating</w:t>
      </w:r>
    </w:p>
    <w:p>
      <w:pPr>
        <w:ind w:left="360"/>
      </w:pPr>
      <w:r>
        <w:rPr>
          <w:i/>
        </w:rPr>
        <w:t xml:space="preserve">drums and blowing trumpets, after which, arriving near the Telegraph office,</w:t>
      </w:r>
    </w:p>
    <w:p>
      <w:pPr>
        <w:ind w:left="360"/>
      </w:pPr>
      <w:r>
        <w:rPr>
          <w:i/>
        </w:rPr>
        <w:t xml:space="preserve">they beheaded the eighty-five year old Múllá Mihdí and</w:t>
      </w:r>
    </w:p>
    <w:p>
      <w:pPr>
        <w:ind w:left="360"/>
      </w:pPr>
      <w:r>
        <w:rPr>
          <w:i/>
        </w:rPr>
        <w:t xml:space="preserve">dragged him in the same manner to another quarter of the city, where, in view</w:t>
      </w:r>
    </w:p>
    <w:p>
      <w:pPr>
        <w:ind w:left="360"/>
      </w:pPr>
      <w:r>
        <w:rPr>
          <w:i/>
        </w:rPr>
        <w:t xml:space="preserve">of a great throng of onlookers, frenzied by the throbbing strains of the</w:t>
      </w:r>
    </w:p>
    <w:p>
      <w:pPr>
        <w:ind w:left="360"/>
      </w:pPr>
      <w:r>
        <w:rPr>
          <w:i/>
        </w:rPr>
        <w:t xml:space="preserve">music, they executed Aqa 'Ali in like manner. Proceeding thence to the house</w:t>
      </w:r>
    </w:p>
    <w:p>
      <w:pPr>
        <w:ind w:left="360"/>
      </w:pPr>
      <w:r>
        <w:rPr>
          <w:i/>
        </w:rPr>
        <w:t xml:space="preserve">of the local mujtahid, and carrying with them the four remaining companions,</w:t>
      </w:r>
    </w:p>
    <w:p>
      <w:pPr>
        <w:ind w:left="360"/>
      </w:pPr>
      <w:r>
        <w:rPr>
          <w:i/>
        </w:rPr>
        <w:t xml:space="preserve">they cut the throat of Múllá 'Alíy-i-Sabzivarí, who</w:t>
      </w:r>
    </w:p>
    <w:p>
      <w:pPr>
        <w:ind w:left="360"/>
      </w:pPr>
      <w:r>
        <w:rPr>
          <w:i/>
        </w:rPr>
        <w:t xml:space="preserve">had been addressing the crowd and glorying in his imminent martyrdom, hacked</w:t>
      </w:r>
    </w:p>
    <w:p>
      <w:pPr>
        <w:ind w:left="360"/>
      </w:pPr>
      <w:r>
        <w:rPr>
          <w:i/>
        </w:rPr>
        <w:t xml:space="preserve">his body to pieces with a spade, while he was still alive, and pounded his</w:t>
      </w:r>
    </w:p>
    <w:p>
      <w:pPr>
        <w:ind w:left="360"/>
      </w:pPr>
      <w:r>
        <w:rPr>
          <w:i/>
        </w:rPr>
        <w:t xml:space="preserve">skull to a pulp with stones. In another quarter, near the Mihriz gate, they</w:t>
      </w:r>
    </w:p>
    <w:p>
      <w:pPr>
        <w:ind w:left="360"/>
      </w:pPr>
      <w:r>
        <w:rPr>
          <w:i/>
        </w:rPr>
        <w:t xml:space="preserve">slew Muhammad-Baqir, and afterwards, in the Maydan-i-Khán, as the</w:t>
      </w:r>
    </w:p>
    <w:p>
      <w:pPr>
        <w:ind w:left="360"/>
      </w:pPr>
      <w:r>
        <w:rPr>
          <w:i/>
        </w:rPr>
        <w:t xml:space="preserve">music grew wilder and drowned the yells of the people, they beheaded the</w:t>
      </w:r>
    </w:p>
    <w:p>
      <w:pPr>
        <w:ind w:left="360"/>
      </w:pPr>
      <w:r>
        <w:rPr>
          <w:i/>
        </w:rPr>
        <w:t xml:space="preserve">survivors who remained, two brothers in their early twenties,</w:t>
      </w:r>
    </w:p>
    <w:p>
      <w:pPr>
        <w:ind w:left="360"/>
      </w:pPr>
      <w:r>
        <w:rPr>
          <w:i/>
        </w:rPr>
        <w:t xml:space="preserve">'Alí-Asghar and Muhammad-Hasan. The stomach of the latter was</w:t>
      </w:r>
    </w:p>
    <w:p>
      <w:pPr>
        <w:ind w:left="360"/>
      </w:pPr>
      <w:r>
        <w:rPr>
          <w:i/>
        </w:rPr>
        <w:t xml:space="preserve">ripped open and his heart and liver plucked out, after which his head was</w:t>
      </w:r>
    </w:p>
    <w:p>
      <w:pPr>
        <w:ind w:left="360"/>
      </w:pPr>
      <w:r>
        <w:rPr>
          <w:i/>
        </w:rPr>
        <w:t xml:space="preserve">impaled on a spear, carried aloft, to the accompaniment of music, through the</w:t>
      </w:r>
    </w:p>
    <w:p>
      <w:pPr>
        <w:ind w:left="360"/>
      </w:pPr>
      <w:r>
        <w:rPr>
          <w:i/>
        </w:rPr>
        <w:t xml:space="preserve">streets of the city, and suspended on a mulberry tree, and stoned by a great</w:t>
      </w:r>
    </w:p>
    <w:p>
      <w:pPr>
        <w:ind w:left="360"/>
      </w:pPr>
      <w:r>
        <w:rPr>
          <w:i/>
        </w:rPr>
        <w:t xml:space="preserve">concourse of people. His body was cast before the door of his mother's house,</w:t>
      </w:r>
    </w:p>
    <w:p>
      <w:pPr>
        <w:ind w:left="360"/>
      </w:pPr>
      <w:r>
        <w:rPr>
          <w:i/>
        </w:rPr>
        <w:t xml:space="preserve">into which women deliberately entered to dance and make merry. Even pieces of</w:t>
      </w:r>
    </w:p>
    <w:p>
      <w:pPr>
        <w:ind w:left="360"/>
      </w:pPr>
      <w:r>
        <w:rPr>
          <w:i/>
        </w:rPr>
        <w:t xml:space="preserve">their flesh were carried away to be used as a medicament. Finally, the head of</w:t>
      </w:r>
    </w:p>
    <w:p>
      <w:pPr>
        <w:ind w:left="360"/>
      </w:pPr>
      <w:r>
        <w:rPr>
          <w:i/>
        </w:rPr>
        <w:t xml:space="preserve">Muhammad-Hasan was attached to the lower part of his body and, together with</w:t>
      </w:r>
    </w:p>
    <w:p>
      <w:pPr>
        <w:ind w:left="360"/>
      </w:pPr>
      <w:r>
        <w:rPr>
          <w:i/>
        </w:rPr>
        <w:t xml:space="preserve">those of the other martyrs, was borne to the outskirts of the city and so</w:t>
      </w:r>
    </w:p>
    <w:p>
      <w:pPr>
        <w:ind w:left="360"/>
      </w:pPr>
      <w:r>
        <w:rPr>
          <w:i/>
        </w:rPr>
        <w:t xml:space="preserve">viciously pelted with stones that the skulls were broken, whereupon they</w:t>
      </w:r>
    </w:p>
    <w:p>
      <w:pPr>
        <w:ind w:left="360"/>
      </w:pPr>
      <w:r>
        <w:rPr>
          <w:i/>
        </w:rPr>
        <w:t xml:space="preserve">compelled the Jews to carry the remains and throw them into a pit in the plain</w:t>
      </w:r>
    </w:p>
    <w:p>
      <w:pPr>
        <w:ind w:left="360"/>
      </w:pPr>
      <w:r>
        <w:rPr>
          <w:i/>
        </w:rPr>
        <w:t xml:space="preserve">of Salsabil. A holiday was declared by the governor for the people, all the</w:t>
      </w:r>
    </w:p>
    <w:p>
      <w:pPr>
        <w:ind w:left="360"/>
      </w:pPr>
      <w:r>
        <w:rPr>
          <w:i/>
        </w:rPr>
        <w:t xml:space="preserve">shops were closed by his order, the city was illuminated at night, and</w:t>
      </w:r>
    </w:p>
    <w:p>
      <w:pPr>
        <w:ind w:left="360"/>
      </w:pPr>
      <w:r>
        <w:rPr>
          <w:i/>
        </w:rPr>
        <w:t xml:space="preserve">festivities proclaimed the consummation of one of the most barbarous acts</w:t>
      </w:r>
    </w:p>
    <w:p>
      <w:pPr>
        <w:ind w:left="360"/>
      </w:pPr>
      <w:r>
        <w:rPr>
          <w:i/>
        </w:rPr>
        <w:t xml:space="preserve">perpetrated in modern times.</w:t>
      </w:r>
    </w:p>
    <w:p>
      <w:pPr>
        <w:ind w:left="360"/>
      </w:pPr>
      <w:r>
        <w:rPr>
          <w:i/>
        </w:rPr>
        <w:t xml:space="preserve">(Shoghi Effendi, God Passes By, pp.</w:t>
      </w:r>
    </w:p>
    <w:p>
      <w:pPr>
        <w:ind w:left="360"/>
      </w:pPr>
      <w:r>
        <w:rPr>
          <w:i/>
        </w:rPr>
        <w:t xml:space="preserve">201-2)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Two early believers (the latter a Hand of</w:t>
      </w:r>
    </w:p>
    <w:p>
      <w:pPr>
        <w:ind w:left="360"/>
      </w:pPr>
      <w:r>
        <w:rPr>
          <w:i/>
        </w:rPr>
        <w:t xml:space="preserve">the Cause) who were both arrested during this same period in 1891.</w:t>
      </w:r>
    </w:p>
    <w:p>
      <w:pPr>
        <w:ind w:left="360"/>
      </w:pPr>
      <w:r>
        <w:rPr>
          <w:i/>
        </w:rPr>
        <w:t xml:space="preserve">Hájí Amín was sent to the prison of Qazvín, and</w:t>
      </w:r>
    </w:p>
    <w:p>
      <w:pPr>
        <w:ind w:left="360"/>
      </w:pPr>
      <w:r>
        <w:rPr>
          <w:i/>
        </w:rPr>
        <w:t xml:space="preserve">Ibn-i-Abhar was consigned for four years in Tíhran, in which he bore the</w:t>
      </w:r>
    </w:p>
    <w:p>
      <w:pPr>
        <w:ind w:left="360"/>
      </w:pPr>
      <w:r>
        <w:rPr>
          <w:i/>
        </w:rPr>
        <w:t xml:space="preserve">same chains as Bahá'u'lláh did, during the Latter's imprisonment</w:t>
      </w:r>
    </w:p>
    <w:p>
      <w:pPr>
        <w:ind w:left="360"/>
      </w:pPr>
      <w:r>
        <w:rPr>
          <w:i/>
        </w:rPr>
        <w:t xml:space="preserve">in 1852. [Mehdi Wolf's 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In the original Arabic the two sayings sound almost the same. The only</w:t>
      </w:r>
    </w:p>
    <w:p>
      <w:pPr>
        <w:ind w:left="360"/>
      </w:pPr>
      <w:r>
        <w:rPr>
          <w:i/>
        </w:rPr>
        <w:t xml:space="preserve">difference between the two is that the letter 's' in Nasir (helper) is changed</w:t>
      </w:r>
    </w:p>
    <w:p>
      <w:pPr>
        <w:ind w:left="360"/>
      </w:pPr>
      <w:r>
        <w:rPr>
          <w:i/>
        </w:rPr>
        <w:t xml:space="preserve">into 'z' In Nazir (beholder). [Taherzadeh's 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Views16368 views since posted 2003-02; last edit 2025-06-14 16:44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archive.org.../bahaullah_lawh_times_london;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BH00279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2003-02 by Mehdi Wolf; Proofread 2003-02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bahai-library.com/864</w:t>
      </w:r>
    </w:p>
    <w:p>
      <w:pPr>
        <w:ind w:left="360"/>
      </w:pPr>
      <w:r>
        <w:rPr>
          <w:i/>
        </w:rPr>
        <w:t xml:space="preserve">Citation: ris/864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to The Times of London (Used by permission of the curator)</w:t>
      </w:r>
    </w:p>
    <w:p/>
  </w:body>
</w:document>
</file>