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Commentary on Verses of John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The Master quotes:[1]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“Nevertheless I tell you the truth; It is expedient for you that</w:t>
      </w:r>
    </w:p>
    <w:p>
      <w:pPr>
        <w:ind w:left="360"/>
      </w:pPr>
      <w:r>
        <w:rPr>
          <w:i/>
        </w:rPr>
        <w:t xml:space="preserve">I go away: for if I go not away, the Comforter will not come unto</w:t>
      </w:r>
    </w:p>
    <w:p>
      <w:pPr>
        <w:ind w:left="360"/>
      </w:pPr>
      <w:r>
        <w:rPr>
          <w:i/>
        </w:rPr>
        <w:t xml:space="preserve">you;[2] but if I</w:t>
      </w:r>
    </w:p>
    <w:p>
      <w:pPr>
        <w:ind w:left="360"/>
      </w:pPr>
      <w:r>
        <w:rPr>
          <w:i/>
        </w:rPr>
        <w:t xml:space="preserve">depart, I will send him unto</w:t>
      </w:r>
    </w:p>
    <w:p>
      <w:pPr>
        <w:ind w:left="360"/>
      </w:pPr>
      <w:r>
        <w:rPr>
          <w:i/>
        </w:rPr>
        <w:t xml:space="preserve">you.[3] And when he is</w:t>
      </w:r>
    </w:p>
    <w:p>
      <w:pPr>
        <w:ind w:left="360"/>
      </w:pPr>
      <w:r>
        <w:rPr>
          <w:i/>
        </w:rPr>
        <w:t xml:space="preserve">come, he will reprove the world of sin, and of righteousness, and of judgement:</w:t>
      </w:r>
    </w:p>
    <w:p>
      <w:pPr>
        <w:ind w:left="360"/>
      </w:pPr>
      <w:r>
        <w:rPr>
          <w:i/>
        </w:rPr>
        <w:t xml:space="preserve">Of sin, because they believe not on me; Of righteousness, because I go to my</w:t>
      </w:r>
    </w:p>
    <w:p>
      <w:pPr>
        <w:ind w:left="360"/>
      </w:pPr>
      <w:r>
        <w:rPr>
          <w:i/>
        </w:rPr>
        <w:t xml:space="preserve">Father, and ye see me no more; Of judgment, because the prince of this world is</w:t>
      </w:r>
    </w:p>
    <w:p>
      <w:pPr>
        <w:ind w:left="360"/>
      </w:pPr>
      <w:r>
        <w:rPr>
          <w:i/>
        </w:rPr>
        <w:t xml:space="preserve">judged. I have yet many things to say unto you, but ye cannot bear them now.</w:t>
      </w:r>
    </w:p>
    <w:p>
      <w:pPr>
        <w:ind w:left="360"/>
      </w:pPr>
      <w:r>
        <w:rPr>
          <w:i/>
        </w:rPr>
        <w:t xml:space="preserve">Howbeit when he, the Spirit of</w:t>
      </w:r>
    </w:p>
    <w:p>
      <w:pPr>
        <w:ind w:left="360"/>
      </w:pPr>
      <w:r>
        <w:rPr>
          <w:i/>
        </w:rPr>
        <w:t xml:space="preserve">truth,[4] is come, he</w:t>
      </w:r>
    </w:p>
    <w:p>
      <w:pPr>
        <w:ind w:left="360"/>
      </w:pPr>
      <w:r>
        <w:rPr>
          <w:i/>
        </w:rPr>
        <w:t xml:space="preserve">will guide you into all truth: for he shall not speak of himself; but whatsoever</w:t>
      </w:r>
    </w:p>
    <w:p>
      <w:pPr>
        <w:ind w:left="360"/>
      </w:pPr>
      <w:r>
        <w:rPr>
          <w:i/>
        </w:rPr>
        <w:t xml:space="preserve">he shall hear, [that] shall he speak: and he will show you things to</w:t>
      </w:r>
    </w:p>
    <w:p>
      <w:pPr>
        <w:ind w:left="360"/>
      </w:pPr>
      <w:r>
        <w:rPr>
          <w:i/>
        </w:rPr>
        <w:t xml:space="preserve">come.”[5]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The concourse of the Gospel have presently fallen lost in the</w:t>
      </w:r>
    </w:p>
    <w:p>
      <w:pPr>
        <w:ind w:left="360"/>
      </w:pPr>
      <w:r>
        <w:rPr>
          <w:i/>
        </w:rPr>
        <w:t xml:space="preserve">wilderness of error and purblindness and thus have considered as</w:t>
      </w:r>
    </w:p>
    <w:p>
      <w:pPr>
        <w:ind w:left="360"/>
      </w:pPr>
      <w:r>
        <w:rPr>
          <w:i/>
        </w:rPr>
        <w:t xml:space="preserve">naught[6] these</w:t>
      </w:r>
    </w:p>
    <w:p>
      <w:pPr>
        <w:ind w:left="360"/>
      </w:pPr>
      <w:r>
        <w:rPr>
          <w:i/>
        </w:rPr>
        <w:t xml:space="preserve">assertions of the Gospel which are explicitly clear and without allusiveness.</w:t>
      </w:r>
    </w:p>
    <w:p>
      <w:pPr>
        <w:ind w:left="360"/>
      </w:pPr>
      <w:r>
        <w:rPr>
          <w:i/>
        </w:rPr>
        <w:t xml:space="preserve">This concourse of Christians have clung to interpretations based on their own</w:t>
      </w:r>
    </w:p>
    <w:p>
      <w:pPr>
        <w:ind w:left="360"/>
      </w:pPr>
      <w:r>
        <w:rPr>
          <w:i/>
        </w:rPr>
        <w:t xml:space="preserve">imaginings.[7] Thus</w:t>
      </w:r>
    </w:p>
    <w:p>
      <w:pPr>
        <w:ind w:left="360"/>
      </w:pPr>
      <w:r>
        <w:rPr>
          <w:i/>
        </w:rPr>
        <w:t xml:space="preserve">they say that the purpose of the above verses is the descent of the Holy Spirit,</w:t>
      </w:r>
    </w:p>
    <w:p>
      <w:pPr>
        <w:ind w:left="360"/>
      </w:pPr>
      <w:r>
        <w:rPr>
          <w:i/>
        </w:rPr>
        <w:t xml:space="preserve">the descent that occurred after the ascension of His holiness Christ upon the</w:t>
      </w:r>
    </w:p>
    <w:p>
      <w:pPr>
        <w:ind w:left="360"/>
      </w:pPr>
      <w:r>
        <w:rPr>
          <w:i/>
        </w:rPr>
        <w:t xml:space="preserve">disciples.[8]  This is</w:t>
      </w:r>
    </w:p>
    <w:p>
      <w:pPr>
        <w:ind w:left="360"/>
      </w:pPr>
      <w:r>
        <w:rPr>
          <w:i/>
        </w:rPr>
        <w:t xml:space="preserve">in truth the customary way of all</w:t>
      </w:r>
    </w:p>
    <w:p>
      <w:pPr>
        <w:ind w:left="360"/>
      </w:pPr>
      <w:r>
        <w:rPr>
          <w:i/>
        </w:rPr>
        <w:t xml:space="preserve">peoples[9]  and</w:t>
      </w:r>
    </w:p>
    <w:p>
      <w:pPr>
        <w:ind w:left="360"/>
      </w:pPr>
      <w:r>
        <w:rPr>
          <w:i/>
        </w:rPr>
        <w:t xml:space="preserve">religious communities in that they close their eyes to the strong and firm</w:t>
      </w:r>
    </w:p>
    <w:p>
      <w:pPr>
        <w:ind w:left="360"/>
      </w:pPr>
      <w:r>
        <w:rPr>
          <w:i/>
        </w:rPr>
        <w:t xml:space="preserve">meanings of the divine verses and then they adhere to</w:t>
      </w:r>
    </w:p>
    <w:p>
      <w:pPr>
        <w:ind w:left="360"/>
      </w:pPr>
      <w:r>
        <w:rPr>
          <w:i/>
        </w:rPr>
        <w:t xml:space="preserve">suppositional[10] and</w:t>
      </w:r>
    </w:p>
    <w:p>
      <w:pPr>
        <w:ind w:left="360"/>
      </w:pPr>
      <w:r>
        <w:rPr>
          <w:i/>
        </w:rPr>
        <w:t xml:space="preserve">dubious interpretations. Now you should consider how much their assertion is</w:t>
      </w:r>
    </w:p>
    <w:p>
      <w:pPr>
        <w:ind w:left="360"/>
      </w:pPr>
      <w:r>
        <w:rPr>
          <w:i/>
        </w:rPr>
        <w:t xml:space="preserve">trivial and invalid: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Firstly. He sayeth: He shall not come unless I go away.  This</w:t>
      </w:r>
    </w:p>
    <w:p>
      <w:pPr>
        <w:ind w:left="360"/>
      </w:pPr>
      <w:r>
        <w:rPr>
          <w:i/>
        </w:rPr>
        <w:t xml:space="preserve">utterance indicates that He, the Spirit, the Comforter was not there at the time</w:t>
      </w:r>
    </w:p>
    <w:p>
      <w:pPr>
        <w:ind w:left="360"/>
      </w:pPr>
      <w:r>
        <w:rPr>
          <w:i/>
        </w:rPr>
        <w:t xml:space="preserve">of Christ[11] and</w:t>
      </w:r>
    </w:p>
    <w:p>
      <w:pPr>
        <w:ind w:left="360"/>
      </w:pPr>
      <w:r>
        <w:rPr>
          <w:i/>
        </w:rPr>
        <w:t xml:space="preserve">that He would come afterwards. But the Holy Spirit was inseparably and always</w:t>
      </w:r>
    </w:p>
    <w:p>
      <w:pPr>
        <w:ind w:left="360"/>
      </w:pPr>
      <w:r>
        <w:rPr>
          <w:i/>
        </w:rPr>
        <w:t xml:space="preserve">co-existing with</w:t>
      </w:r>
    </w:p>
    <w:p>
      <w:pPr>
        <w:ind w:left="360"/>
      </w:pPr>
      <w:r>
        <w:rPr>
          <w:i/>
        </w:rPr>
        <w:t xml:space="preserve">Christ.[12]  So there</w:t>
      </w:r>
    </w:p>
    <w:p>
      <w:pPr>
        <w:ind w:left="360"/>
      </w:pPr>
      <w:r>
        <w:rPr>
          <w:i/>
        </w:rPr>
        <w:t xml:space="preserve">would otherwise be no meaning to the saying: He shall not come unless I go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Secondly. He said: I have many things to explain to you but you do not</w:t>
      </w:r>
    </w:p>
    <w:p>
      <w:pPr>
        <w:ind w:left="360"/>
      </w:pPr>
      <w:r>
        <w:rPr>
          <w:i/>
        </w:rPr>
        <w:t xml:space="preserve">posses the capacity to bear them; but that Sanctified Spirit of Truth will</w:t>
      </w:r>
    </w:p>
    <w:p>
      <w:pPr>
        <w:ind w:left="360"/>
      </w:pPr>
      <w:r>
        <w:rPr>
          <w:i/>
        </w:rPr>
        <w:t xml:space="preserve">expound these things and lead you into all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Now consider further: In accord with Christian Teaching, the Holy</w:t>
      </w:r>
    </w:p>
    <w:p>
      <w:pPr>
        <w:ind w:left="360"/>
      </w:pPr>
      <w:r>
        <w:rPr>
          <w:i/>
        </w:rPr>
        <w:t xml:space="preserve">Spirit is the Third</w:t>
      </w:r>
    </w:p>
    <w:p>
      <w:pPr>
        <w:ind w:left="360"/>
      </w:pPr>
      <w:r>
        <w:rPr>
          <w:i/>
        </w:rPr>
        <w:t xml:space="preserve">Hypostasis[13]  and</w:t>
      </w:r>
    </w:p>
    <w:p>
      <w:pPr>
        <w:ind w:left="360"/>
      </w:pPr>
      <w:r>
        <w:rPr>
          <w:i/>
        </w:rPr>
        <w:t xml:space="preserve">the Spirit Jesus Christ is the Second</w:t>
      </w:r>
    </w:p>
    <w:p>
      <w:pPr>
        <w:ind w:left="360"/>
      </w:pPr>
      <w:r>
        <w:rPr>
          <w:i/>
        </w:rPr>
        <w:t xml:space="preserve">Hypostasis.[14],[15],[16]</w:t>
      </w:r>
    </w:p>
    <w:p>
      <w:pPr>
        <w:ind w:left="360"/>
      </w:pPr>
      <w:r>
        <w:rPr>
          <w:i/>
        </w:rPr>
        <w:t xml:space="preserve">Could it be the case that after all the training imparted by the two</w:t>
      </w:r>
    </w:p>
    <w:p>
      <w:pPr>
        <w:ind w:left="360"/>
      </w:pPr>
      <w:r>
        <w:rPr>
          <w:i/>
        </w:rPr>
        <w:t xml:space="preserve">Hypostases[17] the</w:t>
      </w:r>
    </w:p>
    <w:p>
      <w:pPr>
        <w:ind w:left="360"/>
      </w:pPr>
      <w:r>
        <w:rPr>
          <w:i/>
        </w:rPr>
        <w:t xml:space="preserve">veils of ignorance and lack of knowledge were not torn asunder and the disciples</w:t>
      </w:r>
    </w:p>
    <w:p>
      <w:pPr>
        <w:ind w:left="360"/>
      </w:pPr>
      <w:r>
        <w:rPr>
          <w:i/>
        </w:rPr>
        <w:t xml:space="preserve">were not confirmed with the full guidance of</w:t>
      </w:r>
    </w:p>
    <w:p>
      <w:pPr>
        <w:ind w:left="360"/>
      </w:pPr>
      <w:r>
        <w:rPr>
          <w:i/>
        </w:rPr>
        <w:t xml:space="preserve">truth?[18] Were they</w:t>
      </w:r>
    </w:p>
    <w:p>
      <w:pPr>
        <w:ind w:left="360"/>
      </w:pPr>
      <w:r>
        <w:rPr>
          <w:i/>
        </w:rPr>
        <w:t xml:space="preserve">then after the ascension of that Supreme Luminary receiving the hidden unseen</w:t>
      </w:r>
    </w:p>
    <w:p>
      <w:pPr>
        <w:ind w:left="360"/>
      </w:pPr>
      <w:r>
        <w:rPr>
          <w:i/>
        </w:rPr>
        <w:t xml:space="preserve">mysteries and the concealed and sealed Lordly wisdoms from the Third Hypostasis?</w:t>
      </w:r>
    </w:p>
    <w:p>
      <w:pPr>
        <w:ind w:left="360"/>
      </w:pPr>
      <w:r>
        <w:rPr>
          <w:i/>
        </w:rPr>
        <w:t xml:space="preserve">Did they then only become able to hear these truths? Rather it is</w:t>
      </w:r>
    </w:p>
    <w:p>
      <w:pPr>
        <w:ind w:left="360"/>
      </w:pPr>
      <w:r>
        <w:rPr>
          <w:i/>
        </w:rPr>
        <w:t xml:space="preserve">obvious[19] that if</w:t>
      </w:r>
    </w:p>
    <w:p>
      <w:pPr>
        <w:ind w:left="360"/>
      </w:pPr>
      <w:r>
        <w:rPr>
          <w:i/>
        </w:rPr>
        <w:t xml:space="preserve">under the shade of guidance of that Essence of Essences and the Spirit of</w:t>
      </w:r>
    </w:p>
    <w:p>
      <w:pPr>
        <w:ind w:left="360"/>
      </w:pPr>
      <w:r>
        <w:rPr>
          <w:i/>
        </w:rPr>
        <w:t xml:space="preserve">Spirits and with all the confirmations of the Holy spirit if souls be not</w:t>
      </w:r>
    </w:p>
    <w:p>
      <w:pPr>
        <w:ind w:left="360"/>
      </w:pPr>
      <w:r>
        <w:rPr>
          <w:i/>
        </w:rPr>
        <w:t xml:space="preserve">educated and trained, and, if the soul’s dark veils were still not burned</w:t>
      </w:r>
    </w:p>
    <w:p>
      <w:pPr>
        <w:ind w:left="360"/>
      </w:pPr>
      <w:r>
        <w:rPr>
          <w:i/>
        </w:rPr>
        <w:t xml:space="preserve">away, then the breaths of the Holy spirit [alone] would have no effect for a</w:t>
      </w:r>
    </w:p>
    <w:p>
      <w:pPr>
        <w:ind w:left="360"/>
      </w:pPr>
      <w:r>
        <w:rPr>
          <w:i/>
        </w:rPr>
        <w:t xml:space="preserve">hundred thousand years. And herein is manifest and recognizable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Thus it has become clear and proven from those blessed Johannine</w:t>
      </w:r>
    </w:p>
    <w:p>
      <w:pPr>
        <w:ind w:left="360"/>
      </w:pPr>
      <w:r>
        <w:rPr>
          <w:i/>
        </w:rPr>
        <w:t xml:space="preserve">verses that after the Beauty of Jesus another Honoured Soul and Great Beauty</w:t>
      </w:r>
    </w:p>
    <w:p>
      <w:pPr>
        <w:ind w:left="360"/>
      </w:pPr>
      <w:r>
        <w:rPr>
          <w:i/>
        </w:rPr>
        <w:t xml:space="preserve">will appear Whose training will be even greater than the education imparted by</w:t>
      </w:r>
    </w:p>
    <w:p>
      <w:pPr>
        <w:ind w:left="360"/>
      </w:pPr>
      <w:r>
        <w:rPr>
          <w:i/>
        </w:rPr>
        <w:t xml:space="preserve">Christ, the Spirit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Thirdly He said: That Comforter will not speak from Himself. That</w:t>
      </w:r>
    </w:p>
    <w:p>
      <w:pPr>
        <w:ind w:left="360"/>
      </w:pPr>
      <w:r>
        <w:rPr>
          <w:i/>
        </w:rPr>
        <w:t xml:space="preserve">means He shall be aided by the hosts of divine Revelation. He shall declare and</w:t>
      </w:r>
    </w:p>
    <w:p>
      <w:pPr>
        <w:ind w:left="360"/>
      </w:pPr>
      <w:r>
        <w:rPr>
          <w:i/>
        </w:rPr>
        <w:t xml:space="preserve">expound all that reaches His Blessed Hearing from the Kingdom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Consider again, how clear it is. This means that that Comforting</w:t>
      </w:r>
    </w:p>
    <w:p>
      <w:pPr>
        <w:ind w:left="360"/>
      </w:pPr>
      <w:r>
        <w:rPr>
          <w:i/>
        </w:rPr>
        <w:t xml:space="preserve">Spirit is a</w:t>
      </w:r>
    </w:p>
    <w:p>
      <w:pPr>
        <w:ind w:left="360"/>
      </w:pPr>
      <w:r>
        <w:rPr>
          <w:i/>
        </w:rPr>
        <w:t xml:space="preserve">Person[20] Who wilt</w:t>
      </w:r>
    </w:p>
    <w:p>
      <w:pPr>
        <w:ind w:left="360"/>
      </w:pPr>
      <w:r>
        <w:rPr>
          <w:i/>
        </w:rPr>
        <w:t xml:space="preserve">be inspired with heavenly Inspirations and be the Repository of Lordly</w:t>
      </w:r>
    </w:p>
    <w:p>
      <w:pPr>
        <w:ind w:left="360"/>
      </w:pPr>
      <w:r>
        <w:rPr>
          <w:i/>
        </w:rPr>
        <w:t xml:space="preserve">Revelations. Further, the Holy Spirit doth not have ears with which to</w:t>
      </w:r>
    </w:p>
    <w:p>
      <w:pPr>
        <w:ind w:left="360"/>
      </w:pPr>
      <w:r>
        <w:rPr>
          <w:i/>
        </w:rPr>
        <w:t xml:space="preserve">hear.[21]  The</w:t>
      </w:r>
    </w:p>
    <w:p>
      <w:pPr>
        <w:ind w:left="360"/>
      </w:pPr>
      <w:r>
        <w:rPr>
          <w:i/>
        </w:rPr>
        <w:t xml:space="preserve">references that the disciples adduced as proof from the Torah with respect to</w:t>
      </w:r>
    </w:p>
    <w:p>
      <w:pPr>
        <w:ind w:left="360"/>
      </w:pPr>
      <w:r>
        <w:rPr>
          <w:i/>
        </w:rPr>
        <w:t xml:space="preserve">the Advent of Christ were never with this degree of explicitness.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[1] From</w:t>
      </w:r>
    </w:p>
    <w:p>
      <w:pPr>
        <w:ind w:left="360"/>
      </w:pPr>
      <w:r>
        <w:rPr>
          <w:i/>
        </w:rPr>
        <w:t xml:space="preserve">Makátib ‘Abdu’l-Bahá’ Vol. 2. </w:t>
      </w:r>
    </w:p>
    <w:p>
      <w:pPr>
        <w:ind w:left="360"/>
      </w:pPr>
      <w:r>
        <w:rPr>
          <w:i/>
        </w:rPr>
        <w:t xml:space="preserve">[al-juz’ ath-tháni, page 59].  The title here given is</w:t>
      </w:r>
    </w:p>
    <w:p>
      <w:pPr>
        <w:ind w:left="360"/>
      </w:pPr>
      <w:r>
        <w:rPr>
          <w:i/>
        </w:rPr>
        <w:t xml:space="preserve">provisionally added by the present editor.  The commentary which follows is only</w:t>
      </w:r>
    </w:p>
    <w:p>
      <w:pPr>
        <w:ind w:left="360"/>
      </w:pPr>
      <w:r>
        <w:rPr>
          <w:i/>
        </w:rPr>
        <w:t xml:space="preserve">a part of a longer Tablet.  Date and recipient of this text are uncertain</w:t>
      </w:r>
    </w:p>
    <w:p>
      <w:pPr>
        <w:ind w:left="360"/>
      </w:pPr>
      <w:r>
        <w:rPr>
          <w:i/>
        </w:rPr>
        <w:t xml:space="preserve">(KF’s note, modified by MW).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See eg.</w:t>
      </w:r>
    </w:p>
    <w:p>
      <w:pPr>
        <w:ind w:left="360"/>
      </w:pPr>
      <w:r>
        <w:rPr>
          <w:i/>
        </w:rPr>
        <w:t xml:space="preserve">Summons of the Lord of Hosts: Tablets of</w:t>
      </w:r>
    </w:p>
    <w:p>
      <w:pPr>
        <w:ind w:left="360"/>
      </w:pPr>
      <w:r>
        <w:rPr>
          <w:i/>
        </w:rPr>
        <w:t xml:space="preserve">Bahá’u’lláh, M15, H248 (MW’s</w:t>
      </w:r>
    </w:p>
    <w:p>
      <w:pPr>
        <w:ind w:left="360"/>
      </w:pPr>
      <w:r>
        <w:rPr>
          <w:i/>
        </w:rPr>
        <w:t xml:space="preserve">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Here, we</w:t>
      </w:r>
    </w:p>
    <w:p>
      <w:pPr>
        <w:ind w:left="360"/>
      </w:pPr>
      <w:r>
        <w:rPr>
          <w:i/>
        </w:rPr>
        <w:t xml:space="preserve">see Christ as the ‘Sender of Messengers’ (MW’s</w:t>
      </w:r>
    </w:p>
    <w:p>
      <w:pPr>
        <w:ind w:left="360"/>
      </w:pPr>
      <w:r>
        <w:rPr>
          <w:i/>
        </w:rPr>
        <w:t xml:space="preserve">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Cf.</w:t>
      </w:r>
    </w:p>
    <w:p>
      <w:pPr>
        <w:ind w:left="360"/>
      </w:pPr>
      <w:r>
        <w:rPr>
          <w:i/>
        </w:rPr>
        <w:t xml:space="preserve">Summons of the Lord of Hosts: Tablets of</w:t>
      </w:r>
    </w:p>
    <w:p>
      <w:pPr>
        <w:ind w:left="360"/>
      </w:pPr>
      <w:r>
        <w:rPr>
          <w:i/>
        </w:rPr>
        <w:t xml:space="preserve">Bahá’u’lláh, M15 (MW’s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John</w:t>
      </w:r>
    </w:p>
    <w:p>
      <w:pPr>
        <w:ind w:left="360"/>
      </w:pPr>
      <w:r>
        <w:rPr>
          <w:i/>
        </w:rPr>
        <w:t xml:space="preserve">16:7-15 (KF’s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>Hích (KF’s note)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>ta’wilát-i-mawhúmih (KF’s note)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i.e. the</w:t>
      </w:r>
    </w:p>
    <w:p>
      <w:pPr>
        <w:ind w:left="360"/>
      </w:pPr>
      <w:r>
        <w:rPr>
          <w:i/>
        </w:rPr>
        <w:t xml:space="preserve">descent at Pentecost: “And when the day of Pentecost was fully come, they</w:t>
      </w:r>
    </w:p>
    <w:p>
      <w:pPr>
        <w:ind w:left="360"/>
      </w:pPr>
      <w:r>
        <w:rPr>
          <w:i/>
        </w:rPr>
        <w:t xml:space="preserve">were all with one accord in one place. And suddenly there came a sound from</w:t>
      </w:r>
    </w:p>
    <w:p>
      <w:pPr>
        <w:ind w:left="360"/>
      </w:pPr>
      <w:r>
        <w:rPr>
          <w:i/>
        </w:rPr>
        <w:t xml:space="preserve">heaven as of a rushing mighty wind, and it filled all the house where they were</w:t>
      </w:r>
    </w:p>
    <w:p>
      <w:pPr>
        <w:ind w:left="360"/>
      </w:pPr>
      <w:r>
        <w:rPr>
          <w:i/>
        </w:rPr>
        <w:t xml:space="preserve">sitting. And there appeared unto them cloven tongues like as of fire, and it sat</w:t>
      </w:r>
    </w:p>
    <w:p>
      <w:pPr>
        <w:ind w:left="360"/>
      </w:pPr>
      <w:r>
        <w:rPr>
          <w:i/>
        </w:rPr>
        <w:t xml:space="preserve">upon each of them. And they were all filled with the Holy Ghost, and began to</w:t>
      </w:r>
    </w:p>
    <w:p>
      <w:pPr>
        <w:ind w:left="360"/>
      </w:pPr>
      <w:r>
        <w:rPr>
          <w:i/>
        </w:rPr>
        <w:t xml:space="preserve">speak with other tongues, as the Spirit gave them utterance.” (Acts,</w:t>
      </w:r>
    </w:p>
    <w:p>
      <w:pPr>
        <w:ind w:left="360"/>
      </w:pPr>
      <w:r>
        <w:rPr>
          <w:i/>
        </w:rPr>
        <w:t xml:space="preserve">2:1-6) (MW’s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>Adat-i-kull-i-umam ast (KF’s note)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>wahmiyya (KF’s note)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>Rúh- i-tasalli-dahandih</w:t>
      </w:r>
    </w:p>
    <w:p>
      <w:pPr>
        <w:ind w:left="360"/>
      </w:pPr>
      <w:r>
        <w:rPr>
          <w:i/>
        </w:rPr>
        <w:t xml:space="preserve">mawjúd nabúdih (KF’s note)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Cf.</w:t>
      </w:r>
    </w:p>
    <w:p>
      <w:pPr>
        <w:ind w:left="360"/>
      </w:pPr>
      <w:r>
        <w:rPr>
          <w:i/>
        </w:rPr>
        <w:t xml:space="preserve">Luke 4:18 (Quoting Isaiah 61:1); Qur’án 2:253; Summons of the</w:t>
      </w:r>
    </w:p>
    <w:p>
      <w:pPr>
        <w:ind w:left="360"/>
      </w:pPr>
      <w:r>
        <w:rPr>
          <w:i/>
        </w:rPr>
        <w:t xml:space="preserve">Lord of Hosts: Tablets of Bahá’u’lláh, H133.</w:t>
      </w:r>
    </w:p>
    <w:p>
      <w:pPr>
        <w:ind w:left="360"/>
      </w:pPr>
      <w:r>
        <w:rPr>
          <w:i/>
        </w:rPr>
        <w:t xml:space="preserve">(MW’s note)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>uqnúm-i-thálith (KF’s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Cf. I</w:t>
      </w:r>
    </w:p>
    <w:p>
      <w:pPr>
        <w:ind w:left="360"/>
      </w:pPr>
      <w:r>
        <w:rPr>
          <w:i/>
        </w:rPr>
        <w:t xml:space="preserve">John  5:7:  “For there are three that bear record in heaven, the Father,</w:t>
      </w:r>
    </w:p>
    <w:p>
      <w:pPr>
        <w:ind w:left="360"/>
      </w:pPr>
      <w:r>
        <w:rPr>
          <w:i/>
        </w:rPr>
        <w:t xml:space="preserve">the Word, and the Holy Ghost: and these three are one.” (MW’s</w:t>
      </w:r>
    </w:p>
    <w:p>
      <w:pPr>
        <w:ind w:left="360"/>
      </w:pPr>
      <w:r>
        <w:rPr>
          <w:i/>
        </w:rPr>
        <w:t xml:space="preserve">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>uqnúm-i-thání. ‘Abdu’l-Bahá’</w:t>
      </w:r>
    </w:p>
    <w:p>
      <w:pPr>
        <w:ind w:left="360"/>
      </w:pPr>
      <w:r>
        <w:rPr>
          <w:i/>
        </w:rPr>
        <w:t xml:space="preserve">addresses the subject of the trinity as follows: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The Divine Reality, which is purified and sanctified from the</w:t>
      </w:r>
    </w:p>
    <w:p>
      <w:pPr>
        <w:ind w:left="360"/>
      </w:pPr>
      <w:r>
        <w:rPr>
          <w:i/>
        </w:rPr>
        <w:t xml:space="preserve">understanding of human beings and which can never be imagined by the people of</w:t>
      </w:r>
    </w:p>
    <w:p>
      <w:pPr>
        <w:ind w:left="360"/>
      </w:pPr>
      <w:r>
        <w:rPr>
          <w:i/>
        </w:rPr>
        <w:t xml:space="preserve">wisdom and of intelligence, is exempt from all conception. That Lordly Reality</w:t>
      </w:r>
    </w:p>
    <w:p>
      <w:pPr>
        <w:ind w:left="360"/>
      </w:pPr>
      <w:r>
        <w:rPr>
          <w:i/>
        </w:rPr>
        <w:t xml:space="preserve">admits of no division; for division and multiplicity are properties of creatures</w:t>
      </w:r>
    </w:p>
    <w:p>
      <w:pPr>
        <w:ind w:left="360"/>
      </w:pPr>
      <w:r>
        <w:rPr>
          <w:i/>
        </w:rPr>
        <w:t xml:space="preserve">which are contingent existences, and not accidents which happen to the</w:t>
      </w:r>
    </w:p>
    <w:p>
      <w:pPr>
        <w:ind w:left="360"/>
      </w:pPr>
      <w:r>
        <w:rPr>
          <w:i/>
        </w:rPr>
        <w:t xml:space="preserve">self-existent.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The Divine Reality is sanctified from singleness, then how much more</w:t>
      </w:r>
    </w:p>
    <w:p>
      <w:pPr>
        <w:ind w:left="360"/>
      </w:pPr>
      <w:r>
        <w:rPr>
          <w:i/>
        </w:rPr>
        <w:t xml:space="preserve">from plurality. The descent of that Lordly Reality into conditions and degrees</w:t>
      </w:r>
    </w:p>
    <w:p>
      <w:pPr>
        <w:ind w:left="360"/>
      </w:pPr>
      <w:r>
        <w:rPr>
          <w:i/>
        </w:rPr>
        <w:t xml:space="preserve">would be equivalent to imperfection and contrary to perfection, and is,</w:t>
      </w:r>
    </w:p>
    <w:p>
      <w:pPr>
        <w:ind w:left="360"/>
      </w:pPr>
      <w:r>
        <w:rPr>
          <w:i/>
        </w:rPr>
        <w:t xml:space="preserve">therefore, absolutely impossible. It perpetually has been, and is, in the</w:t>
      </w:r>
    </w:p>
    <w:p>
      <w:pPr>
        <w:ind w:left="360"/>
      </w:pPr>
      <w:r>
        <w:rPr>
          <w:i/>
        </w:rPr>
        <w:t xml:space="preserve">exaltation of holiness and sanctity. All that is mentioned of the Manifestations</w:t>
      </w:r>
    </w:p>
    <w:p>
      <w:pPr>
        <w:ind w:left="360"/>
      </w:pPr>
      <w:r>
        <w:rPr>
          <w:i/>
        </w:rPr>
        <w:t xml:space="preserve">and Dawning-places of God signifies the divine reflection, and not a descent</w:t>
      </w:r>
    </w:p>
    <w:p>
      <w:pPr>
        <w:ind w:left="360"/>
      </w:pPr>
      <w:r>
        <w:rPr>
          <w:i/>
        </w:rPr>
        <w:t xml:space="preserve">into the conditions of existence.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God is pure perfection, and creatures are but imperfections. For God to</w:t>
      </w:r>
    </w:p>
    <w:p>
      <w:pPr>
        <w:ind w:left="360"/>
      </w:pPr>
      <w:r>
        <w:rPr>
          <w:i/>
        </w:rPr>
        <w:t xml:space="preserve">descend into the conditions of existence would be the greatest of imperfections;</w:t>
      </w:r>
    </w:p>
    <w:p>
      <w:pPr>
        <w:ind w:left="360"/>
      </w:pPr>
      <w:r>
        <w:rPr>
          <w:i/>
        </w:rPr>
        <w:t xml:space="preserve">on the contrary, His manifestation, His appearance, His rising are like the</w:t>
      </w:r>
    </w:p>
    <w:p>
      <w:pPr>
        <w:ind w:left="360"/>
      </w:pPr>
      <w:r>
        <w:rPr>
          <w:i/>
        </w:rPr>
        <w:t xml:space="preserve">reflection of the sun in a clear, pure, polished mirror. All the creatures are</w:t>
      </w:r>
    </w:p>
    <w:p>
      <w:pPr>
        <w:ind w:left="360"/>
      </w:pPr>
      <w:r>
        <w:rPr>
          <w:i/>
        </w:rPr>
        <w:t xml:space="preserve">evident signs of God, like the earthly beings upon all of which the rays of the</w:t>
      </w:r>
    </w:p>
    <w:p>
      <w:pPr>
        <w:ind w:left="360"/>
      </w:pPr>
      <w:r>
        <w:rPr>
          <w:i/>
        </w:rPr>
        <w:t xml:space="preserve">sun shine. But upon the plains, the mountains, the trees and fruits, only a</w:t>
      </w:r>
    </w:p>
    <w:p>
      <w:pPr>
        <w:ind w:left="360"/>
      </w:pPr>
      <w:r>
        <w:rPr>
          <w:i/>
        </w:rPr>
        <w:t xml:space="preserve">portion of the light shines, through which they become visible, and are reared,</w:t>
      </w:r>
    </w:p>
    <w:p>
      <w:pPr>
        <w:ind w:left="360"/>
      </w:pPr>
      <w:r>
        <w:rPr>
          <w:i/>
        </w:rPr>
        <w:t xml:space="preserve">and attain to the object of their existence, while the Perfect Man is in the</w:t>
      </w:r>
    </w:p>
    <w:p>
      <w:pPr>
        <w:ind w:left="360"/>
      </w:pPr>
      <w:r>
        <w:rPr>
          <w:i/>
        </w:rPr>
        <w:t xml:space="preserve">condition of a clear mirror in which the Sun of Reality becomes visible and</w:t>
      </w:r>
    </w:p>
    <w:p>
      <w:pPr>
        <w:ind w:left="360"/>
      </w:pPr>
      <w:r>
        <w:rPr>
          <w:i/>
        </w:rPr>
        <w:t xml:space="preserve">manifest with all its qualities and perfections. So the Reality of Christ was a</w:t>
      </w:r>
    </w:p>
    <w:p>
      <w:pPr>
        <w:ind w:left="360"/>
      </w:pPr>
      <w:r>
        <w:rPr>
          <w:i/>
        </w:rPr>
        <w:t xml:space="preserve">clear and polished mirror of the greatest purity and fineness. The Sun of</w:t>
      </w:r>
    </w:p>
    <w:p>
      <w:pPr>
        <w:ind w:left="360"/>
      </w:pPr>
      <w:r>
        <w:rPr>
          <w:i/>
        </w:rPr>
        <w:t xml:space="preserve">Reality, the Essence of Divinity, reflected itself in this mirror and manifested</w:t>
      </w:r>
    </w:p>
    <w:p>
      <w:pPr>
        <w:ind w:left="360"/>
      </w:pPr>
      <w:r>
        <w:rPr>
          <w:i/>
        </w:rPr>
        <w:t xml:space="preserve">its light and heat in it; but from the exaltation of its holiness, and the</w:t>
      </w:r>
    </w:p>
    <w:p>
      <w:pPr>
        <w:ind w:left="360"/>
      </w:pPr>
      <w:r>
        <w:rPr>
          <w:i/>
        </w:rPr>
        <w:t xml:space="preserve">heaven of its sanctity, the Sun did not descend to dwell and abide in the</w:t>
      </w:r>
    </w:p>
    <w:p>
      <w:pPr>
        <w:ind w:left="360"/>
      </w:pPr>
      <w:r>
        <w:rPr>
          <w:i/>
        </w:rPr>
        <w:t xml:space="preserve">mirror. No, it continues to subsist in its exaltation and sublimity, while</w:t>
      </w:r>
    </w:p>
    <w:p>
      <w:pPr>
        <w:ind w:left="360"/>
      </w:pPr>
      <w:r>
        <w:rPr>
          <w:i/>
        </w:rPr>
        <w:t xml:space="preserve">appearing and becoming manifest in the mirror in beauty and perfection.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Now if we say that we have seen the Sun in two mirrors-- one the Christ</w:t>
      </w:r>
    </w:p>
    <w:p>
      <w:pPr>
        <w:ind w:left="360"/>
      </w:pPr>
      <w:r>
        <w:rPr>
          <w:i/>
        </w:rPr>
        <w:t xml:space="preserve">and one the Holy Spirit--that is to say, that we have seen three Suns, one in</w:t>
      </w:r>
    </w:p>
    <w:p>
      <w:pPr>
        <w:ind w:left="360"/>
      </w:pPr>
      <w:r>
        <w:rPr>
          <w:i/>
        </w:rPr>
        <w:t xml:space="preserve">heaven and the two others on the earth, we speak truly. And if we say that there</w:t>
      </w:r>
    </w:p>
    <w:p>
      <w:pPr>
        <w:ind w:left="360"/>
      </w:pPr>
      <w:r>
        <w:rPr>
          <w:i/>
        </w:rPr>
        <w:t xml:space="preserve">is one Sun, and it is pure singleness, and has no partner and equal, we again</w:t>
      </w:r>
    </w:p>
    <w:p>
      <w:pPr>
        <w:ind w:left="360"/>
      </w:pPr>
      <w:r>
        <w:rPr>
          <w:i/>
        </w:rPr>
        <w:t xml:space="preserve">speak truly.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epitome of the discourse is that the Reality of Christ was a clear</w:t>
      </w:r>
    </w:p>
    <w:p>
      <w:pPr>
        <w:ind w:left="360"/>
      </w:pPr>
      <w:r>
        <w:rPr>
          <w:i/>
        </w:rPr>
        <w:t xml:space="preserve">mirror, and the Sun of Reality--that is to say, the Essence of Oneness, with its</w:t>
      </w:r>
    </w:p>
    <w:p>
      <w:pPr>
        <w:ind w:left="360"/>
      </w:pPr>
      <w:r>
        <w:rPr>
          <w:i/>
        </w:rPr>
        <w:t xml:space="preserve">infinite perfections and attributes--became visible in the mirror. The meaning</w:t>
      </w:r>
    </w:p>
    <w:p>
      <w:pPr>
        <w:ind w:left="360"/>
      </w:pPr>
      <w:r>
        <w:rPr>
          <w:i/>
        </w:rPr>
        <w:t xml:space="preserve">is not that the Sun, which is the Essence of the Divinity, became divided and</w:t>
      </w:r>
    </w:p>
    <w:p>
      <w:pPr>
        <w:ind w:left="360"/>
      </w:pPr>
      <w:r>
        <w:rPr>
          <w:i/>
        </w:rPr>
        <w:t xml:space="preserve">multiplied--for the Sun is one--but it appeared in the mirror. This is why</w:t>
      </w:r>
    </w:p>
    <w:p>
      <w:pPr>
        <w:ind w:left="360"/>
      </w:pPr>
      <w:r>
        <w:rPr>
          <w:i/>
        </w:rPr>
        <w:t xml:space="preserve">Christ said, “The Father is in the Son,” meaning that the Sun is</w:t>
      </w:r>
    </w:p>
    <w:p>
      <w:pPr>
        <w:ind w:left="360"/>
      </w:pPr>
      <w:r>
        <w:rPr>
          <w:i/>
        </w:rPr>
        <w:t xml:space="preserve">visible and manifest in this mirror.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The Holy Spirit is the Bounty of God which becomes visible and evident</w:t>
      </w:r>
    </w:p>
    <w:p>
      <w:pPr>
        <w:ind w:left="360"/>
      </w:pPr>
      <w:r>
        <w:rPr>
          <w:i/>
        </w:rPr>
        <w:t xml:space="preserve">in the Reality of Christ. The Sonship station is the heart of Christ, and the</w:t>
      </w:r>
    </w:p>
    <w:p>
      <w:pPr>
        <w:ind w:left="360"/>
      </w:pPr>
      <w:r>
        <w:rPr>
          <w:i/>
        </w:rPr>
        <w:t xml:space="preserve">Holy Spirit is the station of the spirit of Christ. Hence it has become certain</w:t>
      </w:r>
    </w:p>
    <w:p>
      <w:pPr>
        <w:ind w:left="360"/>
      </w:pPr>
      <w:r>
        <w:rPr>
          <w:i/>
        </w:rPr>
        <w:t xml:space="preserve">and proved that the Essence of Divinity is absolutely unique and has no equal,</w:t>
      </w:r>
    </w:p>
    <w:p>
      <w:pPr>
        <w:ind w:left="360"/>
      </w:pPr>
      <w:r>
        <w:rPr>
          <w:i/>
        </w:rPr>
        <w:t xml:space="preserve">no likeness, no equivalent.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This is the signification of the Three Persons of the Trinity. If it</w:t>
      </w:r>
    </w:p>
    <w:p>
      <w:pPr>
        <w:ind w:left="360"/>
      </w:pPr>
      <w:r>
        <w:rPr>
          <w:i/>
        </w:rPr>
        <w:t xml:space="preserve">were otherwise, the foundations of the Religion of God would rest upon an</w:t>
      </w:r>
    </w:p>
    <w:p>
      <w:pPr>
        <w:ind w:left="360"/>
      </w:pPr>
      <w:r>
        <w:rPr>
          <w:i/>
        </w:rPr>
        <w:t xml:space="preserve">illogical proposition which the mind could never conceive, and how can the mind</w:t>
      </w:r>
    </w:p>
    <w:p>
      <w:pPr>
        <w:ind w:left="360"/>
      </w:pPr>
      <w:r>
        <w:rPr>
          <w:i/>
        </w:rPr>
        <w:t xml:space="preserve">be forced to believe a thing which it cannot conceive? A thing cannot be grasped</w:t>
      </w:r>
    </w:p>
    <w:p>
      <w:pPr>
        <w:ind w:left="360"/>
      </w:pPr>
      <w:r>
        <w:rPr>
          <w:i/>
        </w:rPr>
        <w:t xml:space="preserve">by the intelligence except when it is clothed in an intelligible form;</w:t>
      </w:r>
    </w:p>
    <w:p>
      <w:pPr>
        <w:ind w:left="360"/>
      </w:pPr>
      <w:r>
        <w:rPr>
          <w:i/>
        </w:rPr>
        <w:t xml:space="preserve">otherwise, it is but an effort of the imagination.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It has now become clear, from this explanation, what is the meaning of</w:t>
      </w:r>
    </w:p>
    <w:p>
      <w:pPr>
        <w:ind w:left="360"/>
      </w:pPr>
      <w:r>
        <w:rPr>
          <w:i/>
        </w:rPr>
        <w:t xml:space="preserve">the Three Persons of the Trinity. The Oneness of God is also proved. (Some</w:t>
      </w:r>
    </w:p>
    <w:p>
      <w:pPr>
        <w:ind w:left="360"/>
      </w:pPr>
      <w:r>
        <w:rPr>
          <w:i/>
        </w:rPr>
        <w:t xml:space="preserve">Answered Questions, Chap. 27, pp. 113-5)  (KF’s note, expanded by</w:t>
      </w:r>
    </w:p>
    <w:p>
      <w:pPr>
        <w:ind w:left="360"/>
      </w:pPr>
      <w:r>
        <w:rPr>
          <w:i/>
        </w:rPr>
        <w:t xml:space="preserve">MW).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See</w:t>
      </w:r>
    </w:p>
    <w:p>
      <w:pPr>
        <w:ind w:left="360"/>
      </w:pPr>
      <w:r>
        <w:rPr>
          <w:i/>
        </w:rPr>
        <w:t xml:space="preserve">Qur’án 5:76:  “They do blaspheme who say: God is one of three</w:t>
      </w:r>
    </w:p>
    <w:p>
      <w:pPr>
        <w:ind w:left="360"/>
      </w:pPr>
      <w:r>
        <w:rPr>
          <w:i/>
        </w:rPr>
        <w:t xml:space="preserve">in a Trinity: for there is no god except One God. If they desist not from their</w:t>
      </w:r>
    </w:p>
    <w:p>
      <w:pPr>
        <w:ind w:left="360"/>
      </w:pPr>
      <w:r>
        <w:rPr>
          <w:i/>
        </w:rPr>
        <w:t xml:space="preserve">word (of blasphemy), verily a grievous penalty will befall the blasphemers among</w:t>
      </w:r>
    </w:p>
    <w:p>
      <w:pPr>
        <w:ind w:left="360"/>
      </w:pPr>
      <w:r>
        <w:rPr>
          <w:i/>
        </w:rPr>
        <w:t xml:space="preserve">them.” (MW’s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i.e. of</w:t>
      </w:r>
    </w:p>
    <w:p>
      <w:pPr>
        <w:ind w:left="360"/>
      </w:pPr>
      <w:r>
        <w:rPr>
          <w:i/>
        </w:rPr>
        <w:t xml:space="preserve">Christ and the Holy Spirit (KF’s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>rushd va hidáyat-i-támmih (KF’s</w:t>
      </w:r>
    </w:p>
    <w:p>
      <w:pPr>
        <w:ind w:left="360"/>
      </w:pPr>
      <w:r>
        <w:rPr>
          <w:i/>
        </w:rPr>
        <w:t xml:space="preserve">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>Wadhih ast (KF’s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>Shakhsí ast.  Cf. Some Answered Questions, p.</w:t>
      </w:r>
    </w:p>
    <w:p>
      <w:pPr>
        <w:ind w:left="360"/>
      </w:pPr>
      <w:r>
        <w:rPr>
          <w:i/>
        </w:rPr>
        <w:t xml:space="preserve">109. (KF’s note, expanded by MW).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>sam’í nabúdih kih istimá’ namáyad</w:t>
      </w:r>
    </w:p>
    <w:p>
      <w:pPr>
        <w:ind w:left="360"/>
      </w:pPr>
      <w:r>
        <w:rPr>
          <w:i/>
        </w:rPr>
        <w:t xml:space="preserve">(KF’s note).</w:t>
      </w:r>
    </w:p>
    <w:p>
      <w:pPr>
        <w:ind w:left="360"/>
      </w:pPr>
      <w:r>
        <w:rPr>
          <w:color w:val="555555"/>
          <w:sz w:val="18"/>
        </w:rPr>
        <w:t xml:space="preserve">— Commentary on Verses of John (Used by permission of the curator)</w:t>
      </w:r>
    </w:p>
    <w:p/>
  </w:body>
</w:document>
</file>