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62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Jumu'ah (Friday)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Whatever is in the heavens and on earth, doth declare the Praises and Glory of Allah--the Sovereign, the Holy One, the Exalted in Might,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It is He Who has sent amongst the Unlettered a messenger from among themselves, to rehearse to them His Signs, to sanctify them, and to instruct them in Scripture and Wisdom--although they had been, before, in manifest error--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As well as (to confer all these benefits upon) others of them, who have not already joined them: and He is Exalted in Might,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Such is the Bounty of Allah, which He bestows on whom He will: and Allah is the Lord of the highest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 similitude of those who were charged with the (obligations of the) Mosaic Law, but who subsequently failed in those (obligations), is that of a donkey which carries huge tomes (but understands them not).  Evil is the similitude of people who falsify the Signs of Allah: and Allah guides not people who do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Say: "O ye that stand on Judaism! if ye think that ye are friends to Allah, to the exclusion of (other) men, then express your desire for Death, if ye are truthful!"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But never will they express their desire (for Death), because of the (deeds) their hands have sent on before them!  And Allah knows well those that do wrong!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Say: "The Death from which ye flee will truly overtake you: then will ye be sent back to the Knower of things secret and open: and He will tell you (the truth of) the things that ye did!"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O ye who believe! when the call is proclaimed to prayer on Friday (the Day of Assembly), hasten earnestly to the Remembrance of Allah, and leave off business (and traffic): that is best for you if ye but knew!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when the Prayer is finished, then may ye disperse through the land, and seek of the Bounty of Allah: and celebrate the Praises of Allah often (and without stint): that ye may prosper.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But when they see some bargain or some amusement, they disperse headlong to it, and leave thee standing.  Say: "The (blessing) from the Presence of Allah is better than any amusement or bargain!  And Allah is the Best to provide (for all needs)."</w:t>
      </w:r>
    </w:p>
    <w:p>
      <w:pPr>
        <w:ind w:left="360"/>
      </w:pPr>
      <w:r>
        <w:rPr>
          <w:color w:val="555555"/>
          <w:sz w:val="18"/>
        </w:rPr>
        <w:t xml:space="preserve">— Surah 62</w:t>
      </w:r>
    </w:p>
    <w:p/>
  </w:body>
</w:document>
</file>