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80 - He Frowned</w:t>
      </w:r>
    </w:p>
    <w:p>
      <w:r>
        <w:rPr>
          <w:color w:val="555555"/>
          <w:sz w:val="20"/>
        </w:rPr>
        <w:t xml:space="preserve">Exported from Holy-Writings.com on 2026-06-24 - 1 clipping</w:t>
      </w:r>
    </w:p>
    <w:p>
      <w:pPr>
        <w:ind w:left="360"/>
      </w:pPr>
      <w:r>
        <w:rPr>
          <w:i/>
        </w:rPr>
        <w:t xml:space="preserve">SURA LXXX (80) - He Frowned    (Mecca - 42)           (XXIV - 39)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Frowned, and he turned his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the blind man came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assured thee that he would not be cleansed by the Faith,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be warned, and the warning profit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him who is wealthy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thou wast all attention: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is it not thy concern if he be not cleansed: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cometh to thee in earnest,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full of fears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80:10  Him dost thou neglect.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but it (the Koran) is a warning;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(And whoso is willing beareth it in mind)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on honoured pages,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Exalted, purified,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hands of Scribes, honoured,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Cursed be man!  What hath made him unbelieving?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thing did God create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80:20  Then made him an easy passage from the womb,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caused him to die and burieth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when he pleaseth, will raise him again to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but man hath not yet fulfilled the bidding of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man look at his food: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was We who rained down the copious rains,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cleft the earth with clefts,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caused the upgrowth of the grain,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grapes and healing herbs,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olive and the palm,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80:30  And enclosed gardens thick with trees,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 and herbage,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service of yourselves and of your cattle.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stunning trumpet-blast shall arrive,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a man fly from his brother,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mother and his father,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wife and his children;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every man of them on that day his own concerns shall be enough.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be faces on that day radiant,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Laughing and joyous: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80:40  And faces on that day with dust upon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Blackness shall cover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 Infidels, the Impure.</w:t>
      </w:r>
    </w:p>
    <w:p>
      <w:pPr>
        <w:ind w:left="360"/>
      </w:pPr>
      <w:r>
        <w:rPr>
          <w:color w:val="555555"/>
          <w:sz w:val="18"/>
        </w:rPr>
        <w:t xml:space="preserve">— Sura  80 - He Frowned</w:t>
      </w:r>
    </w:p>
    <w:p/>
  </w:body>
</w:document>
</file>