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Biografia de Clemencia Pavon Mejia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Miriam Zuleta, Biografia de Clemencia Pavon Mejia,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BIOGRAFÍA</w:t>
      </w:r>
    </w:p>
    <w:p>
      <w:pPr>
        <w:ind w:left="360"/>
      </w:pPr>
      <w:r>
        <w:rPr>
          <w:i/>
        </w:rPr>
        <w:t xml:space="preserve">CLEMENCIA PAVÓN MEJÍA</w:t>
      </w:r>
    </w:p>
    <w:p>
      <w:pPr>
        <w:ind w:left="360"/>
      </w:pPr>
      <w:r>
        <w:rPr>
          <w:i/>
        </w:rPr>
        <w:t xml:space="preserve">Clemencia Pavón Mejía, mi querida madre, nació en la ciudad de Otavalo, provincia de</w:t>
      </w:r>
    </w:p>
    <w:p>
      <w:pPr>
        <w:ind w:left="360"/>
      </w:pPr>
      <w:r>
        <w:rPr>
          <w:i/>
        </w:rPr>
        <w:t xml:space="preserve">Imbabura, el 25 de noviembre del año de 1931; fue la sexta de nueve hijos del</w:t>
      </w:r>
    </w:p>
    <w:p>
      <w:pPr>
        <w:ind w:left="360"/>
      </w:pPr>
      <w:r>
        <w:rPr>
          <w:i/>
        </w:rPr>
        <w:t xml:space="preserve">matrimonio de la Sra. Clementina Mejía y el Sr. Segundo Pavón.</w:t>
      </w:r>
    </w:p>
    <w:p>
      <w:pPr>
        <w:ind w:left="360"/>
      </w:pPr>
      <w:r>
        <w:rPr>
          <w:i/>
        </w:rPr>
        <w:t xml:space="preserve">Su infancia la pasó en la ciudad de Otavalo en compañía de su familia. Su adolescencia</w:t>
      </w:r>
    </w:p>
    <w:p>
      <w:pPr>
        <w:ind w:left="360"/>
      </w:pPr>
      <w:r>
        <w:rPr>
          <w:i/>
        </w:rPr>
        <w:t xml:space="preserve">la pasó en la comunidad de Cachaco, parroquia de Lita en la provincia de Imbabura, lugar</w:t>
      </w:r>
    </w:p>
    <w:p>
      <w:pPr>
        <w:ind w:left="360"/>
      </w:pPr>
      <w:r>
        <w:rPr>
          <w:i/>
        </w:rPr>
        <w:t xml:space="preserve">en donde conoció la vida en el campo y todo lo que conlleva colonizar junto con sus</w:t>
      </w:r>
    </w:p>
    <w:p>
      <w:pPr>
        <w:ind w:left="360"/>
      </w:pPr>
      <w:r>
        <w:rPr>
          <w:i/>
        </w:rPr>
        <w:t xml:space="preserve">padres y su hermano Raúl Pavón, una región.</w:t>
      </w:r>
    </w:p>
    <w:p>
      <w:pPr>
        <w:ind w:left="360"/>
      </w:pPr>
      <w:r>
        <w:rPr>
          <w:i/>
        </w:rPr>
        <w:t xml:space="preserve">Para retomar su vida estudiantil, se trasladó en calidad de becaria de la Municipalidad</w:t>
      </w:r>
    </w:p>
    <w:p>
      <w:pPr>
        <w:ind w:left="360"/>
      </w:pPr>
      <w:r>
        <w:rPr>
          <w:i/>
        </w:rPr>
        <w:t xml:space="preserve">del Cantón de Otavalo, a la ciudad de Quito, en donde concluyó su carrera como</w:t>
      </w:r>
    </w:p>
    <w:p>
      <w:pPr>
        <w:ind w:left="360"/>
      </w:pPr>
      <w:r>
        <w:rPr>
          <w:i/>
        </w:rPr>
        <w:t xml:space="preserve">profesora en el Normal Manuela Cañizares, obteniendo el título de educadora.</w:t>
      </w:r>
    </w:p>
    <w:p>
      <w:pPr>
        <w:ind w:left="360"/>
      </w:pPr>
      <w:r>
        <w:rPr>
          <w:i/>
        </w:rPr>
        <w:t xml:space="preserve">El inicio de su carrera lo realizó en la comunidad rural de Sigsipamba, perteneciente al</w:t>
      </w:r>
    </w:p>
    <w:p>
      <w:pPr>
        <w:ind w:left="360"/>
      </w:pPr>
      <w:r>
        <w:rPr>
          <w:i/>
        </w:rPr>
        <w:t xml:space="preserve">cantón Pimampiro, en la provincia de Imbabura. Por 35 años se desempeñó como</w:t>
      </w:r>
    </w:p>
    <w:p>
      <w:pPr>
        <w:ind w:left="360"/>
      </w:pPr>
      <w:r>
        <w:rPr>
          <w:i/>
        </w:rPr>
        <w:t xml:space="preserve">profesora fiscal escolar en la institución nocturna Rafael Troya, caracterizada por dar</w:t>
      </w:r>
    </w:p>
    <w:p>
      <w:pPr>
        <w:ind w:left="360"/>
      </w:pPr>
      <w:r>
        <w:rPr>
          <w:i/>
        </w:rPr>
        <w:t xml:space="preserve">escolaridad a personas de todas las edades.</w:t>
      </w:r>
    </w:p>
    <w:p>
      <w:pPr>
        <w:ind w:left="360"/>
      </w:pPr>
      <w:r>
        <w:rPr>
          <w:i/>
        </w:rPr>
        <w:t xml:space="preserve">En el año de 1958, contrajo matrimonio con el Sr. Segundo Teodoro Zuleta Clerque,</w:t>
      </w:r>
    </w:p>
    <w:p>
      <w:pPr>
        <w:ind w:left="360"/>
      </w:pPr>
      <w:r>
        <w:rPr>
          <w:i/>
        </w:rPr>
        <w:t xml:space="preserve">ibarreño de nacimiento, un hombre dedicado a la agricultura y como oficio, la</w:t>
      </w:r>
    </w:p>
    <w:p>
      <w:pPr>
        <w:ind w:left="360"/>
      </w:pPr>
      <w:r>
        <w:rPr>
          <w:i/>
        </w:rPr>
        <w:t xml:space="preserve">peluquería, con quien tuvo dos hijos, Milton Ramiro y Miriam Clemencia Zuleta Pavón.</w:t>
      </w:r>
    </w:p>
    <w:p>
      <w:pPr>
        <w:ind w:left="360"/>
      </w:pPr>
      <w:r>
        <w:rPr>
          <w:i/>
        </w:rPr>
        <w:t xml:space="preserve">A partir de ese entonces, su hogar estuvo en la ciudad de Ibarra.</w:t>
      </w:r>
    </w:p>
    <w:p>
      <w:pPr>
        <w:ind w:left="360"/>
      </w:pPr>
      <w:r>
        <w:rPr>
          <w:i/>
        </w:rPr>
        <w:t xml:space="preserve">Mi mamita relataba siempre con profundo cariño, su amor hacia la fe bahá’í, pues</w:t>
      </w:r>
    </w:p>
    <w:p>
      <w:pPr>
        <w:ind w:left="360"/>
      </w:pPr>
      <w:r>
        <w:rPr>
          <w:i/>
        </w:rPr>
        <w:t xml:space="preserve">mencionaba que el factor primordial para aceptar la fé fueron las oraciones que estaban</w:t>
      </w:r>
    </w:p>
    <w:p>
      <w:pPr>
        <w:ind w:left="360"/>
      </w:pPr>
      <w:r>
        <w:rPr>
          <w:i/>
        </w:rPr>
        <w:t xml:space="preserve">plasmadas en un pequeño librito, que fue regalo de su querido hermano Raúl Pavón.</w:t>
      </w:r>
    </w:p>
    <w:p>
      <w:pPr>
        <w:ind w:left="360"/>
      </w:pPr>
      <w:r>
        <w:rPr>
          <w:i/>
        </w:rPr>
        <w:t xml:space="preserve">A partir de ese entonces, en los años 60, acepta la fe bahá’í y la transforma en su timón</w:t>
      </w:r>
    </w:p>
    <w:p>
      <w:pPr>
        <w:ind w:left="360"/>
      </w:pPr>
      <w:r>
        <w:rPr>
          <w:i/>
        </w:rPr>
        <w:t xml:space="preserve">de vida. Junto con sus hermanos, fueron pilares fundamentales para el inicio de la fe</w:t>
      </w:r>
    </w:p>
    <w:p>
      <w:pPr>
        <w:ind w:left="360"/>
      </w:pPr>
      <w:r>
        <w:rPr>
          <w:i/>
        </w:rPr>
        <w:t xml:space="preserve">bahá’í en el Ecuador.</w:t>
      </w:r>
    </w:p>
    <w:p>
      <w:pPr>
        <w:ind w:left="360"/>
      </w:pPr>
      <w:r>
        <w:rPr>
          <w:i/>
        </w:rPr>
        <w:t xml:space="preserve">Mi mamita, a lo largo de su vida al servicio de la fe, fue Miembro del Cuerpo Auxiliar,</w:t>
      </w:r>
    </w:p>
    <w:p>
      <w:pPr>
        <w:ind w:left="360"/>
      </w:pPr>
      <w:r>
        <w:rPr>
          <w:i/>
        </w:rPr>
        <w:t xml:space="preserve">miembro de la Asamblea Nacional del Ecuador y miembro de la Asamblea Local de la</w:t>
      </w:r>
    </w:p>
    <w:p>
      <w:pPr>
        <w:ind w:left="360"/>
      </w:pPr>
      <w:r>
        <w:rPr>
          <w:i/>
        </w:rPr>
        <w:t xml:space="preserve">ciudad de Ibarra.</w:t>
      </w:r>
    </w:p>
    <w:p>
      <w:pPr>
        <w:ind w:left="360"/>
      </w:pPr>
      <w:r>
        <w:rPr>
          <w:i/>
        </w:rPr>
        <w:t xml:space="preserve">Junto a sus hermanos, Isabel y Raúl Pavón Mejía, quienes fueron Consejeros de las</w:t>
      </w:r>
    </w:p>
    <w:p>
      <w:pPr>
        <w:ind w:left="360"/>
      </w:pPr>
      <w:r>
        <w:rPr>
          <w:i/>
        </w:rPr>
        <w:t xml:space="preserve">Américas, y otros creyentes, establecieron Radio Bahá’í en la ciudad de Otavalo.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otros principales proyectos al servicio de la fe, están “Caminando Juntos”, un</w:t>
      </w:r>
    </w:p>
    <w:p>
      <w:pPr>
        <w:ind w:left="360"/>
      </w:pPr>
      <w:r>
        <w:rPr>
          <w:i/>
        </w:rPr>
        <w:t xml:space="preserve">proyecto radiofónico cuyo objetivo era transmitir mensajes a las comunidades</w:t>
      </w:r>
    </w:p>
    <w:p>
      <w:pPr>
        <w:ind w:left="360"/>
      </w:pPr>
      <w:r>
        <w:rPr>
          <w:i/>
        </w:rPr>
        <w:t xml:space="preserve">campesinas, sobre cómo mejorar las técnicas de sanidad y agricultura, siempre con un</w:t>
      </w:r>
    </w:p>
    <w:p>
      <w:pPr>
        <w:ind w:left="360"/>
      </w:pPr>
      <w:r>
        <w:rPr>
          <w:i/>
        </w:rPr>
        <w:t xml:space="preserve">enfoque bahá’í.</w:t>
      </w:r>
    </w:p>
    <w:p>
      <w:pPr>
        <w:ind w:left="360"/>
      </w:pPr>
      <w:r>
        <w:rPr>
          <w:i/>
        </w:rPr>
        <w:t xml:space="preserve">Mi mamita fue mentalizadora de los festivales “Ñucanchi Tono”, donde Radio Bahá’í</w:t>
      </w:r>
    </w:p>
    <w:p>
      <w:pPr>
        <w:ind w:left="360"/>
      </w:pPr>
      <w:r>
        <w:rPr>
          <w:i/>
        </w:rPr>
        <w:t xml:space="preserve">promocionaba la música indígena de Imbabura, que fueron el semillero de muchos</w:t>
      </w:r>
    </w:p>
    <w:p>
      <w:pPr>
        <w:ind w:left="360"/>
      </w:pPr>
      <w:r>
        <w:rPr>
          <w:i/>
        </w:rPr>
        <w:t xml:space="preserve">grupos folklóricos actuales.</w:t>
      </w:r>
    </w:p>
    <w:p>
      <w:pPr>
        <w:ind w:left="360"/>
      </w:pPr>
      <w:r>
        <w:rPr>
          <w:i/>
        </w:rPr>
        <w:t xml:space="preserve">Uno de los emblemáticos proyectos de su vida lo realizó junto a sus hermanas Chavi y</w:t>
      </w:r>
    </w:p>
    <w:p>
      <w:pPr>
        <w:ind w:left="360"/>
      </w:pPr>
      <w:r>
        <w:rPr>
          <w:i/>
        </w:rPr>
        <w:t xml:space="preserve">Ceci. Fue en el año de 1987, cuando se realizó el primer campamento bahá’í para niños</w:t>
      </w:r>
    </w:p>
    <w:p>
      <w:pPr>
        <w:ind w:left="360"/>
      </w:pPr>
      <w:r>
        <w:rPr>
          <w:i/>
        </w:rPr>
        <w:t xml:space="preserve">y prejóvenes, en Cuicocha, en el sitio donde se encontraban las antenas de Radio Bahá’í.</w:t>
      </w:r>
    </w:p>
    <w:p>
      <w:pPr>
        <w:ind w:left="360"/>
      </w:pPr>
      <w:r>
        <w:rPr>
          <w:i/>
        </w:rPr>
        <w:t xml:space="preserve">Con su liderazgo y optimismo consiguió construir y dotar las instalaciones que fueron</w:t>
      </w:r>
    </w:p>
    <w:p>
      <w:pPr>
        <w:ind w:left="360"/>
      </w:pPr>
      <w:r>
        <w:rPr>
          <w:i/>
        </w:rPr>
        <w:t xml:space="preserve">aptas para la realización de campamentos anuales por más de 15 años. Se acogía niños</w:t>
      </w:r>
    </w:p>
    <w:p>
      <w:pPr>
        <w:ind w:left="360"/>
      </w:pPr>
      <w:r>
        <w:rPr>
          <w:i/>
        </w:rPr>
        <w:t xml:space="preserve">y prejóvenes de todas partes del país en un ambiente hermoso, rodeado de naturaleza,</w:t>
      </w:r>
    </w:p>
    <w:p>
      <w:pPr>
        <w:ind w:left="360"/>
      </w:pPr>
      <w:r>
        <w:rPr>
          <w:i/>
        </w:rPr>
        <w:t xml:space="preserve">caminatas, clases y canciones, que a todas las personas que tuvieron la dicha de asistir,</w:t>
      </w:r>
    </w:p>
    <w:p>
      <w:pPr>
        <w:ind w:left="360"/>
      </w:pPr>
      <w:r>
        <w:rPr>
          <w:i/>
        </w:rPr>
        <w:t xml:space="preserve">se volvió en una experiencia inolvidable que asentó las bases espirituales para toda una</w:t>
      </w:r>
    </w:p>
    <w:p>
      <w:pPr>
        <w:ind w:left="360"/>
      </w:pPr>
      <w:r>
        <w:rPr>
          <w:i/>
        </w:rPr>
        <w:t xml:space="preserve">vida de servicio a Bahá’u’lláh.</w:t>
      </w:r>
    </w:p>
    <w:p>
      <w:pPr>
        <w:ind w:left="360"/>
      </w:pPr>
      <w:r>
        <w:rPr>
          <w:i/>
        </w:rPr>
        <w:t xml:space="preserve">Su pasión siempre fue la enseñanza de la fe. Junto a Vicenta Currillo, Lauro Boada, María</w:t>
      </w:r>
    </w:p>
    <w:p>
      <w:pPr>
        <w:ind w:left="360"/>
      </w:pPr>
      <w:r>
        <w:rPr>
          <w:i/>
        </w:rPr>
        <w:t xml:space="preserve">Perugachi, Rufino Gualavisí, entre otros, recorrió las comunidades de la provincia de</w:t>
      </w:r>
    </w:p>
    <w:p>
      <w:pPr>
        <w:ind w:left="360"/>
      </w:pPr>
      <w:r>
        <w:rPr>
          <w:i/>
        </w:rPr>
        <w:t xml:space="preserve">Imbabura y otras partes del país. Con el pionero Eduard Jones, enseñó la fe en varias</w:t>
      </w:r>
    </w:p>
    <w:p>
      <w:pPr>
        <w:ind w:left="360"/>
      </w:pPr>
      <w:r>
        <w:rPr>
          <w:i/>
        </w:rPr>
        <w:t xml:space="preserve">comunidades indígenas del oriente ecuatoriano; estas actividades se realizaron con la</w:t>
      </w:r>
    </w:p>
    <w:p>
      <w:pPr>
        <w:ind w:left="360"/>
      </w:pPr>
      <w:r>
        <w:rPr>
          <w:i/>
        </w:rPr>
        <w:t xml:space="preserve">guía espiritual de su hermano Raúl Pavón.</w:t>
      </w:r>
    </w:p>
    <w:p>
      <w:pPr>
        <w:ind w:left="360"/>
      </w:pPr>
      <w:r>
        <w:rPr>
          <w:i/>
        </w:rPr>
        <w:t xml:space="preserve">Mi madre tuvo siempre en su corazón, un amor único y profundo a la fe bahá’í y a</w:t>
      </w:r>
    </w:p>
    <w:p>
      <w:pPr>
        <w:ind w:left="360"/>
      </w:pPr>
      <w:r>
        <w:rPr>
          <w:i/>
        </w:rPr>
        <w:t xml:space="preserve">Bahá‘u’lláh.</w:t>
      </w:r>
    </w:p>
    <w:p>
      <w:pPr>
        <w:ind w:left="360"/>
      </w:pPr>
      <w:r>
        <w:rPr>
          <w:i/>
        </w:rPr>
        <w:t xml:space="preserve">Mi madre fue un ejemplo, una mujer con pureza de corazón e intención inigualable,</w:t>
      </w:r>
    </w:p>
    <w:p>
      <w:pPr>
        <w:ind w:left="360"/>
      </w:pPr>
      <w:r>
        <w:rPr>
          <w:i/>
        </w:rPr>
        <w:t xml:space="preserve">adornada por el buen carácter, la paciencia y la generosidad, una hija, esposa, madre,</w:t>
      </w:r>
    </w:p>
    <w:p>
      <w:pPr>
        <w:ind w:left="360"/>
      </w:pPr>
      <w:r>
        <w:rPr>
          <w:i/>
        </w:rPr>
        <w:t xml:space="preserve">abuelita y amiga incondicional, emanando siempre paz y felicidad.</w:t>
      </w:r>
    </w:p>
    <w:p>
      <w:pPr>
        <w:ind w:left="360"/>
      </w:pPr>
      <w:r>
        <w:rPr>
          <w:i/>
        </w:rPr>
        <w:t xml:space="preserve">Su vida fue feliz, con los altibajos que la vida siempre trae, pero siempre tuvo la alegría</w:t>
      </w:r>
    </w:p>
    <w:p>
      <w:pPr>
        <w:ind w:left="360"/>
      </w:pPr>
      <w:r>
        <w:rPr>
          <w:i/>
        </w:rPr>
        <w:t xml:space="preserve">de vivir rodeada de su familia, siempre vivió a mi lado en compañía de mis hijas Isabel</w:t>
      </w:r>
    </w:p>
    <w:p>
      <w:pPr>
        <w:ind w:left="360"/>
      </w:pPr>
      <w:r>
        <w:rPr>
          <w:i/>
        </w:rPr>
        <w:t xml:space="preserve">Zuleta y Diana Chamorro, teniendo la dicha de conocer a su bisnieto Nicolás a quien</w:t>
      </w:r>
    </w:p>
    <w:p>
      <w:pPr>
        <w:ind w:left="360"/>
      </w:pPr>
      <w:r>
        <w:rPr>
          <w:i/>
        </w:rPr>
        <w:t xml:space="preserve">quiso mucho.</w:t>
      </w:r>
    </w:p>
    <w:p>
      <w:pPr>
        <w:ind w:left="360"/>
      </w:pPr>
      <w:r>
        <w:rPr>
          <w:i/>
        </w:rPr>
        <w:t xml:space="preserve">Dios todopoderoso nos dio la dicha de tenerla durante 88 años 5 meses, y el 20 de abril</w:t>
      </w:r>
    </w:p>
    <w:p>
      <w:pPr>
        <w:ind w:left="360"/>
      </w:pPr>
      <w:r>
        <w:rPr>
          <w:i/>
        </w:rPr>
        <w:t xml:space="preserve">de 2020, fue llamada al Reino de Abhá.</w:t>
      </w:r>
    </w:p>
    <w:p>
      <w:pPr>
        <w:ind w:left="360"/>
      </w:pPr>
      <w:r>
        <w:rPr>
          <w:i/>
        </w:rPr>
        <w:t xml:space="preserve">El dolor y el vacío que deja en la familia es inmenso, pero lo cierto es que los dotes</w:t>
      </w:r>
    </w:p>
    <w:p>
      <w:pPr>
        <w:ind w:left="360"/>
      </w:pPr>
      <w:r>
        <w:rPr>
          <w:i/>
        </w:rPr>
        <w:t xml:space="preserve">espirituales que la adornaban aseguraron sin duda, el ingreso al reino de Abhá, en donde</w:t>
      </w:r>
    </w:p>
    <w:p>
      <w:pPr>
        <w:ind w:left="360"/>
      </w:pPr>
      <w:r>
        <w:rPr>
          <w:i/>
        </w:rPr>
        <w:t xml:space="preserve">estará en compañía de la Bendita Belleza y de todos sus seres queridos que han fallecido,</w:t>
      </w:r>
    </w:p>
    <w:p>
      <w:pPr>
        <w:ind w:left="360"/>
      </w:pPr>
      <w:r>
        <w:rPr>
          <w:i/>
        </w:rPr>
        <w:t xml:space="preserve">pues ciertamente sus padres, esposo y hermanos le debieron haber recibido con mucha</w:t>
      </w:r>
    </w:p>
    <w:p>
      <w:pPr>
        <w:ind w:left="360"/>
      </w:pPr>
      <w:r>
        <w:rPr>
          <w:i/>
        </w:rPr>
        <w:t xml:space="preserve">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Escrito por: Miriam Zuleta</w:t>
      </w:r>
    </w:p>
    <w:p>
      <w:pPr>
        <w:ind w:left="360"/>
      </w:pPr>
      <w:r>
        <w:rPr>
          <w:color w:val="555555"/>
          <w:sz w:val="18"/>
        </w:rPr>
        <w:t xml:space="preserve">— Biografia de Clemencia Pavon Mejia (Used by permission of the curator)</w:t>
      </w:r>
    </w:p>
    <w:p/>
  </w:body>
</w:document>
</file>