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Śyāmalādaṇḍaka</w:t>
      </w:r>
    </w:p>
    <w:p>
      <w:r>
        <w:rPr>
          <w:color w:val="555555"/>
          <w:sz w:val="20"/>
        </w:rPr>
        <w:t xml:space="preserve">Exported from Holy-Writings.com on 2026-06-20 - 1 clipping</w:t>
      </w:r>
    </w:p>
    <w:p>
      <w:pPr>
        <w:ind w:left="360"/>
      </w:pPr>
      <w:r>
        <w:rPr>
          <w:i/>
        </w:rPr>
        <w:t xml:space="preserve">Source: GRETIL (gretil.sub.uni-goettingen.de) — Sanskrit academic edition. Title: Kālidāsa: Śyāmalādaṇḍaka.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http://gretil.sub.uni-goettingen.de/gretil/corpustei/sa_kAlidAsa-zyAmalAdaNDaka.xml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8-11.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Śyāmalādaṇḍaka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ksyadndu.htm.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Syamaladandaka</w:t>
      </w:r>
    </w:p>
    <w:p>
      <w:pPr>
        <w:ind w:left="360"/>
      </w:pPr>
      <w:r>
        <w:rPr>
          <w:i/>
        </w:rPr>
        <w:t xml:space="preserve">Based on the ed. by Pdt. Durgaprasad and Kasinath Pandurang Parab,</w:t>
      </w:r>
    </w:p>
    <w:p>
      <w:pPr>
        <w:ind w:left="360"/>
      </w:pPr>
      <w:r>
        <w:rPr>
          <w:i/>
        </w:rPr>
        <w:t xml:space="preserve">Kavyamala [old, cumulative series], vol. 1, 1886 (3rd ed., 1929), pp. 8-11.</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mahākaviśrīkālidāsakṛtaṃ śyāmalādaṇḍakam /</w:t>
      </w:r>
    </w:p>
    <w:p>
      <w:pPr>
        <w:ind w:left="360"/>
      </w:pPr>
      <w:r>
        <w:rPr>
          <w:i/>
        </w:rPr>
        <w:t xml:space="preserve"/>
      </w:r>
    </w:p>
    <w:p>
      <w:pPr>
        <w:ind w:left="360"/>
      </w:pPr>
      <w:r>
        <w:rPr>
          <w:i/>
        </w:rPr>
        <w:t xml:space="preserve">māṇikyavīṇāmupalāpayantīṃ madālasāṃ mañjulavāgvilāsām /</w:t>
      </w:r>
    </w:p>
    <w:p>
      <w:pPr>
        <w:ind w:left="360"/>
      </w:pPr>
      <w:r>
        <w:rPr>
          <w:i/>
        </w:rPr>
        <w:t xml:space="preserve">māhendranīlopalakomalāṅgīṃ mātaṅgakanyāṃ satataṃ smarāmi //</w:t>
      </w:r>
    </w:p>
    <w:p>
      <w:pPr>
        <w:ind w:left="360"/>
      </w:pPr>
      <w:r>
        <w:rPr>
          <w:i/>
        </w:rPr>
        <w:t xml:space="preserve"/>
      </w:r>
    </w:p>
    <w:p>
      <w:pPr>
        <w:ind w:left="360"/>
      </w:pPr>
      <w:r>
        <w:rPr>
          <w:i/>
        </w:rPr>
        <w:t xml:space="preserve">jaya mātaṅgatanaye jaya nīlotpaladyute /</w:t>
      </w:r>
    </w:p>
    <w:p>
      <w:pPr>
        <w:ind w:left="360"/>
      </w:pPr>
      <w:r>
        <w:rPr>
          <w:i/>
        </w:rPr>
        <w:t xml:space="preserve">jaya saṃgītarasike jaya līlāśukapriye //</w:t>
      </w:r>
    </w:p>
    <w:p>
      <w:pPr>
        <w:ind w:left="360"/>
      </w:pPr>
      <w:r>
        <w:rPr>
          <w:i/>
        </w:rPr>
        <w:t xml:space="preserve"/>
      </w:r>
    </w:p>
    <w:p>
      <w:pPr>
        <w:ind w:left="360"/>
      </w:pPr>
      <w:r>
        <w:rPr>
          <w:i/>
        </w:rPr>
        <w:t xml:space="preserve">jaya janani sudhāsamudrāntarudyanmaṇidvīpasaṃrūḍhabilvāṭavīmadhyakalpadrumākalpakādambakāntāravāsapriye kṛttivāsaḥpriye sarvalokapriye / sādarārabdhasaṃgītasaṃbhāvanāsaṃbhramālolanīpasragābaddhacūlīsanāthatrike sānumatputrike / śekharībhūtapītāṃśurekhāmayūkhāvalībaddhasusnigdhanīlālakaśreṇiśṛṅgārite lokasaṃbhāvite / kāmalīlādhanuḥsaṃnibhabhrūlatāpuṣpasaṃdohasaṃdehakṛllocane vāksudhāsecane / cārugorocanāpaṅkakelīlalāmābhirāme surāme rame / prollasadbālikāmauktikaśreṇikācandrikāmaṇḍalodbhāsilāvaṇyagaṇḍasthalanyastakastūrikāpattrarekhāsamudbhūtasaurabhyasaṃbhrāntabhṛṅgāṅganāgītasāndrībhavanmandratantrīsvare susvare bhāsvare / vallakīvādanaprakriyālolatālīdalābaddhatāṭaṅkabhūṣāviśeṣānvite siddhasaṃmānite /</w:t>
      </w:r>
    </w:p>
    <w:p>
      <w:pPr>
        <w:ind w:left="360"/>
      </w:pPr>
      <w:r>
        <w:rPr>
          <w:i/>
        </w:rPr>
        <w:t xml:space="preserve">divyahālāmadodvelahelālasaccakṣurāndolanaśrīsamākṣiptakarṇaikanīlotpale pūritāśeṣalokābhivāñchāphale śrīphale /</w:t>
      </w:r>
    </w:p>
    <w:p>
      <w:pPr>
        <w:ind w:left="360"/>
      </w:pPr>
      <w:r>
        <w:rPr>
          <w:i/>
        </w:rPr>
        <w:t xml:space="preserve">svedabindūllasadbhālalāvaṇyaniṣyandasaṃdohasaṃdehakṛnnāsikāmauktike sarvaviśvātmike kālike /</w:t>
      </w:r>
    </w:p>
    <w:p>
      <w:pPr>
        <w:ind w:left="360"/>
      </w:pPr>
      <w:r>
        <w:rPr>
          <w:i/>
        </w:rPr>
        <w:t xml:space="preserve">mugdhamandasmitodāravaktrasphuratpūgatāmbūlakarpūrakhaṇḍotkare jñānamudrākare sarvasaṃpatkare padmabhāsvatkare /</w:t>
      </w:r>
    </w:p>
    <w:p>
      <w:pPr>
        <w:ind w:left="360"/>
      </w:pPr>
      <w:r>
        <w:rPr>
          <w:i/>
        </w:rPr>
        <w:t xml:space="preserve">kundapuṣpadyutisnigdhadantāvalīnirmalālokasaṃmelanasmeraśoṇādhare cāruvīṇādhare pakvabimbādhare // 1 //</w:t>
      </w:r>
    </w:p>
    <w:p>
      <w:pPr>
        <w:ind w:left="360"/>
      </w:pPr>
      <w:r>
        <w:rPr>
          <w:i/>
        </w:rPr>
        <w:t xml:space="preserve"/>
      </w:r>
    </w:p>
    <w:p>
      <w:pPr>
        <w:ind w:left="360"/>
      </w:pPr>
      <w:r>
        <w:rPr>
          <w:i/>
        </w:rPr>
        <w:t xml:space="preserve">sulalitanavayauvanārambhacandrodayodvelalāvaṇyadugdhārṇavāvirbhavatkambubibbokabhṛtkaṃdhare satkalāmandire manthare / divyaratnaprabhābandhuracchannahārādibhūṣāsamuddyotamānānavadyāṃśuśobhe śubhe / ratnakeyūraraśmicchaṭāpallavaprollasaddorlatārājite yogibhiḥ pūjite / viśvadiṅmaṇḍalavyāpimāṇikyatejaḥsphuratkaṅkaṇālaṃkṛte vibhramālaṃkṛte sādhakaiḥ satkṛte / vāsarārambhavelāsamujjṛmbhamānāravindapratidvandvipāṇidvaye saṃtatodyaddaye advaye / divyaratnormikādīdhitistomasaṃdhyāyamānāṅgulīpallavodyannakhenduprabhāmaṇḍale saṃnatākhaṇḍale citprabhāmaṇḍale prollasatkuṇḍale / tārakārājinīkāśahārāvalismeracārustanābhogabhārānamanmadhyavallībalicchedavīcīsamullāsasaṃdarśitākārasaundaryaratnākare vallakībhṛtkare kiṃkaraśrīkare /</w:t>
      </w:r>
    </w:p>
    <w:p>
      <w:pPr>
        <w:ind w:left="360"/>
      </w:pPr>
      <w:r>
        <w:rPr>
          <w:i/>
        </w:rPr>
        <w:t xml:space="preserve">hemakumbhopamottuṅgavakṣojabhārāvanamre trilokāvanamre /</w:t>
      </w:r>
    </w:p>
    <w:p>
      <w:pPr>
        <w:ind w:left="360"/>
      </w:pPr>
      <w:r>
        <w:rPr>
          <w:i/>
        </w:rPr>
        <w:t xml:space="preserve">lasadvṛttagambhīranābhīsarastīraśaivālaśaṅkākaraśyāmaromāvalībhūṣaṇe mañjusaṃbhāṣaṇe /</w:t>
      </w:r>
    </w:p>
    <w:p>
      <w:pPr>
        <w:ind w:left="360"/>
      </w:pPr>
      <w:r>
        <w:rPr>
          <w:i/>
        </w:rPr>
        <w:t xml:space="preserve">cāruśiñjatkaṭīsūtranirbhartsitānaṅgalīlādhanuḥśiñjinīḍambare divyaratnāmbare /</w:t>
      </w:r>
    </w:p>
    <w:p>
      <w:pPr>
        <w:ind w:left="360"/>
      </w:pPr>
      <w:r>
        <w:rPr>
          <w:i/>
        </w:rPr>
        <w:t xml:space="preserve">padmarāgollasanmekhalābhāsvaraśroṇiśobhājitasvarṇabhūbhṛttale candrikāśītale // 2 //</w:t>
      </w:r>
    </w:p>
    <w:p>
      <w:pPr>
        <w:ind w:left="360"/>
      </w:pPr>
      <w:r>
        <w:rPr>
          <w:i/>
        </w:rPr>
        <w:t xml:space="preserve"/>
      </w:r>
    </w:p>
    <w:p>
      <w:pPr>
        <w:ind w:left="360"/>
      </w:pPr>
      <w:r>
        <w:rPr>
          <w:i/>
        </w:rPr>
        <w:t xml:space="preserve">vikasitanavakiṃśukātāmradivyāṃśukacchannacārūruśobhāparābhūtasindūraśoṇāyamānendramātaṅgahastārgale vaibhavānargale śyāmale /</w:t>
      </w:r>
    </w:p>
    <w:p>
      <w:pPr>
        <w:ind w:left="360"/>
      </w:pPr>
      <w:r>
        <w:rPr>
          <w:i/>
        </w:rPr>
        <w:t xml:space="preserve">komalasnigdhanīlopalotpāditānaṅgatūṇīraśaṅkākarodārajaṅghālate cārulīlāgate /</w:t>
      </w:r>
    </w:p>
    <w:p>
      <w:pPr>
        <w:ind w:left="360"/>
      </w:pPr>
      <w:r>
        <w:rPr>
          <w:i/>
        </w:rPr>
        <w:t xml:space="preserve">namradikpālasīmantinīkuntalasnigdhanīlaprabhāpuñjasaṃjātadūrvāṅkurāśaṅkasāraṅgasaṃyogariṅkhannakhendūjjvale projjvale nirmale /</w:t>
      </w:r>
    </w:p>
    <w:p>
      <w:pPr>
        <w:ind w:left="360"/>
      </w:pPr>
      <w:r>
        <w:rPr>
          <w:i/>
        </w:rPr>
        <w:t xml:space="preserve">prahvadeveśalakṣmīśabhūteśatoyeśavāṇīśakīnāśadaityeśayakṣeśavāyvagnikoṭīramāṇikyasaṃghṛṣṭabālātapoddāmalākṣārasāruṇyatāruṇyalakṣmīgṛhītāṅghripadme supadme ume // 3 //</w:t>
      </w:r>
    </w:p>
    <w:p>
      <w:pPr>
        <w:ind w:left="360"/>
      </w:pPr>
      <w:r>
        <w:rPr>
          <w:i/>
        </w:rPr>
        <w:t xml:space="preserve"/>
      </w:r>
    </w:p>
    <w:p>
      <w:pPr>
        <w:ind w:left="360"/>
      </w:pPr>
      <w:r>
        <w:rPr>
          <w:i/>
        </w:rPr>
        <w:t xml:space="preserve">suruciranavaratnapīṭhasthite susthite / ratnapadmāsane ratnasiṃhāsane śaṅkhapadmadvayopāśrite / tatra vighneśadurgābaṭukṣetrapālairyute / mattamātaṅgakanyāsamūhānvite mañjulāmenakādyaṅganāmānite bhairavairaṣṭabhirveṣṭite / devi vāmādibhiḥ śaktibhiḥ sevite / dhātrilakṣmyādiśaktyaṣṭakaiḥ saṃyute / mātṛkāmaṇḍalairmaṇḍite / yakṣagandharvasiddhāṅganāmaṇḍalairarcite / pañcabāṇātmike / pañcabāṇena ratyā na saṃbhāvite / prītibhājā vasantena cānandite / bhaktibhājaṃ paraṃ śreyase kalpase / yogināṃ mānase dyotase /</w:t>
      </w:r>
    </w:p>
    <w:p>
      <w:pPr>
        <w:ind w:left="360"/>
      </w:pPr>
      <w:r>
        <w:rPr>
          <w:i/>
        </w:rPr>
        <w:t xml:space="preserve">chandasāmojasā bhrājase /</w:t>
      </w:r>
    </w:p>
    <w:p>
      <w:pPr>
        <w:ind w:left="360"/>
      </w:pPr>
      <w:r>
        <w:rPr>
          <w:i/>
        </w:rPr>
        <w:t xml:space="preserve">gītavidyāvinodātitṛṣṇena kṛṣṇena saṃpūjyase /</w:t>
      </w:r>
    </w:p>
    <w:p>
      <w:pPr>
        <w:ind w:left="360"/>
      </w:pPr>
      <w:r>
        <w:rPr>
          <w:i/>
        </w:rPr>
        <w:t xml:space="preserve">bhaktimaccetasā vedhasā stūyase /</w:t>
      </w:r>
    </w:p>
    <w:p>
      <w:pPr>
        <w:ind w:left="360"/>
      </w:pPr>
      <w:r>
        <w:rPr>
          <w:i/>
        </w:rPr>
        <w:t xml:space="preserve">viśvahṛdyena vādyena vidyādharairgīyase // 4 //</w:t>
      </w:r>
    </w:p>
    <w:p>
      <w:pPr>
        <w:ind w:left="360"/>
      </w:pPr>
      <w:r>
        <w:rPr>
          <w:i/>
        </w:rPr>
        <w:t xml:space="preserve"/>
      </w:r>
    </w:p>
    <w:p>
      <w:pPr>
        <w:ind w:left="360"/>
      </w:pPr>
      <w:r>
        <w:rPr>
          <w:i/>
        </w:rPr>
        <w:t xml:space="preserve">śravaṇaharaṇadakṣiṇakvāṇayā vīṇayā kiṃnarairgīyase / yakṣagandharvasiddhaṅganāmaṇḍalairarcyase / sarvasaubhāgyavāñchāvatībhirvadhūbhiḥ surāṇāṃ samārādhyase / sarvavidyāviśeṣātmakaṃ cāṭugāthāsamuccāraṇaṃ kaṇṭhamūlollasadvarṇarājitrayaṃ komalaśyāmalodārapakṣadvayaṃ tuṇḍaśobhātidūrībhavatkiṃśukaṃ taṃ śukaṃ lālayantī parikrīḍase / pāṇipadmadvayenākṣamālāmapi sphāṭikīṃ jñānasārātmakaṃ pustakaṃ cāṅkuśaṃ pāśamābibhratī yena saṃcintyase tasya vaktrāntarādgadyapadyātmikā bhāratī niḥsaret / yena vā yāvakābhākṛtirbhāvyase tasya vaśyā bhavanti striyaḥ pūruṣāḥ /</w:t>
      </w:r>
    </w:p>
    <w:p>
      <w:pPr>
        <w:ind w:left="360"/>
      </w:pPr>
      <w:r>
        <w:rPr>
          <w:i/>
        </w:rPr>
        <w:t xml:space="preserve">yena vā śātakumbhadyutirbhāvyase so 'pi lakṣmīsahasraiḥ parikrīḍate /</w:t>
      </w:r>
    </w:p>
    <w:p>
      <w:pPr>
        <w:ind w:left="360"/>
      </w:pPr>
      <w:r>
        <w:rPr>
          <w:i/>
        </w:rPr>
        <w:t xml:space="preserve">kiṃ na siddhyedvapuḥ śyāmalaṃ komalaṃ candracūḍānvitaṃ tāvakaṃ dhyāyataḥ /</w:t>
      </w:r>
    </w:p>
    <w:p>
      <w:pPr>
        <w:ind w:left="360"/>
      </w:pPr>
      <w:r>
        <w:rPr>
          <w:i/>
        </w:rPr>
        <w:t xml:space="preserve">tasya līlāsaro vāridhistasya kelīvanaṃ candanaṃ tasya bhadrāsanaṃ bhūtalaṃ tasya gīrdevatā kiṃkarī tasya cājñākarī śrīḥ svayam /</w:t>
      </w:r>
    </w:p>
    <w:p>
      <w:pPr>
        <w:ind w:left="360"/>
      </w:pPr>
      <w:r>
        <w:rPr>
          <w:i/>
        </w:rPr>
        <w:t xml:space="preserve">sarvatīrthātmike sarvamantrātmike sarvatantrātmike sarvayantrātmike sarvaśaktyātmike sarvapīṭhātmike sarvatattvātmike sarvavidyātmike sarvayogātmike sarvanādātmike sarvaśabdātmike sarvaviśvātmike sarvadīkṣātmike sarvasarvātmike sarvage pāhi māṃ pāhi māṃ pāhi māṃ devi tubhyaṃ namo devi tubhyaṃ namo devi tubhyaṃ namaḥ // 5 //</w:t>
      </w:r>
    </w:p>
    <w:p>
      <w:pPr>
        <w:ind w:left="360"/>
      </w:pPr>
      <w:r>
        <w:rPr>
          <w:i/>
        </w:rPr>
        <w:t xml:space="preserve"/>
      </w:r>
    </w:p>
    <w:p>
      <w:pPr>
        <w:ind w:left="360"/>
      </w:pPr>
      <w:r>
        <w:rPr>
          <w:i/>
        </w:rPr>
        <w:t xml:space="preserve">mātā marakataśyāmā mātaṅgī madaśālinī /</w:t>
      </w:r>
    </w:p>
    <w:p>
      <w:pPr>
        <w:ind w:left="360"/>
      </w:pPr>
      <w:r>
        <w:rPr>
          <w:i/>
        </w:rPr>
        <w:t xml:space="preserve">kaṭākṣayatu kalyāṇī kadambavanavāsinī //</w:t>
      </w:r>
    </w:p>
    <w:p>
      <w:pPr>
        <w:ind w:left="360"/>
      </w:pPr>
      <w:r>
        <w:rPr>
          <w:i/>
        </w:rPr>
        <w:t xml:space="preserve"/>
      </w:r>
    </w:p>
    <w:p>
      <w:pPr>
        <w:ind w:left="360"/>
      </w:pPr>
      <w:r>
        <w:rPr>
          <w:i/>
        </w:rPr>
        <w:t xml:space="preserve">iti mahākaviśrīkālidāsakṛtaṃ śyāmalādaṇḍakaṃ samāptam /</w:t>
      </w:r>
    </w:p>
    <w:p>
      <w:pPr>
        <w:ind w:left="360"/>
      </w:pPr>
      <w:r>
        <w:rPr>
          <w:color w:val="555555"/>
          <w:sz w:val="18"/>
        </w:rPr>
        <w:t xml:space="preserve">— Kālidāsa: Śyāmalādaṇḍaka (Academic edition — see source file header)</w:t>
      </w:r>
    </w:p>
    <w:p/>
  </w:body>
</w:document>
</file>