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Kaṇāda: Vaiśeṣikasūtra</w:t>
      </w:r>
    </w:p>
    <w:p>
      <w:r>
        <w:rPr>
          <w:color w:val="555555"/>
          <w:sz w:val="20"/>
        </w:rPr>
        <w:t xml:space="preserve">Exported from Holy-Writings.com on 2026-06-19 - 1 clipping</w:t>
      </w:r>
    </w:p>
    <w:p>
      <w:pPr>
        <w:ind w:left="360"/>
      </w:pPr>
      <w:r>
        <w:rPr>
          <w:i/>
        </w:rPr>
        <w:t xml:space="preserve">Source: GRETIL (gretil.sub.uni-goettingen.de) — Sanskrit academic edition. Title: Kaṇāda: Vaiśeṣikasūtra.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http://gretil.sub.uni-goettingen.de/gretil/corpustei/sa_kaNAda-vaizeSikasUtra.xml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Nozawa Masanobu</w:t>
      </w:r>
    </w:p>
    <w:p>
      <w:pPr>
        <w:ind w:left="360"/>
      </w:pPr>
      <w:r>
        <w:rPr>
          <w:i/>
        </w:rPr>
        <w:t xml:space="preserve">## Contribution: Nozawa Masanobu</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Vaiśeṣikasūtra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vaissu1u.htm.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Kanada: Vaisesikasutra</w:t>
      </w:r>
    </w:p>
    <w:p>
      <w:pPr>
        <w:ind w:left="360"/>
      </w:pPr>
      <w:r>
        <w:rPr>
          <w:i/>
        </w:rPr>
        <w:t xml:space="preserve">Input by Nozawa Masanobu</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vaiśeṣikasūtram</w:t>
      </w:r>
    </w:p>
    <w:p>
      <w:pPr>
        <w:ind w:left="360"/>
      </w:pPr>
      <w:r>
        <w:rPr>
          <w:i/>
        </w:rPr>
        <w:t xml:space="preserve">athāto dharmaṃ vyākhyāsyāmaḥ | kvs_1,1.1 |yato 'bhyudayaniḥśreyasasiddhiḥ sa dharmaḥ | kvs_1,1.2 |tadvacanād āmnāyaprāmāṇyam (u,v,bhv āmnāyasya prāmāṇyam) | kvs_1,1.3 |pṛthivy āpas tejo vāyur ākāśaṃ kālo dig ātmā mana iti dravyāṇi | kvs_1,1.4 |rūparasagandhasparśāḥ saṃkhyāḥ parimāṇāni pṛthaktvaṃ saṃyogavibhāgau paratvāparatve buddhayaḥ sukhaduḥkhe icchādveṣau prayatnaś ca guṇāḥ | kvs_1,1.5 |utkṣepaṇam avakṣepaṇam ākuñcanaṃ prasāraṇaṃ gamanam iti karmāṇi | kvs_1,1.6 |sad anityaṃ dravyavat kāryaṃ kāraṇaṃ sāmānyaviśeṣavad iti dravyaguṇakarmaṇām aviśeṣaḥ | kvs_1,1.7 |dravyāṇi dravyāntaram ārabhante | kvs_1,1.8 |guṇāś ca guṇāntaram | kvs_1,1.9 |karma karmasādhyaṃ na vidyate | kvs_1,1.10 |kāryāvirodhi dravyaṃ kāraṇāvirodhi ca | kvs_1,1.11 |ubhaytathā guṇaḥ | kvs_1,1.12 |kāryavirodhi karma | kvs_1,1.13 |kriyāvad guṇavat samavāyikāraṇam iti dravyalakṣaṇam | kvs_1,1.14 |dravyāśrayy aguṇavān saṃyogavibhāgeṣv akāraṇam anapekṣa iti guṇalakṣaṇam | kvs_1,1.15 |ekadravyam aguṇaṃ saṃyogavibhāgeṣv anapekṣaṃ kāraṇam iti karmalakṣaṇam | kvs_1,1.16 |dravyaguṇakarmaṇāṃ dravyaṃ kāraṇaṃ sāmānyam | kvs_1,1.17 |tathā guṇaḥ | kvs_1,1.18 |saṃyogavibhāgānāṃ karma | kvs_1,1.19 |na dravyāṇāṃ vyatirekāt | kvs_1,1.20 |guṇavaidharmyān na karmaṇāṃ | kvs_1,1.21 |dravyāṇāṃ dravyaṃ kāryaṃ sāmānyam | kvs_1,1.22 |dvitvaprabhṛtayaś ca saṃkhyāḥ pṛthaktvaṃ saṃyogavibhāgāś ca | kvs_1,1.23 |asamavāyāt sāmānyaṃ karma kāryaṃ na vidyate | kvs_1,1.24 |saṃyogānāṃ dravyam | kvs_1,1.25 |rūpānāṃ rūpam | kvs_1,1.26 |gurutvaprayatnasaṃyogānām utkṣepaṇam | kvs_1,1.27 |saṃyogavibhāgāḥ karmaṇām | kvs_1,1.28 |kāraṇasāmānye dravyakarmaṇāṃ karmākāraṇam uktam | kvs_1,1.29 |kāraṇābhāvāt kāryābhāvaḥ | kvs_1,2.1 |na tu kāryābhavāt kāraṇābhāvaḥ | kvs_1,2.2 |sāmānyaṃ viśeṣa iti buddhyapekṣam | kvs_1,2.3 |bhāvaḥ sāmānyam eva | kvs_1,2.4 |dravyatvaṃ guṇatvaṃ karmatvaṃ ca sāmānyāni viśeṣāś ca | kvs_1,2.5 |anyatrāntyebhyo viśeṣebhyaḥ | kvs_1,2.6 |sad iti yato dravyaguṇakarmasu | kvs_1,2.7 |dravyaguṇakarmabhyo 'rthāntaraṃ sattā | kvs_1,2.8 |ekadravyavattvān na dravyam | kvs_1,2.9 |guṇakarmasu ca bhāvān na karma na guṇaḥ | kvs_1,2.10 |sāmānyaviśeṣābhāvāc ca | kvs_1,2.11 |ekadravyavattvena dravyatvam uktam | kvs_1,2.12 |sāmānyaviśeṣābhāvena ca | kvs_1,2.13 |guṇe bhāvād guṇatvam uktam | kvs_1,2.14 |sāmānyaviśeṣābhāvāc ca | kvs_1,2.15 |karmaṇi bhāvāt karmatvam uktam | kvs_1,2.16 |sāmānyaviśeṣābhāvāc ca | kvs_1,2.17 |salliṅgāviśeṣād viśeṣaliṅgābhāvāc caiko bhāvaḥ | kvs_1,2.18 |rūparasagandhasparśavatī pṛthivī | kvs_2,1.1 |rūparasasparśavatya āpo dravāḥ snigdhāś ca | kvs_2,1.2 |tejo rūpasparśavat | kvs_2,1.3 |vāyuḥ sparśavān | kvs_2,1.4 |ta ākāśe na vidyante | kvs_2,1.5 |sarpirjatumadhūcchiṣṭānāṃ pārthivānām agnisaṃyogād dravatādbhiḥ sāmānyam | kvs_2,1.6 |trapusīsaloharajatasuvarṇānāṃ taijasānām agnisaṃyogād dravatādbhiḥ sāmānyam | kvs_2,1.7 |viṣāṇī kakudmān prāntevāladhiḥ sāsnāvān iti gotve dṛṣṭaṃ liṅgam | kvs_2,1.8 |sparśaś ca | kvs_2,1.9 |na ca dṛṣṭānāṃ sparśa ity adṛṣṭaliṅgo vāyuḥ | kvs_2,1.10 |adravyavattvād dravyam (c,v,bhv u adravyavattvena) | kvs_2,1.11 |kriyāvattvād guṇavattvāc ca (v omits) | kvs_2,1.12 |adravyavattvena nityatvam uktam (c,bhv) (v adravyatvenānityam, u adravyatvena) | kvs_2,1.13 |vāyor vāyusaṃmūrcchanaṃ nānātve liṅgam | kvs_2,1.14 |vāyor iti sati snnikarṣe pratyakṣābhāvād dṛṣṭaṃ liṅgaṃ na vidyate | kvs_2,1.15 |sāmānyatodṛṣṭāc cāviśeṣaḥ | kvs_2,1.16 |tasmād āgamikam | kvs_2,1.17 |saṃjñākarma tv asmadviśiṣtānāṃ liṅgam | kvs_2,1.18 |pratyakṣapūrvakatvāt saṃjñākarmaṇaḥ | kvs_2,1.19 |niṣkramaṇaṃ praveśanam ity ākāśasya liṅgam | kvs_2,1.20 |tad aliṅgam ekadravyavattvāt karmaṇaḥ | kvs_2,1.21 |kāraṇāntarānukṝptivaidharmyāc ca | kvs_2,1.22 |saṃyogād abhāvaḥ karmaṇaḥ | kvs_2,1.23 |kāraṇaguṇapūrvaḥ kārye guṇo dṛṣṭaḥ kāryāntarāprādurbhāvāc ca śabdaḥ sparśavatām aguṇaḥ | kvs_2,1.24 |paratra samavāyāt pratyakṣatvāc ca nātmaguṇo na manoguṇaḥ | kvs_2,1.25 |liṅgam ākāśasya | kvs_2,1.26 |dravyatvanityatve vāyunā vyākhyāte | kvs_2,1.27 |</w:t>
      </w:r>
    </w:p>
    <w:p>
      <w:pPr>
        <w:ind w:left="360"/>
      </w:pPr>
      <w:r>
        <w:rPr>
          <w:i/>
        </w:rPr>
        <w:t xml:space="preserve">28 tattvaṃ bhāvena | kvs_2,1 | puṣpavastrayoḥ sati sannikarṣe gandhāntarāprādurbhāvo vastre gandhābhāvaliṅgam | kvs_2,2.1 | etenāpsūṣṇatā vyākhyātā | kvs_2,2.2 | vyavasthitaḥ pṛthivyāṃ gandhaḥ | kvs_2,2.3 | tejasy uṣṇatā | kvs_2,2.4 | apsu śītatā | kvs_2,2.5 | aparasmin paraṃ yugapad ayugapac ciraṃ kṣipram iti kālaliṅgāni | kvs_2,2.6 | dravyatvanityatve vāyunā vyākhyāte | kvs_2,2.7 | tattvaṃ bhāvena | kvs_2,2.8 | kāryaviśeṣeṇa nānātvam | kvs_2,2.9 | nityeṣv abhāvād anityeṣu bhāvāt | kvs_2,2.10 | kāraṇe kālākhyā | kvs_2,2.11 | ita idam iti yatas tad diśo liṅgam | kvs_2,2.12 | dravyatvanityatve vāyunā vyākhyāte | kvs_2,2.13 | tattvaṃ bhāvena | kvs_2,2.14 | kāryaviśeṣeṇa nānātvam | kvs_2,2.15 | ādityasaṃyogād bhūtapūrvād bhaviṣyato bhūtāc ca prācī | kvs_2,2.16 | tathā dakṣiṇā pratīcy udīci ca | kvs_2,2.17 | etena digantarāṇi vyākhyātāni | kvs_2,2.18 | sāmānyapratyakṣād viśeṣāpratyakṣād viśeṣasmṛteś ca saṃśayaḥ | kvs_2,2.19 | dṛṣṭam adṛṣṭām | kvs_2,2.20 | dṛṣṭaṃ ca dṛṣṭāvat | kvs_2,2.21 | dṛṣṭaṃ yathādṛṣṭām ayathādṛṣṭām ubhayathādṛṣṭatvāt | kvs_2,2.22 | vidyāvidyātaś ca saṃśayaḥ | kvs_2,2.23 | śrotragrahaṇo yo 'rthaḥ sa śabdaḥ | kvs_2,2.24 | tasmin dravyaṃ karma guṇa iti saṃśayaḥ | kvs_2,2.25 | tulyajātīyeṣv arthāntarabhūteṣu ca viśeṣasyobhayathā dṛṣṭatvāt | kvs_2,2.26 | ekadravyavattvān na dravyam | kvs_2,2.27 | acākṣuṣatvān na karma | kvs_2,2.28 | guṇasya sato 'pavargaḥ karmabhiḥ sādharmyam | kvs_2,2.29 | sato liṅgābhāvāt | kvs_2,2.30 | nityavaidharmyāt | kvs_2,2.31 | kāryatvāt | kvs_2,2.32 | abhāvāt | kvs_2,2.33 | kāraṇo vikārāt | kvs_2,2.34 | doṣāt | kvs_2,2.35 | saṃyogād vibhāgāc chabdāc ca śabdaniṣpatteḥ | kvs_2,2.36 | liṅgāc cānityaḥ | kvs_2,2.37 | dvayos tu pravṛttyor abhāvāt | kvs_2,2.38 | saṃkhyābhāvāt | kvs_2,2.39 | prathamāśabdāt | kvs_2,2.40 | sampratipattibhāvāc ca | kvs_2,2.41 | sandigdhāḥ satibahutve | kvs_2,2.42 | saṃkhyābhāvaḥ sāmānyataḥ | kvs_2,2.43 |</w:t>
      </w:r>
    </w:p>
    <w:p>
      <w:pPr>
        <w:ind w:left="360"/>
      </w:pPr>
      <w:r>
        <w:rPr>
          <w:i/>
        </w:rPr>
        <w:t xml:space="preserve">prasiddhā indriyārthāḥ | kvs_3,1.1 |indriyārthaprasiddhir indriyārthebhyo 'rthāntaratve hetuḥ | kvs_3,1.2 |so 'napadeśaḥ | kvs_3,1.3 |kāraṇājñānāt | kvs_3,1.4 |kāryājñānāt | kvs_3,1.5 |ajñānāc ca | kvs_3,1.6 |anya eva hetur ity anapadeśaḥ | kvs_3,1.7 |saṃyogi samavāyy ekārthasamavāyi virodhi ca, kāryaṃ kāryāntarasya, kāraṇaṃ kāraṇāntarasya, virodhy abhūtaṃ bhūtasya, bhūtam abhūtasya, abhūtam abhūtasya, bhūtaṃ bhūtasya | kvs_3,1.8 |prasiddhapūrvakatvād apadeśasya | kvs_3,1.9 |aprasiddho 'napadeśaḥ | kvs_3,1.10 |asan sandigdhaś cānapadeśaḥ | kvs_3,1.11 |viṣāṇī tasmād aśvo viṣāṇī tasmād gaur iti ca | kvs_3,1.12 |ātmendriyamano'rthasannikarṣād yan niṣpadyate tad anyat | kvs_3,1.13 |pravṛttinivṛttī ca pratyagātmani dṛṣṭe paratra liṅgam | kvs_3,1.14 |ātmendriyārthasannikarṣe jñānasyābhāvo bhāvaś ca manaso liṅgam | kvs_3,2.1 |dravyatvanityatve vāyunā vyākhyāte | kvs_3,2.2 |prayatnāyaugapadyāj jñānāyaugapadyāc caikaṃ manaḥ | kvs_3,2.3 |prāṇāpānanimeṣonmeṣajīvanamanogatīndriyāntaravikārāḥ sukhaduḥkhe icchādveṣau prayatnaś cety ātmaliṅgāni | kvs_3,2.4 |dravyatvanityatve vāyunā vyākhyāte | kvs_3,2.5 |yajñadatta iti sati sannikarṣe pratyakṣābhāvād dṛṣṭaṃ liṅgaṃ na vidyate | kvs_3,2.6 |sāmānyatodṛṣṭāc cāviśeṣaḥ | kvs_3,2.7 |tasmād āgamikam | kvs_3,2.8 |aham iti śabdavyatirekān nāgamikam | kvs_3,2.9 |yadi ca dṛṣṭapratyakṣo 'haṃ devadatto 'haṃ yajñadatta iti | kvs_3,2.10 |devadatto gacchati viṣṇumitro gacchatīti copacārāc charīrapratyakṣaḥ | kvs_3,2.11 |sandigdhas tūpacāraḥ | kvs_3,2.12 |aham iti pratyagātmani bhāvāt paratrābhāvād arthāntarapratyakṣaḥ | kvs_3,2.13 |na tu śarīraviśeṣād yajñadattaviṣṇumitrayor jñānaviśeṣaḥ | kvs_3,2.14 |sukhaduḥkhajñānaniṣpattyaviśeṣād aikātmyam | kvs_3,2.15 |nānā vyavasthātaḥ | kvs_3,2.16 |śāstrasāmarthyāc ca | kvs_3,2.17 |sad akāraṇavat tan nityam | kvs_4,1.1 |tasya kāryaṃ liṅgam | kvs_4,1.2 |kāraṇabhāvād dhi kāryabhāvaḥ | kvs_4,1.3 |anityam iti ca viśeṣapratiṣedhabhāvaḥ | kvs_4,1.4 |avidyā ca | kvs_4,1.5 |mahaty anekadravyavattvād rūpāc copalabdhiḥ | kvs_4,1.6 |adravyavattvāt paramāṇāv anupalabdhiḥ | kvs_4,1.7 |rūpasaṃskārābhāvād vāyāv anupalabdhiḥ | kvs_4,1.8 |anekadravyeṇa dravyeṇa samavāyād rūpaviśeṣāc copalabdhiḥ | kvs_4,1.9 |etena rasagandhasparśeṣu jñānaṃ vyākhyātam | kvs_4,1.10 |tadabhāvād avyabhicāraḥ | kvs_4,1.11 |saṃkhyāḥ parimāṇāni pṛthaktvaṃ saṃyogavibhāgau paratvāparatve karma ca rūpidravyasamavāyāc cākṣuṣāṇi | kvs_4,1.12 |arūpiṣv acākṣuṣatvāt | kvs_4,1.13 |etena guṇatve bhāve ca sarvendriyajñānaṃ vyākhyātam | kvs_4,1.14 |pratyakṣāpratyakṣāṇām apratyakṣatvāt saṃyogasya pañcātmakaṃ na vidyate | kvs_4,2.1 |guṇāntarāprādurbhāvāc ca tryātmakam api na | kvs_4,2.2 |ātmasaṃyogas tv avipratiṣiddho mithaḥ pañcānām | kvs_4,2.3 |anekadeśapūrvakatvāt | kvs_4,2.4 |dharmaviśeṣāt | kvs_4,2.5 |kāryaviśeṣāt | kvs_4,2.6 |samākhyābhāvāt | kvs_4,2.7 |saṃjñādimattvāt | kvs_4,2.8 |santy ayonijā vedaliṅgāc ca | kvs_4,2.9 |ātmasaṃyogaprayatnābhyāṃ haste karma | kvs_5,1.1 |tathā musalakarma hastasaṃyogāc ca | kvs_5,1.2 |abhighātaje musalakarmaṇi vyatirekād akāraṇaṃ hastasaṃyogaḥ | kvs_5,1.3 |tathātmasaṃyogo hastamusalakarmaṇi | kvs_5,1.4 |musalābhighātāt tu musalasaṃyogād dhaste karma | kvs_5,1.5 |tathātmakarma hastasaṃyogāc ca | kvs_5,1.6 |saṃyogābhāve gurutvāt patanam | kvs_5,1.7 |nodanaviśeṣābhāvād nordhvaṃ na tiryag gamanam | kvs_5,1.8 |prayatnaviśeṣān nodanaviśeṣaḥ | kvs_5,1.9 |nodanaviśeṣād udasanaviśeṣaḥ | kvs_5,1.10 |hastakarmaṇā dārakakarma vyākhyātam | kvs_5,1.11 |tathā dagdhasya visphoṭanam | kvs_5,1.12 |prayatnābhāve gurutvāt suptasya patanam | kvs_5,1.13 |tṛṇakarma vāyusaṃyogāt | kvs_5,1.14 |maṇigamanaṃ sūcyabhisarpaṇam ity adṛṣṭakāritāni | kvs_5,1.15 |iṣāv ayugapat saṃyogaviśeṣāḥ karmānyatve hetuḥ | kvs_5,1.16 |nodanād ādyam iṣoḥ karma karmakāritāc ca saṃskārād uttaraṃ tathottaram uttaraṃ ca | kvs_5,1.17 |saṃskārābhāve gurutvāt patanam | kvs_5,1.18 |nodanād abhighātāt saṃyuktasaṃyogāc ca pṛthivyāṃ karma | kvs_5,2.1 |tad viśeṣeṇādṛṣṭakāritam | kvs_5,2.2 |apāṃ saṃyogābhāve gurutvāt patanam | kvs_5,2.3 |tad viśeṣeṇādṛṣṭakāritam | kvs_5,2.4 |dravatvāt syandanam | kvs_5,2.5 |nāḍyā vāyusaṃyogād ārohaṇam | kvs_5,2.6 |nodanāt pīḍanāt saṃyuktasaṃyogāc ca | kvs_5,2.7 |vṛkṣābhisarpaṇam ity adṛṣṭakāritam | kvs_5,2.8 |apāṃ saṅghāto vilayanaṃ ca tejasaḥ saṃyogāt | kvs_5,2.9 |tatrāvasphūrjathur liṅgam | kvs_5,2.10 |vaidikaṃ ca | kvs_5,2.11 |apāṃ saṃyogād vibhāgāc ca stanayitnuḥ | kvs_5,2.12 |pṛthivīkarmaṇā tejaḥkarma vāyukarma ca vyākhyātam | kvs_5,2.13 |agner ūrdhvajvalanaṃ vāyoś ca tiryagpavanam aṇumanasoś cādyaṃ karmety adṛṣṭakāritāni | kvs_5,2.14 |hastakarmaṇā manasaḥ karma vyākhyātam | kvs_5,2.15 |ātmendriyamano'rthasannikarṣāt sukhaduḥkhe tadanārambhaḥ | kvs_5,2.16 |ātmasthe manasi saśarīrasya sukhaduḥkhābhāvaḥ sa yogaḥ | kvs_5,2.17 |kāyakarmaṇātmakarma vyākhyātam | kvs_5,2.18 |apasarpaṇam upasarpaṇam aśitapītasaṃyogaḥ kāryāntarasaṃyogāś cety adṛṣṭakāritāni | kvs_5,2.19 |tadabhāve saṃyogābhāvo 'prādurbhāvaḥ sa mokṣaḥ | kvs_5,2.20 |dravyaguṇakarmavaidharmyād bhāvābhāvamātraṃ tamaḥ | kvs_5,2.21 |tejaso dravyāntareṇāvaraṇāc ca | kvs_5,2.22 |dikkālāv ākāśaṃ ca kriyāvadbhyo vaidharmyān niṣkriyāṇi | kvs_5,2.23 |etena karmāṇi guṇāś ca vyākhyātāḥ | kvs_5,2.24 |niṣkriyāṇāṃ samavāyaḥ karmabhyaḥ pratiṣiddhaḥ | kvs_5,2.25 |kāraṇaṃ tv asamavāyino guṇāḥ | kvs_5,2.26 |guṇair dig vyākhyātā | kvs_5,2.27 |kāraṇena kālaḥ | kvs_5,2.28 |buddhipūrvā vākyakṛtir vede | kvs_6,1.1 |na cāsmadbuddhibhyo liṅgam ṛṣeḥ | kvs_6,1.2 |tathā brāhmaṇe saṃjñākarmasiddhir liṅgam | kvs_6,1.3 |buddhipūrvo dadātiḥ | kvs_6,1.4 |tathā pratigrahaḥ | kvs_6,1.5 |tayoḥ kramo yathānitaretarāṅgabhūtānām | kvs_6,1.6 |ātmaguṇeṣv ātmāntaraguṇānām akāraṇatvāt | kvs_6,1.7 |aduṣṭabhojanāt samabhivyāhārato 'bhyudayaḥ | kvs_6,1.8 |tad duṣṭabhojane na vidyate | kvs_6,1.9 |duṣṭaṃ hiṃsāyām | kvs_6,1.10 |samabhivyāhārato doṣaḥ | kvs_6,1.11 |tad aduṣṭe na vidyate | kvs_6,1.12 |viśiṣṭe pravṛttiḥ | kvs_6,1.13 |same hīne cāpravṛttiḥ | kvs_6,1.14 |etena hīnasamaviśiṣtadhārmikebhyaḥ parādānaṃ vyākhyātam | kvs_6,1.15 |tathā viruddhānāṃ tyāgaḥ | kvs_6,1.16 |sama ātmatyāgaḥ paratyāgo vā | kvs_6,1.17 |viśiṣṭe ātmatyāgaḥ | kvs_6,1.18 |dṛṣṭānāṃ dṛṣṭaprayojanānāṃ dṛṣṭābhāve prayogo 'bhyudayāya.(c,v) (u dṛṣṭādṛṣṭaprayojanānāṃ dṛṣṭābhāve prayojanam abhyudayāya.) | kvs_6,2.1 |abhiṣecanopavāsabrahmacaryagurukulavāsavānaprasthyayajñadānaprokṣaṇadiṅnakṣatramantrakālaniyamāś cādṛṣṭāya | kvs_6,2.2 |</w:t>
      </w:r>
    </w:p>
    <w:p>
      <w:pPr>
        <w:ind w:left="360"/>
      </w:pPr>
      <w:r>
        <w:rPr>
          <w:i/>
        </w:rPr>
        <w:t xml:space="preserve">cāturāśramyam upadhāc cānupadhāc ca/ | kvs_6,2.3 | bhāvadoṣa upadhā | kvs_6,2.4 | adoṣo 'nupadhā | kvs_6,2.5 | iṣṭarūparasagandhasparśaṃ prokṣitam abhyukṣitaṃ ca tac chuci | kvs_6,2.6 | aśucīti śucipratiṣedhaḥ | kvs_6,2.7 | arthāntaraṃ ca | kvs_6,2.8 | ayatasya śucibhojanād abhyudayo na vidyate yamābhāvāt | kvs_6,2.9 | vidyate cānarthāntaratvād yamasya | kvs_6,2.10 | asati cābhāvāt | kvs_6,2.11 | sukhād rāgaḥ | kvs_6,2.12 | tanmayatvāt | kvs_6,2.13 | tṛpteḥ | kvs_6,2.14 | adṛṣṭāt | kvs_6,2.15 | jātiviśeṣāc ca rāgaviśeṣaḥ | kvs_6,2.16 | icchādveṣapūrvikā dharmādharmayoḥ pravṛttiḥ | kvs_6,2.17 | tataḥ saṃyogo vibhāgaś ca | kvs_6,2.18 | ātmakarmasu mokṣo vyākhyātaḥ | kvs_6,2.19 |</w:t>
      </w:r>
    </w:p>
    <w:p>
      <w:pPr>
        <w:ind w:left="360"/>
      </w:pPr>
      <w:r>
        <w:rPr>
          <w:i/>
        </w:rPr>
        <w:t xml:space="preserve">uktā guṇāḥ | kvs_7,1.1 |guṇalakṣaṇaṃ coktam | kvs_7,1.2 |idam evaṃguṇam idam evaṃguṇam iti coktam | kvs_7,1.3 |pṛthivyāṃ rūparasagandhasparśā dravyānityatvād anityāḥ | kvs_7,1.4 |agnisaṃyogāc ca | kvs_7,1.5 |guṇāntaraprādurbhāvāt | kvs_7,1.6 |etena nityeṣv anityatvam uktam | kvs_7,1.7 |apsu tejasi vāyau ca nityā dravyanityatvāt | kvs_7,1.8 |anityeṣv anityā dravyānityatvāt | kvs_7,1.9 |kāraṇaguṇapūrvāḥ pṛthivyāṃ pākajāś ca | kvs_7,1.10 |apsu tejasi vāyau ca kāraṇaguṇapūrvāḥ pākajā na vidyante | kvs_7,1.11 |aguṇavato dravyasya guṇārambhāt karmaguṇā aguṇāḥ | kvs_7,1.12 |etena pākajā vyākhyātāḥ | kvs_7,1.13 |ekadravyavattvāt | kvs_7,1.14 |aṇor mahataś copalabdhyanupalabdhī nitye vyākhyāte | kvs_7,1.15 |kāraṇabahutvāt kāraṇamahattvāt pracayaviśeṣāc ca mahat | kvs_7,1.16 |tadviparītam aṇu | kvs_7,1.17 |aṇu mahad iti tasmin viśeṣabhāvād viśeṣābhāvāc ca | kvs_7,1.18 |ekakālatvāt | kvs_7,1.19 |aṇutvamahattvayor aṇutvamahattvābhāvaḥ karmaguṇair vyākhyātaḥ | kvs_7,1.21 |aṇutvamahattvābhyāṃ karmaguṇā aguṇāḥ | kvs_7,1.22 |etena dīrghatvahrasvatve vyākhyāte | kvs_7,1.23 |karmabhiḥ karmāṇi guṇair guṇāḥ | kvs_7,1.24 |tad anitye | kvs_7,1.25 |nityaṃ parimaṇḍalam | kvs_7,1.26 |avidyā vidyāliṅgam | kvs_7,1.27 |vibhavān mahān ākāśaḥ | kvs_7,1.28 |tathā cātmā | kvs_7,1.29 |tadabhāvād aṇu manaḥ | kvs_7,1.30 |guṇair dig vyākhyātā | kvs_7,1.31 |kāraṇena kālaḥ | kvs_7,1.32 |rūparasagandhasparśavyatirekād arthāntaram ekatvaṃ tathā pṛthaktvam | kvs_7,2.1 |tayor nityatvānityatve tejaso rūpasparśābhyāṃ vyākhyāte | kvs_7,2.2 |niṣpattiś ca | kvs_7,2.3 |ekatvapṛthaktvayor ekatvapṛthaktvābhāvo | kvs_7,2.4 |karmabhiḥ karmāṇi guṇair guṇāḥ | kvs_7,2.5 |niḥsaṃkhyatvāt karmaguṇānāṃ sarvaikatvaṃ na vidyate | kvs_7,2.6 |ekatvasyābhāvād bhāktaṃ na vidyate | kvs_7,2.7 |kāryakāraṇaikatvapṛthaktvābhāvād ekatvapṛthaktve na vidyete | kvs_7,2.8 |etad anityanitayor vyākhyātam | kvs_7,2.9 |anyatarakarmaja ubhayakarmajaḥ saṃyogajaś ca saṃyogaḥ | kvs_7,2.10 |etena vibhāgo vyākhyātaḥ | kvs_7,2.11 |saṃyogavibhāgayoḥ saṃyogavibhāgābhāvo 'ṇutvamahattvābhyāṃ vyākhyātaḥ | kvs_7,2.12 |karmabhiḥ karmāṇi guṇair guṇāḥ | kvs_7,2.13 |yutasiddhyabhāvāt kāryakāraṇayoḥ saṃyogavibhāgau na vidyete | kvs_7,2.14 |guṇatvāt | kvs_7,2.15 |guṇe ca bhāṣyate | kvs_7,2.16 |niṣkriyatvāt | kvs_7,2.17 |asati nāstīti ca prayogāt | kvs_7,2.18 |śabdārthāv asaṃbaddhau | kvs_7,2.19 |saṃyogino daṇḍāt samavāyino viṣāṇāc ca | kvs_7,2.20 |dṛṣṭatvād ahetuḥ pratyayaḥ | kvs_7,2.21 |tathā pratyayābhāvaḥ | kvs_7,2.22 |saṃbaddhasaṃbandhād iti cet sandehaḥ | kvs_7,2.23 |sāmayikaḥ śabdād arthapratyayaḥ | kvs_7,2.24 |ekadikkālābhyāṃ sannikṛṣṭaviprakṛṣṭābhyāṃ param aparam | kvs_7,2.25 |kāraṇaparatvāt kāraṇāparatvāc ca | kvs_7,2.26 |paratvāparatvayoḥ paratvāparatvābhāvo 'ṇutvamahattvābhyāṃ vyākhyātaḥ | kvs_7,2.27 |karmabhiḥ karmāṇi guṇair guṇāḥ | kvs_7,2.28 |iheti yataḥ kāryakāraṇayoḥ sa samavāyaḥ | kvs_7,2.29 |dravyatvaguṇatvakarmatvapratiṣedho bhāvena vyākhyātaḥ | kvs_7,2.30 |tattvaṃ ca | kvs_7,2.31 |dravyeṣu jñānaṃ vyākhyātam | kvs_8.1 |mana ātmā ca | kvs_8.2 |jñānanirdeśe jñānaniṣpattir uktā | kvs_8.3 |guṇakarmasv asannikṛṣṭeṣu jñānaniṣpatter dravyaṃ kāraṇaṃ kāraṇakāraṇaṃ ca | kvs_8.4 |sāmānyaviśeṣeṣu sāmānyaviśeṣābhāvāt tata eva jñānam | kvs_8.5 |sāmānyaviśeṣāpekṣaṃ dravyaguṇakarmasu | kvs_8.6 |dravye dravyaguṇakarmāpekṣam | kvs_8.7 |guṇakarmasu guṇakarmābhāvad guṇakarmāpekṣaṃ na vidyate | kvs_8.8 |samavāyinaḥ śvaityāc chvaityabuddheḥ śvete buddhis te kāryakāraṇabhūte | kvs_8.9 |dravyeṣv anitaretarakāraṇāt kāraṇāyaugapadyāt | kvs_8.10 |tathā dravyaguṇakarmasu kāraṇāviśeṣāt | kvs_8.11 |ayam eṣa kṛtaṃ tvayā bhojayāinam iti buddhyapekṣaṃ | kvs_8.12 |dṛṣṭeṣu bhāvād adṛṣṭeṣv abhāvāt | kvs_8.13 |artha iti dravyaguṇakarmasu | kvs_8.14 |dravyeṣu pañcātmakaṃ pratyuktam | kvs_8.15 |bhūyastvād gandhavattvāc ca pṛthivī gandhajñāne | kvs_8.16 |tathāpas tejo vāyuś ca rasarūpasparśajñāneṣu rasarūpasparśaviśeṣāt | kvs_8.17 |kriyāguṇavyapadeśābhāvād asat | kvs_9.1 |sad asat | kvs_9.2 |asataḥ sat kriyāguṇavyapadeśābhāvād arthāntaram (śabhāvād ?) | kvs_9.3 |sac cāsat | kvs_9.4 |yac cānyat satas tad apy asat | kvs_9.5 |asad iti bhūtapratyakṣābhāvād bhūtasmṛter virodhipratyakṣatvāc ca jñānam | kvs_9.6 |tathābāve bhāvapratyakṣatvāc ca | kvs_9.7 |etenāghaṭo 'gaur adharmaś ca vyākhyātaḥ | kvs_9.8 |abhūtaṃ nāstīty anarthāntaram | kvs_9.9 |nāsti ghaṭo geha iti sato ghaṭasya gehasaṃyogapratiṣedhaḥ | kvs_9.10 |nāsty anyaś candramā iti sāmānyāc candramasaḥ pratiṣedhaḥ | kvs_9.11 |sad asator vaidharmyāt kārye sad asattā na | kvs_9.12 |ātmany ātmamanasoḥ saṃyogaviśeṣād ātmapratyakṣam | kvs_9.13 |tathā dravyāntareṣu | kvs_9.14 |ātmendriyamano'rthasannikarṣāc ca | kvs_9.15 |tatsamavāyāt karmaguṇeṣu | kvs_9.16 |ātmasamavāyād ātmaguṇeṣu | kvs_9.17 |asyedaṃ kāryaṃ kāraṇaṃ saṃbandhy ekārhtasamavāyi virodhi ceti laiṅgikam | kvs_9.18 |etena śābdaṃ vyākhyātam | kvs_9.19 |hetur apadeśo liṅgaṃ nimittaṃ pramāṇaṃ kāraṇam ity anarthāntaram | kvs_9.20 |asyedam iti buddhyapekṣatvāt | kvs_9.21 |ātmamanasoḥ saṃyogaviśeṣāt saṃskārāc ca smṛtiḥ | kvs_9.22 |tathā svapnaḥ svapnāntikaṃ ca | kvs_9.23 |dharmāc ca | kvs_9.24 |indriyadoṣāt saṃskārāc cāvidyā | kvs_9.25 |tad duṣṭaṃ jñānam | kvs_9.26 |aduṣṭaṃ vidyā | kvs_9.27 |ārṣaṃ siddhadarśanaṃ ca dharmebhyaḥ | kvs_9.28 |ātmasamavāyaḥ sukhaduḥkhayoḥ pañcabhyo 'rthāntaratve hetus tadāśrayibhyaś ca guṇebhyaḥ | kvs_10.1 |iṣṭāniṣṭakāraṇaviśeṣād virodhāc ca mithaḥ sukhaduḥkhayor arthāntarabhāvaḥ | kvs_10.2 |saṃśayanirṇayayor arthāntarabhāvaś ca jñānāntaratve hetuḥ | kvs_10.3 |tayor niṣpattiḥ pratyakṣalaiṅgikābhyāṃ jñānāntaratve hetuḥ | kvs_10.4 |bhūtam iti pratyakṣaṃ vyākhyātam | kvs_10.5 |bhaviṣyatīti kāryāntare dṛṣṭatvāt | kvs_10.6 |tathā bhavatīti sāpekṣebhyo 'napekṣebhyaś ca | kvs_10.7 |abhūd ity abhūtāt | kvs_10.8 |sati ca kāryāsamavāyāt | kvs_10.9 |ekārthasamavāyiṣu kāraṇāntareṣu darśanād ekadeśa ity ekasmin | kvs_10.10 |śiraḥ pṛṣṭham udaraṃ pāṇir iti tadviśeṣebhyaḥ | kvs_10.11 |kāraṇam iti dravye kāryasamavāyāt | kvs_10.12 |saṃyogāt vā | kvs_10.13 |kāraṇasamavāyāt karmaṇi | kvs_10.14 |tathā rūpe kāraṇakāraṇasamavāyāc ca | kvs_10.15 |kāraṇasamavāyāt saṃyoge | kvs_10.16 |tathā kāraṇākāraṇasamavāyāc ca | kvs_10.17 |saṃyuktasamavāyād agner vaiśeṣikam | kvs_10.18 |laiṅgikaṃ pramāṇaṃ vyākhyātam | kvs_10.19 |dṛṣṭānāṃ dṛṣṭaprayojanānāṃ dṛṣṭābhāve prayogo 'bhyudayāya (s omits dṛṣṭaprayojanānāṃ) | kvs_10.20 |tadvacanād āmnāyaprāmāṇyam iti (u,s āmnāyasya prāmāṇyam) | kvs_10.21 |</w:t>
      </w:r>
    </w:p>
    <w:p>
      <w:pPr>
        <w:ind w:left="360"/>
      </w:pPr>
      <w:r>
        <w:rPr>
          <w:color w:val="555555"/>
          <w:sz w:val="18"/>
        </w:rPr>
        <w:t xml:space="preserve">— Kaṇāda: Vaiśeṣikasūtra (Academic edition — see source file header)</w:t>
      </w:r>
    </w:p>
    <w:p/>
  </w:body>
</w:document>
</file>